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0BEE66" w14:textId="77777777" w:rsidR="00BF1FAD" w:rsidRPr="00D337B1" w:rsidRDefault="00A6356A" w:rsidP="009A380A">
      <w:pPr>
        <w:pStyle w:val="14"/>
        <w:tabs>
          <w:tab w:val="left" w:pos="2400"/>
        </w:tabs>
        <w:spacing w:after="0" w:line="240" w:lineRule="auto"/>
        <w:jc w:val="both"/>
        <w:rPr>
          <w:rFonts w:ascii="Times New Roman" w:hAnsi="Times New Roman"/>
          <w:sz w:val="24"/>
          <w:szCs w:val="24"/>
        </w:rPr>
      </w:pPr>
      <w:r w:rsidRPr="00D337B1">
        <w:rPr>
          <w:rFonts w:ascii="Times New Roman" w:hAnsi="Times New Roman"/>
          <w:sz w:val="24"/>
          <w:szCs w:val="24"/>
        </w:rPr>
        <w:t xml:space="preserve"> </w:t>
      </w:r>
      <w:r w:rsidR="005D2DD5" w:rsidRPr="00D337B1">
        <w:rPr>
          <w:rFonts w:ascii="Times New Roman" w:hAnsi="Times New Roman"/>
          <w:noProof/>
        </w:rPr>
        <w:drawing>
          <wp:inline distT="0" distB="0" distL="0" distR="0" wp14:anchorId="560B0212" wp14:editId="7F5B507D">
            <wp:extent cx="5940425" cy="1689100"/>
            <wp:effectExtent l="0" t="0" r="3175" b="6350"/>
            <wp:docPr id="1" name="Рисунок 1" descr="Бланк письма"/>
            <wp:cNvGraphicFramePr/>
            <a:graphic xmlns:a="http://schemas.openxmlformats.org/drawingml/2006/main">
              <a:graphicData uri="http://schemas.openxmlformats.org/drawingml/2006/picture">
                <pic:pic xmlns:pic="http://schemas.openxmlformats.org/drawingml/2006/picture">
                  <pic:nvPicPr>
                    <pic:cNvPr id="1" name="Рисунок 1" descr="Бланк письма"/>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1689100"/>
                    </a:xfrm>
                    <a:prstGeom prst="rect">
                      <a:avLst/>
                    </a:prstGeom>
                    <a:noFill/>
                    <a:ln>
                      <a:noFill/>
                    </a:ln>
                  </pic:spPr>
                </pic:pic>
              </a:graphicData>
            </a:graphic>
          </wp:inline>
        </w:drawing>
      </w:r>
    </w:p>
    <w:p w14:paraId="14C5C10F" w14:textId="77777777" w:rsidR="00BF1FAD" w:rsidRPr="00D337B1" w:rsidRDefault="00BF1FAD" w:rsidP="009A380A">
      <w:pPr>
        <w:pStyle w:val="14"/>
        <w:tabs>
          <w:tab w:val="left" w:pos="2400"/>
        </w:tabs>
        <w:spacing w:after="0" w:line="240" w:lineRule="auto"/>
        <w:jc w:val="both"/>
        <w:rPr>
          <w:rFonts w:ascii="Times New Roman" w:hAnsi="Times New Roman"/>
          <w:sz w:val="24"/>
          <w:szCs w:val="24"/>
        </w:rPr>
      </w:pPr>
    </w:p>
    <w:p w14:paraId="018C15A0" w14:textId="77777777" w:rsidR="00E468F0" w:rsidRPr="00D337B1" w:rsidRDefault="00E468F0" w:rsidP="009A380A">
      <w:pPr>
        <w:pStyle w:val="14"/>
        <w:tabs>
          <w:tab w:val="left" w:pos="2400"/>
        </w:tabs>
        <w:spacing w:after="0" w:line="240" w:lineRule="auto"/>
        <w:jc w:val="both"/>
        <w:rPr>
          <w:rFonts w:ascii="Times New Roman" w:hAnsi="Times New Roman"/>
          <w:sz w:val="24"/>
          <w:szCs w:val="24"/>
        </w:rPr>
      </w:pPr>
    </w:p>
    <w:p w14:paraId="76263EF0" w14:textId="77777777" w:rsidR="00E468F0" w:rsidRPr="00D337B1" w:rsidRDefault="00E468F0" w:rsidP="009A380A">
      <w:pPr>
        <w:pStyle w:val="14"/>
        <w:tabs>
          <w:tab w:val="left" w:pos="2400"/>
        </w:tabs>
        <w:spacing w:after="0" w:line="240" w:lineRule="auto"/>
        <w:jc w:val="both"/>
        <w:rPr>
          <w:rFonts w:ascii="Times New Roman" w:hAnsi="Times New Roman"/>
          <w:sz w:val="24"/>
          <w:szCs w:val="24"/>
        </w:rPr>
      </w:pPr>
    </w:p>
    <w:p w14:paraId="344976A6" w14:textId="77777777" w:rsidR="00E468F0" w:rsidRPr="00D337B1" w:rsidRDefault="00E468F0" w:rsidP="009A380A">
      <w:pPr>
        <w:pStyle w:val="14"/>
        <w:tabs>
          <w:tab w:val="left" w:pos="2400"/>
        </w:tabs>
        <w:spacing w:after="0" w:line="240" w:lineRule="auto"/>
        <w:jc w:val="both"/>
        <w:rPr>
          <w:rFonts w:ascii="Times New Roman" w:hAnsi="Times New Roman"/>
          <w:sz w:val="24"/>
          <w:szCs w:val="24"/>
        </w:rPr>
      </w:pPr>
    </w:p>
    <w:p w14:paraId="01598E42" w14:textId="77777777" w:rsidR="00AF1E84" w:rsidRPr="00D337B1" w:rsidRDefault="00AF1E84" w:rsidP="009A380A">
      <w:pPr>
        <w:pStyle w:val="14"/>
        <w:tabs>
          <w:tab w:val="left" w:pos="2400"/>
        </w:tabs>
        <w:spacing w:after="0"/>
        <w:ind w:left="6379"/>
        <w:rPr>
          <w:rFonts w:ascii="Times New Roman" w:hAnsi="Times New Roman"/>
        </w:rPr>
      </w:pPr>
      <w:r w:rsidRPr="00D337B1">
        <w:rPr>
          <w:rFonts w:ascii="Times New Roman" w:hAnsi="Times New Roman"/>
          <w:szCs w:val="24"/>
        </w:rPr>
        <w:t>У</w:t>
      </w:r>
      <w:r w:rsidRPr="00D337B1">
        <w:rPr>
          <w:rFonts w:ascii="Times New Roman" w:hAnsi="Times New Roman"/>
        </w:rPr>
        <w:t>ТВЕРЖДАЮ</w:t>
      </w:r>
    </w:p>
    <w:p w14:paraId="63B3262F" w14:textId="77777777" w:rsidR="00AF1E84" w:rsidRPr="00D337B1" w:rsidRDefault="00AF1E84" w:rsidP="009A380A">
      <w:pPr>
        <w:spacing w:after="0"/>
        <w:ind w:left="6379"/>
        <w:rPr>
          <w:rFonts w:ascii="Times New Roman" w:hAnsi="Times New Roman" w:cs="Times New Roman"/>
        </w:rPr>
      </w:pPr>
      <w:r w:rsidRPr="00D337B1">
        <w:rPr>
          <w:rFonts w:ascii="Times New Roman" w:hAnsi="Times New Roman" w:cs="Times New Roman"/>
        </w:rPr>
        <w:t>Генеральный директор</w:t>
      </w:r>
    </w:p>
    <w:p w14:paraId="6ACCB95B" w14:textId="77777777" w:rsidR="00AF1E84" w:rsidRPr="00D337B1" w:rsidRDefault="00AF1E84" w:rsidP="009A380A">
      <w:pPr>
        <w:spacing w:after="0"/>
        <w:ind w:left="6379"/>
        <w:rPr>
          <w:rFonts w:ascii="Times New Roman" w:hAnsi="Times New Roman" w:cs="Times New Roman"/>
        </w:rPr>
      </w:pPr>
      <w:r w:rsidRPr="00D337B1">
        <w:rPr>
          <w:rFonts w:ascii="Times New Roman" w:hAnsi="Times New Roman" w:cs="Times New Roman"/>
        </w:rPr>
        <w:t>АО «</w:t>
      </w:r>
      <w:proofErr w:type="spellStart"/>
      <w:r w:rsidRPr="00D337B1">
        <w:rPr>
          <w:rFonts w:ascii="Times New Roman" w:hAnsi="Times New Roman" w:cs="Times New Roman"/>
        </w:rPr>
        <w:t>Выборгтеплоэнерго</w:t>
      </w:r>
      <w:proofErr w:type="spellEnd"/>
      <w:r w:rsidRPr="00D337B1">
        <w:rPr>
          <w:rFonts w:ascii="Times New Roman" w:hAnsi="Times New Roman" w:cs="Times New Roman"/>
        </w:rPr>
        <w:t>»</w:t>
      </w:r>
    </w:p>
    <w:p w14:paraId="4AEFCD05" w14:textId="77777777" w:rsidR="00AF1E84" w:rsidRPr="00D337B1" w:rsidRDefault="006A6B15" w:rsidP="009A380A">
      <w:pPr>
        <w:spacing w:after="0"/>
        <w:ind w:left="6379"/>
        <w:rPr>
          <w:rFonts w:ascii="Times New Roman" w:hAnsi="Times New Roman" w:cs="Times New Roman"/>
        </w:rPr>
      </w:pPr>
      <w:r w:rsidRPr="00D337B1">
        <w:rPr>
          <w:rFonts w:ascii="Times New Roman" w:hAnsi="Times New Roman" w:cs="Times New Roman"/>
        </w:rPr>
        <w:t>А</w:t>
      </w:r>
      <w:r w:rsidR="00AF1E84" w:rsidRPr="00D337B1">
        <w:rPr>
          <w:rFonts w:ascii="Times New Roman" w:hAnsi="Times New Roman" w:cs="Times New Roman"/>
        </w:rPr>
        <w:t>.</w:t>
      </w:r>
      <w:r w:rsidR="00186290" w:rsidRPr="00D337B1">
        <w:rPr>
          <w:rFonts w:ascii="Times New Roman" w:hAnsi="Times New Roman" w:cs="Times New Roman"/>
        </w:rPr>
        <w:t>В. Кривонос</w:t>
      </w:r>
      <w:r w:rsidR="00AF1E84" w:rsidRPr="00D337B1">
        <w:rPr>
          <w:rFonts w:ascii="Times New Roman" w:hAnsi="Times New Roman" w:cs="Times New Roman"/>
        </w:rPr>
        <w:t>/___________/</w:t>
      </w:r>
    </w:p>
    <w:p w14:paraId="6C99277C" w14:textId="2150E241" w:rsidR="00AF1E84" w:rsidRPr="00D337B1" w:rsidRDefault="00AF1E84" w:rsidP="009A380A">
      <w:pPr>
        <w:spacing w:after="0"/>
        <w:ind w:left="6379"/>
        <w:rPr>
          <w:rFonts w:ascii="Times New Roman" w:hAnsi="Times New Roman" w:cs="Times New Roman"/>
        </w:rPr>
      </w:pPr>
      <w:r w:rsidRPr="00D337B1">
        <w:rPr>
          <w:rFonts w:ascii="Times New Roman" w:hAnsi="Times New Roman" w:cs="Times New Roman"/>
        </w:rPr>
        <w:t>от «</w:t>
      </w:r>
      <w:r w:rsidR="00E176FC">
        <w:rPr>
          <w:rFonts w:ascii="Times New Roman" w:hAnsi="Times New Roman" w:cs="Times New Roman"/>
        </w:rPr>
        <w:t>02</w:t>
      </w:r>
      <w:r w:rsidRPr="00D337B1">
        <w:rPr>
          <w:rFonts w:ascii="Times New Roman" w:hAnsi="Times New Roman" w:cs="Times New Roman"/>
        </w:rPr>
        <w:t xml:space="preserve">» </w:t>
      </w:r>
      <w:r w:rsidR="00E176FC">
        <w:rPr>
          <w:rFonts w:ascii="Times New Roman" w:hAnsi="Times New Roman" w:cs="Times New Roman"/>
        </w:rPr>
        <w:t>сентября</w:t>
      </w:r>
      <w:r w:rsidR="002A2C04" w:rsidRPr="00D337B1">
        <w:rPr>
          <w:rFonts w:ascii="Times New Roman" w:hAnsi="Times New Roman" w:cs="Times New Roman"/>
        </w:rPr>
        <w:t xml:space="preserve"> </w:t>
      </w:r>
      <w:r w:rsidRPr="00D337B1">
        <w:rPr>
          <w:rFonts w:ascii="Times New Roman" w:hAnsi="Times New Roman" w:cs="Times New Roman"/>
        </w:rPr>
        <w:t>20</w:t>
      </w:r>
      <w:r w:rsidR="00C766D9" w:rsidRPr="00D337B1">
        <w:rPr>
          <w:rFonts w:ascii="Times New Roman" w:hAnsi="Times New Roman" w:cs="Times New Roman"/>
        </w:rPr>
        <w:t>2</w:t>
      </w:r>
      <w:r w:rsidR="00E176FC">
        <w:rPr>
          <w:rFonts w:ascii="Times New Roman" w:hAnsi="Times New Roman" w:cs="Times New Roman"/>
        </w:rPr>
        <w:t>6</w:t>
      </w:r>
      <w:r w:rsidRPr="00D337B1">
        <w:rPr>
          <w:rFonts w:ascii="Times New Roman" w:hAnsi="Times New Roman" w:cs="Times New Roman"/>
        </w:rPr>
        <w:t xml:space="preserve"> г.</w:t>
      </w:r>
    </w:p>
    <w:p w14:paraId="4A8CA4C0" w14:textId="77777777" w:rsidR="00AF1E84" w:rsidRPr="00D337B1" w:rsidRDefault="00AF1E84" w:rsidP="009A380A">
      <w:pPr>
        <w:spacing w:after="0"/>
        <w:ind w:left="6379"/>
        <w:rPr>
          <w:rFonts w:ascii="Times New Roman" w:hAnsi="Times New Roman" w:cs="Times New Roman"/>
        </w:rPr>
      </w:pPr>
    </w:p>
    <w:p w14:paraId="10993863" w14:textId="77777777" w:rsidR="00BF1FAD" w:rsidRPr="00D337B1" w:rsidRDefault="00BF1FAD" w:rsidP="009A380A">
      <w:pPr>
        <w:pStyle w:val="a0"/>
        <w:spacing w:after="0" w:line="240" w:lineRule="auto"/>
        <w:ind w:left="6379"/>
        <w:jc w:val="both"/>
        <w:rPr>
          <w:rFonts w:ascii="Times New Roman" w:hAnsi="Times New Roman"/>
          <w:sz w:val="24"/>
          <w:szCs w:val="24"/>
        </w:rPr>
      </w:pPr>
    </w:p>
    <w:p w14:paraId="6114F140" w14:textId="77777777" w:rsidR="00BF1FAD" w:rsidRPr="00D337B1" w:rsidRDefault="00BF1FAD" w:rsidP="009A380A">
      <w:pPr>
        <w:pStyle w:val="a0"/>
        <w:spacing w:after="0" w:line="240" w:lineRule="auto"/>
        <w:ind w:left="6379"/>
        <w:jc w:val="both"/>
        <w:rPr>
          <w:rFonts w:ascii="Times New Roman" w:hAnsi="Times New Roman"/>
          <w:sz w:val="24"/>
          <w:szCs w:val="24"/>
        </w:rPr>
      </w:pPr>
    </w:p>
    <w:p w14:paraId="7B78026E" w14:textId="77777777" w:rsidR="00BF1FAD" w:rsidRPr="00D337B1" w:rsidRDefault="00BF1FAD" w:rsidP="009A380A">
      <w:pPr>
        <w:pStyle w:val="a0"/>
        <w:spacing w:after="0" w:line="240" w:lineRule="auto"/>
        <w:ind w:left="6379"/>
        <w:jc w:val="both"/>
        <w:rPr>
          <w:rFonts w:ascii="Times New Roman" w:hAnsi="Times New Roman"/>
          <w:sz w:val="24"/>
          <w:szCs w:val="24"/>
        </w:rPr>
      </w:pPr>
    </w:p>
    <w:p w14:paraId="46024287" w14:textId="77777777" w:rsidR="00BF1FAD" w:rsidRPr="00D337B1" w:rsidRDefault="00BF1FAD" w:rsidP="009A380A">
      <w:pPr>
        <w:pStyle w:val="a0"/>
        <w:spacing w:after="0" w:line="240" w:lineRule="auto"/>
        <w:ind w:left="6379"/>
        <w:jc w:val="both"/>
        <w:rPr>
          <w:rFonts w:ascii="Times New Roman" w:hAnsi="Times New Roman"/>
          <w:sz w:val="24"/>
          <w:szCs w:val="24"/>
        </w:rPr>
      </w:pPr>
    </w:p>
    <w:p w14:paraId="5FBF0597" w14:textId="77777777" w:rsidR="00BF1FAD" w:rsidRPr="00D337B1" w:rsidRDefault="00BF1FAD" w:rsidP="009A380A">
      <w:pPr>
        <w:pStyle w:val="a0"/>
        <w:spacing w:after="0" w:line="240" w:lineRule="auto"/>
        <w:ind w:left="6379"/>
        <w:jc w:val="both"/>
        <w:rPr>
          <w:rFonts w:ascii="Times New Roman" w:hAnsi="Times New Roman"/>
          <w:sz w:val="24"/>
          <w:szCs w:val="24"/>
        </w:rPr>
      </w:pPr>
    </w:p>
    <w:p w14:paraId="3E4655CF" w14:textId="77777777" w:rsidR="00BF1FAD" w:rsidRPr="00D337B1" w:rsidRDefault="00BF1FAD" w:rsidP="009A380A">
      <w:pPr>
        <w:pStyle w:val="a0"/>
        <w:spacing w:after="0" w:line="240" w:lineRule="auto"/>
        <w:jc w:val="both"/>
        <w:rPr>
          <w:rFonts w:ascii="Times New Roman" w:hAnsi="Times New Roman"/>
          <w:sz w:val="24"/>
          <w:szCs w:val="24"/>
        </w:rPr>
      </w:pPr>
    </w:p>
    <w:p w14:paraId="2B56CBE1" w14:textId="77777777" w:rsidR="00BF1FAD" w:rsidRPr="00D337B1" w:rsidRDefault="00BF1FAD" w:rsidP="009A380A">
      <w:pPr>
        <w:pStyle w:val="a0"/>
        <w:spacing w:after="0" w:line="240" w:lineRule="auto"/>
        <w:jc w:val="both"/>
        <w:rPr>
          <w:rFonts w:ascii="Times New Roman" w:hAnsi="Times New Roman"/>
          <w:sz w:val="24"/>
          <w:szCs w:val="24"/>
        </w:rPr>
      </w:pPr>
    </w:p>
    <w:p w14:paraId="3BD83CDF" w14:textId="77777777" w:rsidR="00FD3434" w:rsidRPr="00D337B1" w:rsidRDefault="00822962" w:rsidP="009A380A">
      <w:pPr>
        <w:pStyle w:val="a0"/>
        <w:spacing w:after="0" w:line="240" w:lineRule="auto"/>
        <w:jc w:val="center"/>
        <w:rPr>
          <w:rFonts w:ascii="Times New Roman" w:hAnsi="Times New Roman"/>
          <w:b/>
          <w:bCs/>
          <w:sz w:val="24"/>
          <w:szCs w:val="24"/>
        </w:rPr>
      </w:pPr>
      <w:r w:rsidRPr="00D337B1">
        <w:rPr>
          <w:rFonts w:ascii="Times New Roman" w:hAnsi="Times New Roman"/>
          <w:b/>
          <w:bCs/>
          <w:sz w:val="24"/>
          <w:szCs w:val="24"/>
        </w:rPr>
        <w:t>ДОКУМЕНТАЦИЯ ПО ПРОВЕДЕНИЮ</w:t>
      </w:r>
      <w:r w:rsidR="00FD3434" w:rsidRPr="00D337B1">
        <w:rPr>
          <w:rFonts w:ascii="Times New Roman" w:hAnsi="Times New Roman"/>
          <w:b/>
          <w:bCs/>
          <w:sz w:val="24"/>
          <w:szCs w:val="24"/>
        </w:rPr>
        <w:t xml:space="preserve"> </w:t>
      </w:r>
      <w:r w:rsidR="00614375" w:rsidRPr="00D337B1">
        <w:rPr>
          <w:rFonts w:ascii="Times New Roman" w:hAnsi="Times New Roman"/>
          <w:b/>
          <w:bCs/>
          <w:sz w:val="24"/>
          <w:szCs w:val="24"/>
        </w:rPr>
        <w:t>ТЕНДЕРА</w:t>
      </w:r>
      <w:r w:rsidRPr="00D337B1">
        <w:rPr>
          <w:rFonts w:ascii="Times New Roman" w:hAnsi="Times New Roman"/>
          <w:b/>
          <w:bCs/>
          <w:sz w:val="24"/>
          <w:szCs w:val="24"/>
        </w:rPr>
        <w:t xml:space="preserve"> </w:t>
      </w:r>
    </w:p>
    <w:p w14:paraId="444F9615" w14:textId="476F3F76" w:rsidR="003E63B1" w:rsidRDefault="00822962" w:rsidP="009A380A">
      <w:pPr>
        <w:pStyle w:val="a0"/>
        <w:spacing w:after="0" w:line="240" w:lineRule="auto"/>
        <w:jc w:val="center"/>
        <w:rPr>
          <w:rFonts w:ascii="Times New Roman" w:hAnsi="Times New Roman"/>
          <w:b/>
          <w:bCs/>
          <w:sz w:val="24"/>
          <w:szCs w:val="24"/>
        </w:rPr>
      </w:pPr>
      <w:r w:rsidRPr="00D337B1">
        <w:rPr>
          <w:rFonts w:ascii="Times New Roman" w:hAnsi="Times New Roman"/>
          <w:b/>
          <w:bCs/>
          <w:sz w:val="24"/>
          <w:szCs w:val="24"/>
        </w:rPr>
        <w:t xml:space="preserve">№ </w:t>
      </w:r>
      <w:r w:rsidR="00E176FC">
        <w:rPr>
          <w:rFonts w:ascii="Times New Roman" w:hAnsi="Times New Roman"/>
          <w:b/>
          <w:bCs/>
          <w:sz w:val="24"/>
          <w:szCs w:val="24"/>
        </w:rPr>
        <w:t>60</w:t>
      </w:r>
    </w:p>
    <w:p w14:paraId="71A41173" w14:textId="3C3D79CC" w:rsidR="00BF1FAD" w:rsidRPr="00D337B1" w:rsidRDefault="00B6434B" w:rsidP="009A380A">
      <w:pPr>
        <w:pStyle w:val="a0"/>
        <w:spacing w:after="0" w:line="240" w:lineRule="auto"/>
        <w:jc w:val="center"/>
        <w:rPr>
          <w:rFonts w:ascii="Times New Roman" w:hAnsi="Times New Roman"/>
          <w:b/>
          <w:bCs/>
          <w:sz w:val="24"/>
          <w:szCs w:val="24"/>
        </w:rPr>
      </w:pPr>
      <w:r w:rsidRPr="00D337B1">
        <w:rPr>
          <w:rFonts w:ascii="Times New Roman" w:hAnsi="Times New Roman"/>
          <w:b/>
          <w:bCs/>
          <w:sz w:val="24"/>
          <w:szCs w:val="24"/>
        </w:rPr>
        <w:t>*</w:t>
      </w:r>
    </w:p>
    <w:p w14:paraId="3E3E4BD5" w14:textId="77777777" w:rsidR="00FD3434" w:rsidRPr="00D337B1" w:rsidRDefault="00FD3434" w:rsidP="009A380A">
      <w:pPr>
        <w:pStyle w:val="a0"/>
        <w:spacing w:after="0" w:line="240" w:lineRule="auto"/>
        <w:jc w:val="center"/>
        <w:rPr>
          <w:rFonts w:ascii="Times New Roman" w:hAnsi="Times New Roman"/>
          <w:sz w:val="24"/>
          <w:szCs w:val="24"/>
        </w:rPr>
      </w:pPr>
    </w:p>
    <w:p w14:paraId="76F0094F" w14:textId="77777777" w:rsidR="00BF1FAD" w:rsidRPr="00D337B1" w:rsidRDefault="00BF1FAD" w:rsidP="009A380A">
      <w:pPr>
        <w:pStyle w:val="a0"/>
        <w:spacing w:after="0" w:line="240" w:lineRule="auto"/>
        <w:ind w:left="709" w:right="850"/>
        <w:jc w:val="both"/>
        <w:rPr>
          <w:rFonts w:ascii="Times New Roman" w:hAnsi="Times New Roman"/>
          <w:sz w:val="24"/>
          <w:szCs w:val="24"/>
        </w:rPr>
      </w:pPr>
    </w:p>
    <w:p w14:paraId="71A22138" w14:textId="77777777" w:rsidR="00614375" w:rsidRPr="00D337B1" w:rsidRDefault="00614375" w:rsidP="009A380A">
      <w:pPr>
        <w:pStyle w:val="a0"/>
        <w:spacing w:after="0" w:line="240" w:lineRule="auto"/>
        <w:ind w:left="709" w:right="850"/>
        <w:jc w:val="center"/>
        <w:rPr>
          <w:rFonts w:ascii="Times New Roman" w:hAnsi="Times New Roman"/>
          <w:sz w:val="24"/>
          <w:szCs w:val="24"/>
        </w:rPr>
      </w:pPr>
    </w:p>
    <w:p w14:paraId="321D4139" w14:textId="7441BEA2" w:rsidR="001F5866" w:rsidRPr="00F77611" w:rsidRDefault="001F5866" w:rsidP="001F5866">
      <w:pPr>
        <w:tabs>
          <w:tab w:val="left" w:pos="8931"/>
          <w:tab w:val="left" w:pos="9639"/>
        </w:tabs>
        <w:spacing w:after="0" w:line="240" w:lineRule="auto"/>
        <w:ind w:left="142"/>
        <w:rPr>
          <w:rFonts w:ascii="Times New Roman" w:eastAsia="Times New Roman" w:hAnsi="Times New Roman" w:cs="Times New Roman"/>
          <w:b/>
          <w:iCs/>
        </w:rPr>
      </w:pPr>
      <w:r w:rsidRPr="00F77611">
        <w:rPr>
          <w:rFonts w:ascii="Times New Roman" w:eastAsia="Times New Roman" w:hAnsi="Times New Roman" w:cs="Times New Roman"/>
          <w:b/>
          <w:iCs/>
        </w:rPr>
        <w:t xml:space="preserve">На оказание услуг </w:t>
      </w:r>
      <w:r w:rsidR="00E176FC" w:rsidRPr="00307B61">
        <w:rPr>
          <w:rFonts w:ascii="Times New Roman" w:hAnsi="Times New Roman"/>
          <w:b/>
          <w:iCs/>
          <w:color w:val="000000" w:themeColor="text1"/>
          <w:sz w:val="24"/>
          <w:szCs w:val="24"/>
        </w:rPr>
        <w:t>по техническому обслуживанию и ремонту охранно-тревожной сигнализации в помещениях котельных АО «</w:t>
      </w:r>
      <w:proofErr w:type="spellStart"/>
      <w:r w:rsidR="00E176FC" w:rsidRPr="00307B61">
        <w:rPr>
          <w:rFonts w:ascii="Times New Roman" w:hAnsi="Times New Roman"/>
          <w:b/>
          <w:iCs/>
          <w:color w:val="000000" w:themeColor="text1"/>
          <w:sz w:val="24"/>
          <w:szCs w:val="24"/>
        </w:rPr>
        <w:t>Выборгтеплоэнерго</w:t>
      </w:r>
      <w:proofErr w:type="spellEnd"/>
      <w:r w:rsidR="00E176FC" w:rsidRPr="00307B61">
        <w:rPr>
          <w:rFonts w:ascii="Times New Roman" w:hAnsi="Times New Roman"/>
          <w:b/>
          <w:iCs/>
          <w:color w:val="000000" w:themeColor="text1"/>
          <w:sz w:val="24"/>
          <w:szCs w:val="24"/>
        </w:rPr>
        <w:t>» и вспомогательной инфраструктуры на территории города Выборг и Выборгского района</w:t>
      </w:r>
    </w:p>
    <w:p w14:paraId="02C4ACA8" w14:textId="77777777" w:rsidR="00614375" w:rsidRPr="00D337B1" w:rsidRDefault="00614375" w:rsidP="009A380A">
      <w:pPr>
        <w:pStyle w:val="a0"/>
        <w:spacing w:after="0" w:line="240" w:lineRule="auto"/>
        <w:ind w:left="709" w:right="850"/>
        <w:jc w:val="both"/>
        <w:rPr>
          <w:rFonts w:ascii="Times New Roman" w:hAnsi="Times New Roman"/>
          <w:sz w:val="24"/>
          <w:szCs w:val="24"/>
        </w:rPr>
      </w:pPr>
    </w:p>
    <w:p w14:paraId="4E20650C" w14:textId="77777777" w:rsidR="00614375" w:rsidRPr="00D337B1" w:rsidRDefault="00614375" w:rsidP="009A380A">
      <w:pPr>
        <w:pStyle w:val="a0"/>
        <w:spacing w:after="0" w:line="240" w:lineRule="auto"/>
        <w:ind w:left="709" w:right="850"/>
        <w:jc w:val="both"/>
        <w:rPr>
          <w:rFonts w:ascii="Times New Roman" w:hAnsi="Times New Roman"/>
          <w:sz w:val="24"/>
          <w:szCs w:val="24"/>
        </w:rPr>
      </w:pPr>
    </w:p>
    <w:p w14:paraId="4BD16A28" w14:textId="77777777" w:rsidR="00BF1FAD" w:rsidRPr="00D337B1" w:rsidRDefault="00BF1FAD" w:rsidP="009A380A">
      <w:pPr>
        <w:pStyle w:val="a0"/>
        <w:spacing w:after="0" w:line="240" w:lineRule="auto"/>
        <w:jc w:val="both"/>
        <w:rPr>
          <w:rFonts w:ascii="Times New Roman" w:hAnsi="Times New Roman"/>
          <w:sz w:val="24"/>
          <w:szCs w:val="24"/>
        </w:rPr>
      </w:pPr>
    </w:p>
    <w:p w14:paraId="3BE2677C" w14:textId="77777777" w:rsidR="00BF1FAD" w:rsidRPr="00D337B1" w:rsidRDefault="00BF1FAD" w:rsidP="009A380A">
      <w:pPr>
        <w:pStyle w:val="a0"/>
        <w:spacing w:after="0" w:line="240" w:lineRule="auto"/>
        <w:jc w:val="both"/>
        <w:rPr>
          <w:rFonts w:ascii="Times New Roman" w:hAnsi="Times New Roman"/>
          <w:sz w:val="24"/>
          <w:szCs w:val="24"/>
        </w:rPr>
      </w:pPr>
    </w:p>
    <w:p w14:paraId="77A8C98C" w14:textId="77777777" w:rsidR="00822962" w:rsidRPr="00D337B1" w:rsidRDefault="00822962" w:rsidP="009A380A">
      <w:pPr>
        <w:pStyle w:val="a0"/>
        <w:spacing w:after="0" w:line="240" w:lineRule="auto"/>
        <w:jc w:val="both"/>
        <w:rPr>
          <w:rFonts w:ascii="Times New Roman" w:hAnsi="Times New Roman"/>
          <w:sz w:val="24"/>
          <w:szCs w:val="24"/>
        </w:rPr>
      </w:pPr>
    </w:p>
    <w:p w14:paraId="21490755" w14:textId="77777777" w:rsidR="00AA3731" w:rsidRPr="00D337B1" w:rsidRDefault="00AA3731" w:rsidP="009A380A">
      <w:pPr>
        <w:pStyle w:val="a0"/>
        <w:spacing w:after="0" w:line="240" w:lineRule="auto"/>
        <w:jc w:val="center"/>
        <w:rPr>
          <w:rFonts w:ascii="Times New Roman" w:hAnsi="Times New Roman"/>
          <w:sz w:val="24"/>
          <w:szCs w:val="24"/>
        </w:rPr>
      </w:pPr>
    </w:p>
    <w:p w14:paraId="09AB0AF2" w14:textId="77777777" w:rsidR="00BF1FAD" w:rsidRPr="00D337B1" w:rsidRDefault="00822962" w:rsidP="009A380A">
      <w:pPr>
        <w:pStyle w:val="a0"/>
        <w:spacing w:after="0" w:line="240" w:lineRule="auto"/>
        <w:jc w:val="center"/>
        <w:rPr>
          <w:rFonts w:ascii="Times New Roman" w:hAnsi="Times New Roman"/>
          <w:sz w:val="24"/>
          <w:szCs w:val="24"/>
        </w:rPr>
      </w:pPr>
      <w:r w:rsidRPr="00D337B1">
        <w:rPr>
          <w:rFonts w:ascii="Times New Roman" w:hAnsi="Times New Roman"/>
          <w:sz w:val="24"/>
          <w:szCs w:val="24"/>
        </w:rPr>
        <w:t>г. Выборг</w:t>
      </w:r>
    </w:p>
    <w:p w14:paraId="01CF88D6" w14:textId="38DD12D0" w:rsidR="00391D30" w:rsidRPr="00D337B1" w:rsidRDefault="005B0B93" w:rsidP="005B0B93">
      <w:pPr>
        <w:pStyle w:val="a0"/>
        <w:spacing w:after="0" w:line="240" w:lineRule="auto"/>
        <w:rPr>
          <w:rFonts w:ascii="Times New Roman" w:hAnsi="Times New Roman"/>
          <w:sz w:val="24"/>
          <w:szCs w:val="24"/>
        </w:rPr>
      </w:pPr>
      <w:r>
        <w:rPr>
          <w:rFonts w:ascii="Times New Roman" w:hAnsi="Times New Roman"/>
          <w:sz w:val="24"/>
          <w:szCs w:val="24"/>
        </w:rPr>
        <w:t xml:space="preserve">                                                                           </w:t>
      </w:r>
      <w:r w:rsidR="00391D30" w:rsidRPr="00D337B1">
        <w:rPr>
          <w:rFonts w:ascii="Times New Roman" w:hAnsi="Times New Roman"/>
          <w:sz w:val="24"/>
          <w:szCs w:val="24"/>
        </w:rPr>
        <w:t>202</w:t>
      </w:r>
      <w:r w:rsidR="00E176FC">
        <w:rPr>
          <w:rFonts w:ascii="Times New Roman" w:hAnsi="Times New Roman"/>
          <w:sz w:val="24"/>
          <w:szCs w:val="24"/>
        </w:rPr>
        <w:t>6</w:t>
      </w:r>
      <w:r w:rsidR="00391D30" w:rsidRPr="00D337B1">
        <w:rPr>
          <w:rFonts w:ascii="Times New Roman" w:hAnsi="Times New Roman"/>
          <w:sz w:val="24"/>
          <w:szCs w:val="24"/>
        </w:rPr>
        <w:t xml:space="preserve"> г.</w:t>
      </w:r>
    </w:p>
    <w:p w14:paraId="11C11F96" w14:textId="77777777" w:rsidR="006A6B15" w:rsidRPr="00D337B1" w:rsidRDefault="006A6B15" w:rsidP="009A380A">
      <w:pPr>
        <w:pStyle w:val="a0"/>
        <w:spacing w:after="0" w:line="240" w:lineRule="auto"/>
        <w:jc w:val="center"/>
        <w:rPr>
          <w:rFonts w:ascii="Times New Roman" w:hAnsi="Times New Roman"/>
          <w:sz w:val="24"/>
          <w:szCs w:val="24"/>
        </w:rPr>
      </w:pPr>
    </w:p>
    <w:p w14:paraId="38E5668E" w14:textId="77777777" w:rsidR="00FB243D" w:rsidRPr="00D337B1" w:rsidRDefault="00FB243D" w:rsidP="009A380A">
      <w:pPr>
        <w:pStyle w:val="a0"/>
        <w:spacing w:after="0" w:line="240" w:lineRule="auto"/>
        <w:jc w:val="center"/>
        <w:rPr>
          <w:rFonts w:ascii="Times New Roman" w:hAnsi="Times New Roman"/>
          <w:sz w:val="24"/>
          <w:szCs w:val="24"/>
        </w:rPr>
      </w:pPr>
    </w:p>
    <w:p w14:paraId="539C34BE" w14:textId="77777777" w:rsidR="00FB243D" w:rsidRPr="00D337B1" w:rsidRDefault="00FB243D" w:rsidP="009A380A">
      <w:pPr>
        <w:pStyle w:val="a0"/>
        <w:spacing w:after="0" w:line="240" w:lineRule="auto"/>
        <w:jc w:val="center"/>
        <w:rPr>
          <w:rFonts w:ascii="Times New Roman" w:hAnsi="Times New Roman"/>
          <w:sz w:val="24"/>
          <w:szCs w:val="24"/>
        </w:rPr>
      </w:pPr>
    </w:p>
    <w:p w14:paraId="2AA05117" w14:textId="77777777" w:rsidR="00FB243D" w:rsidRPr="00D337B1" w:rsidRDefault="00FB243D" w:rsidP="009A380A">
      <w:pPr>
        <w:pStyle w:val="a0"/>
        <w:spacing w:after="0" w:line="240" w:lineRule="auto"/>
        <w:jc w:val="center"/>
        <w:rPr>
          <w:rFonts w:ascii="Times New Roman" w:hAnsi="Times New Roman"/>
          <w:sz w:val="24"/>
          <w:szCs w:val="24"/>
        </w:rPr>
      </w:pPr>
    </w:p>
    <w:p w14:paraId="6353A0B1" w14:textId="77777777" w:rsidR="00B71312" w:rsidRPr="00D337B1" w:rsidRDefault="00B71312" w:rsidP="009A380A">
      <w:pPr>
        <w:pStyle w:val="aff2"/>
        <w:spacing w:after="0"/>
        <w:rPr>
          <w:rFonts w:ascii="Times New Roman" w:hAnsi="Times New Roman"/>
        </w:rPr>
      </w:pPr>
    </w:p>
    <w:p w14:paraId="6CA79CE2" w14:textId="77777777" w:rsidR="00B6434B" w:rsidRPr="00D337B1" w:rsidRDefault="00B6434B" w:rsidP="009A380A">
      <w:pPr>
        <w:pStyle w:val="aff2"/>
        <w:spacing w:after="0"/>
        <w:rPr>
          <w:rFonts w:ascii="Times New Roman" w:hAnsi="Times New Roman"/>
        </w:rPr>
      </w:pPr>
      <w:r w:rsidRPr="00D337B1">
        <w:rPr>
          <w:rFonts w:ascii="Times New Roman" w:hAnsi="Times New Roman"/>
        </w:rPr>
        <w:t xml:space="preserve">*Данный </w:t>
      </w:r>
      <w:r w:rsidR="00614375" w:rsidRPr="00D337B1">
        <w:rPr>
          <w:rFonts w:ascii="Times New Roman" w:hAnsi="Times New Roman"/>
        </w:rPr>
        <w:t>тендер</w:t>
      </w:r>
      <w:r w:rsidRPr="00D337B1">
        <w:rPr>
          <w:rFonts w:ascii="Times New Roman" w:hAnsi="Times New Roman"/>
        </w:rPr>
        <w:t xml:space="preserve"> проводится </w:t>
      </w:r>
      <w:r w:rsidR="00614375" w:rsidRPr="00D337B1">
        <w:rPr>
          <w:rFonts w:ascii="Times New Roman" w:hAnsi="Times New Roman"/>
        </w:rPr>
        <w:t xml:space="preserve">без </w:t>
      </w:r>
      <w:r w:rsidR="00391D30" w:rsidRPr="00D337B1">
        <w:rPr>
          <w:rFonts w:ascii="Times New Roman" w:hAnsi="Times New Roman"/>
        </w:rPr>
        <w:t>использовани</w:t>
      </w:r>
      <w:r w:rsidR="000E4204" w:rsidRPr="00D337B1">
        <w:rPr>
          <w:rFonts w:ascii="Times New Roman" w:hAnsi="Times New Roman"/>
        </w:rPr>
        <w:t>я</w:t>
      </w:r>
      <w:r w:rsidR="00391D30" w:rsidRPr="00D337B1">
        <w:rPr>
          <w:rFonts w:ascii="Times New Roman" w:hAnsi="Times New Roman"/>
        </w:rPr>
        <w:t xml:space="preserve"> функционала ЭТП</w:t>
      </w:r>
      <w:r w:rsidRPr="00D337B1">
        <w:rPr>
          <w:rFonts w:ascii="Times New Roman" w:hAnsi="Times New Roman"/>
        </w:rPr>
        <w:t>.</w:t>
      </w:r>
    </w:p>
    <w:p w14:paraId="753A7745" w14:textId="77777777" w:rsidR="00BE6321" w:rsidRDefault="00BE6321" w:rsidP="009A380A">
      <w:pPr>
        <w:pStyle w:val="aff2"/>
        <w:spacing w:after="0"/>
        <w:rPr>
          <w:rFonts w:ascii="Times New Roman" w:hAnsi="Times New Roman"/>
        </w:rPr>
      </w:pPr>
    </w:p>
    <w:p w14:paraId="310BB893" w14:textId="77777777" w:rsidR="00FA7162" w:rsidRDefault="00FA7162" w:rsidP="009A380A">
      <w:pPr>
        <w:pStyle w:val="aff2"/>
        <w:spacing w:after="0"/>
        <w:rPr>
          <w:rFonts w:ascii="Times New Roman" w:hAnsi="Times New Roman"/>
        </w:rPr>
      </w:pPr>
    </w:p>
    <w:p w14:paraId="29B4A310" w14:textId="77777777" w:rsidR="00FA7162" w:rsidRDefault="00FA7162" w:rsidP="009A380A">
      <w:pPr>
        <w:pStyle w:val="aff2"/>
        <w:spacing w:after="0"/>
        <w:rPr>
          <w:rFonts w:ascii="Times New Roman" w:hAnsi="Times New Roman"/>
        </w:rPr>
      </w:pPr>
    </w:p>
    <w:p w14:paraId="11E0777B" w14:textId="77777777" w:rsidR="00FA7162" w:rsidRDefault="00FA7162" w:rsidP="009A380A">
      <w:pPr>
        <w:pStyle w:val="aff2"/>
        <w:spacing w:after="0"/>
        <w:rPr>
          <w:rFonts w:ascii="Times New Roman" w:hAnsi="Times New Roman"/>
        </w:rPr>
      </w:pPr>
    </w:p>
    <w:p w14:paraId="503DCB9D" w14:textId="77777777" w:rsidR="00F22039" w:rsidRPr="00D337B1" w:rsidRDefault="00F22039" w:rsidP="009A380A">
      <w:pPr>
        <w:pStyle w:val="aff2"/>
        <w:spacing w:after="0"/>
        <w:rPr>
          <w:rFonts w:ascii="Times New Roman" w:hAnsi="Times New Roman"/>
        </w:rPr>
      </w:pPr>
    </w:p>
    <w:p w14:paraId="5EFE84EE" w14:textId="77777777" w:rsidR="00A24713" w:rsidRDefault="00A24713" w:rsidP="009A380A">
      <w:pPr>
        <w:spacing w:after="0"/>
        <w:rPr>
          <w:rFonts w:ascii="Times New Roman" w:hAnsi="Times New Roman" w:cs="Times New Roman"/>
          <w:b/>
          <w:sz w:val="16"/>
          <w:szCs w:val="16"/>
        </w:rPr>
      </w:pPr>
      <w:bookmarkStart w:id="0" w:name="_Toc305665966"/>
    </w:p>
    <w:p w14:paraId="0EF48DB2" w14:textId="77777777" w:rsidR="00636321" w:rsidRPr="00D337B1" w:rsidRDefault="00636321" w:rsidP="009A380A">
      <w:pPr>
        <w:spacing w:after="0"/>
        <w:rPr>
          <w:rFonts w:ascii="Times New Roman" w:hAnsi="Times New Roman" w:cs="Times New Roman"/>
          <w:b/>
          <w:sz w:val="16"/>
          <w:szCs w:val="16"/>
        </w:rPr>
      </w:pPr>
    </w:p>
    <w:bookmarkEnd w:id="0"/>
    <w:p w14:paraId="653E89D5"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СОДЕРЖАНИЕ:</w:t>
      </w:r>
    </w:p>
    <w:p w14:paraId="2B3A9562"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1. СОКРАЩЕНИЯ</w:t>
      </w:r>
    </w:p>
    <w:p w14:paraId="0181A4C0"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2. ТЕРМИНЫ И ОПРЕДЕЛЕНИЯ</w:t>
      </w:r>
    </w:p>
    <w:p w14:paraId="659A0C8D"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3. ОБЩИЕ ПОЛОЖЕНИЯ</w:t>
      </w:r>
    </w:p>
    <w:p w14:paraId="61E05CE8"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4. ПОРЯДОК ПРОВЕДЕНИЯ ЗАКУПКИ</w:t>
      </w:r>
    </w:p>
    <w:p w14:paraId="775913DC"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5. ТРЕБОВАНИЯ К УЧАСТНИКАМ</w:t>
      </w:r>
    </w:p>
    <w:p w14:paraId="2F5BC81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6. ИНФОРМАЦИОННАЯ КАРТА</w:t>
      </w:r>
    </w:p>
    <w:p w14:paraId="6F1927F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7. ОБРАЗЦЫ ЗАЯВОК</w:t>
      </w:r>
    </w:p>
    <w:p w14:paraId="33206091"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8. ПРОЕКТ ДОГОВОРА</w:t>
      </w:r>
    </w:p>
    <w:p w14:paraId="7C25691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9. ТЕХНИЧЕСКОЕ ЗАДАНИЕ (ТРЕБОВАНИЯ К УЧАСТНИКАМ)</w:t>
      </w:r>
    </w:p>
    <w:p w14:paraId="423ED148" w14:textId="77777777" w:rsidR="0026385D" w:rsidRPr="00D337B1" w:rsidRDefault="0026385D" w:rsidP="009A380A">
      <w:pPr>
        <w:spacing w:after="0"/>
        <w:jc w:val="center"/>
        <w:rPr>
          <w:rFonts w:ascii="Times New Roman" w:hAnsi="Times New Roman" w:cs="Times New Roman"/>
          <w:b/>
          <w:sz w:val="24"/>
          <w:szCs w:val="24"/>
          <w:u w:val="single"/>
        </w:rPr>
      </w:pPr>
    </w:p>
    <w:p w14:paraId="6834264B" w14:textId="77777777" w:rsidR="0026385D" w:rsidRPr="00D337B1" w:rsidRDefault="0026385D" w:rsidP="009A380A">
      <w:pPr>
        <w:spacing w:after="0"/>
        <w:jc w:val="center"/>
        <w:rPr>
          <w:rFonts w:ascii="Times New Roman" w:hAnsi="Times New Roman" w:cs="Times New Roman"/>
          <w:b/>
          <w:sz w:val="24"/>
          <w:szCs w:val="24"/>
          <w:u w:val="single"/>
        </w:rPr>
      </w:pPr>
    </w:p>
    <w:p w14:paraId="33ADE829" w14:textId="77777777" w:rsidR="0026385D" w:rsidRPr="00D337B1" w:rsidRDefault="0026385D" w:rsidP="009A380A">
      <w:pPr>
        <w:spacing w:after="0"/>
        <w:jc w:val="center"/>
        <w:rPr>
          <w:rFonts w:ascii="Times New Roman" w:hAnsi="Times New Roman" w:cs="Times New Roman"/>
          <w:b/>
        </w:rPr>
      </w:pPr>
      <w:bookmarkStart w:id="1" w:name="_Ref314254573"/>
      <w:bookmarkStart w:id="2" w:name="_Ref314254831"/>
      <w:bookmarkStart w:id="3" w:name="_Ref413862184"/>
      <w:bookmarkStart w:id="4" w:name="_Toc415874654"/>
      <w:bookmarkStart w:id="5" w:name="_Toc534641097"/>
      <w:r w:rsidRPr="00D337B1">
        <w:rPr>
          <w:rFonts w:ascii="Times New Roman" w:hAnsi="Times New Roman" w:cs="Times New Roman"/>
          <w:b/>
          <w:sz w:val="24"/>
          <w:szCs w:val="24"/>
        </w:rPr>
        <w:t>РАЗДЕЛ 1.</w:t>
      </w:r>
      <w:r w:rsidRPr="00D337B1">
        <w:rPr>
          <w:rFonts w:ascii="Times New Roman" w:hAnsi="Times New Roman" w:cs="Times New Roman"/>
          <w:b/>
        </w:rPr>
        <w:t xml:space="preserve"> СОКРАЩЕНИЯ</w:t>
      </w:r>
    </w:p>
    <w:bookmarkEnd w:id="1"/>
    <w:bookmarkEnd w:id="2"/>
    <w:bookmarkEnd w:id="3"/>
    <w:bookmarkEnd w:id="4"/>
    <w:bookmarkEnd w:id="5"/>
    <w:p w14:paraId="31B0295D"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tbl>
      <w:tblPr>
        <w:tblW w:w="9180" w:type="dxa"/>
        <w:tblLayout w:type="fixed"/>
        <w:tblLook w:val="04A0" w:firstRow="1" w:lastRow="0" w:firstColumn="1" w:lastColumn="0" w:noHBand="0" w:noVBand="1"/>
      </w:tblPr>
      <w:tblGrid>
        <w:gridCol w:w="2235"/>
        <w:gridCol w:w="425"/>
        <w:gridCol w:w="6520"/>
      </w:tblGrid>
      <w:tr w:rsidR="0026385D" w:rsidRPr="00D337B1" w14:paraId="4CE9E989" w14:textId="77777777" w:rsidTr="0026385D">
        <w:tc>
          <w:tcPr>
            <w:tcW w:w="2235" w:type="dxa"/>
            <w:hideMark/>
          </w:tcPr>
          <w:p w14:paraId="4E2F9EAA" w14:textId="77777777" w:rsidR="0026385D" w:rsidRPr="00D337B1" w:rsidRDefault="0026385D" w:rsidP="009A380A">
            <w:pPr>
              <w:pStyle w:val="affb"/>
              <w:ind w:firstLine="0"/>
              <w:jc w:val="left"/>
              <w:rPr>
                <w:b/>
              </w:rPr>
            </w:pPr>
            <w:r w:rsidRPr="00D337B1">
              <w:rPr>
                <w:b/>
              </w:rPr>
              <w:t>ЕИС</w:t>
            </w:r>
          </w:p>
        </w:tc>
        <w:tc>
          <w:tcPr>
            <w:tcW w:w="425" w:type="dxa"/>
            <w:hideMark/>
          </w:tcPr>
          <w:p w14:paraId="13E6BD5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15FAADCA" w14:textId="77777777" w:rsidR="0026385D" w:rsidRPr="00D337B1" w:rsidRDefault="0026385D" w:rsidP="009A380A">
            <w:pPr>
              <w:pStyle w:val="affb"/>
              <w:ind w:firstLine="0"/>
              <w:jc w:val="left"/>
              <w:rPr>
                <w:b/>
              </w:rPr>
            </w:pPr>
            <w:r w:rsidRPr="00D337B1">
              <w:t>Единая информационная система в сфере закупок.</w:t>
            </w:r>
          </w:p>
        </w:tc>
      </w:tr>
      <w:tr w:rsidR="0026385D" w:rsidRPr="00D337B1" w14:paraId="76B1FFE8" w14:textId="77777777" w:rsidTr="00F92954">
        <w:tc>
          <w:tcPr>
            <w:tcW w:w="2235" w:type="dxa"/>
          </w:tcPr>
          <w:p w14:paraId="44B10DBA" w14:textId="77777777" w:rsidR="0026385D" w:rsidRPr="00D337B1" w:rsidRDefault="0026385D" w:rsidP="009A380A">
            <w:pPr>
              <w:pStyle w:val="affb"/>
              <w:ind w:firstLine="0"/>
              <w:jc w:val="left"/>
              <w:rPr>
                <w:b/>
              </w:rPr>
            </w:pPr>
          </w:p>
        </w:tc>
        <w:tc>
          <w:tcPr>
            <w:tcW w:w="425" w:type="dxa"/>
          </w:tcPr>
          <w:p w14:paraId="5768740F" w14:textId="77777777" w:rsidR="0026385D" w:rsidRPr="00D337B1" w:rsidRDefault="0026385D" w:rsidP="009A380A">
            <w:pPr>
              <w:spacing w:after="0"/>
              <w:jc w:val="center"/>
              <w:rPr>
                <w:rFonts w:ascii="Times New Roman" w:hAnsi="Times New Roman" w:cs="Times New Roman"/>
                <w:sz w:val="24"/>
                <w:szCs w:val="28"/>
                <w:lang w:eastAsia="en-US"/>
              </w:rPr>
            </w:pPr>
          </w:p>
        </w:tc>
        <w:tc>
          <w:tcPr>
            <w:tcW w:w="6520" w:type="dxa"/>
          </w:tcPr>
          <w:p w14:paraId="5D3934F8" w14:textId="77777777" w:rsidR="0026385D" w:rsidRPr="00D337B1" w:rsidRDefault="0026385D" w:rsidP="009A380A">
            <w:pPr>
              <w:pStyle w:val="affb"/>
              <w:ind w:firstLine="0"/>
              <w:jc w:val="left"/>
              <w:rPr>
                <w:b/>
              </w:rPr>
            </w:pPr>
          </w:p>
        </w:tc>
      </w:tr>
      <w:tr w:rsidR="0026385D" w:rsidRPr="00D337B1" w14:paraId="1EDDDBD5" w14:textId="77777777" w:rsidTr="0026385D">
        <w:tc>
          <w:tcPr>
            <w:tcW w:w="2235" w:type="dxa"/>
            <w:hideMark/>
          </w:tcPr>
          <w:p w14:paraId="25B3641D" w14:textId="77777777" w:rsidR="0026385D" w:rsidRPr="00D337B1" w:rsidRDefault="0026385D" w:rsidP="009A380A">
            <w:pPr>
              <w:pStyle w:val="affb"/>
              <w:ind w:firstLine="0"/>
              <w:jc w:val="left"/>
              <w:rPr>
                <w:b/>
              </w:rPr>
            </w:pPr>
            <w:r w:rsidRPr="00D337B1">
              <w:rPr>
                <w:b/>
              </w:rPr>
              <w:t>Закон 209-ФЗ</w:t>
            </w:r>
          </w:p>
        </w:tc>
        <w:tc>
          <w:tcPr>
            <w:tcW w:w="425" w:type="dxa"/>
            <w:hideMark/>
          </w:tcPr>
          <w:p w14:paraId="6E1477B0"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2407BE6" w14:textId="77777777" w:rsidR="0026385D" w:rsidRPr="00D337B1" w:rsidRDefault="0026385D" w:rsidP="009A380A">
            <w:pPr>
              <w:pStyle w:val="affb"/>
              <w:ind w:firstLine="0"/>
              <w:jc w:val="left"/>
              <w:rPr>
                <w:b/>
              </w:rPr>
            </w:pPr>
            <w:r w:rsidRPr="00D337B1">
              <w:t>Федеральный закон от 24.07.2007 г. № 209-ФЗ «О развитии малого и среднего предпринимательства в Российской Федерации».</w:t>
            </w:r>
          </w:p>
        </w:tc>
      </w:tr>
      <w:tr w:rsidR="0026385D" w:rsidRPr="00D337B1" w14:paraId="3A40B816" w14:textId="77777777" w:rsidTr="0026385D">
        <w:tc>
          <w:tcPr>
            <w:tcW w:w="2235" w:type="dxa"/>
            <w:hideMark/>
          </w:tcPr>
          <w:p w14:paraId="40473379" w14:textId="77777777" w:rsidR="0026385D" w:rsidRPr="00D337B1" w:rsidRDefault="0026385D" w:rsidP="009A380A">
            <w:pPr>
              <w:pStyle w:val="affb"/>
              <w:ind w:firstLine="0"/>
              <w:jc w:val="left"/>
              <w:rPr>
                <w:b/>
              </w:rPr>
            </w:pPr>
            <w:r w:rsidRPr="00D337B1">
              <w:rPr>
                <w:b/>
              </w:rPr>
              <w:t>Закон 223-ФЗ</w:t>
            </w:r>
          </w:p>
        </w:tc>
        <w:tc>
          <w:tcPr>
            <w:tcW w:w="425" w:type="dxa"/>
            <w:hideMark/>
          </w:tcPr>
          <w:p w14:paraId="068E928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69842A0" w14:textId="77777777" w:rsidR="0026385D" w:rsidRPr="00D337B1" w:rsidRDefault="0026385D" w:rsidP="009A380A">
            <w:pPr>
              <w:pStyle w:val="affb"/>
              <w:ind w:firstLine="0"/>
              <w:jc w:val="left"/>
              <w:rPr>
                <w:b/>
              </w:rPr>
            </w:pPr>
            <w:r w:rsidRPr="00D337B1">
              <w:t>Федеральный закон от 18.07.2011 г. № 223-ФЗ «О закупках товаров, работ, услуг отдельными видами юридических лиц».</w:t>
            </w:r>
          </w:p>
        </w:tc>
      </w:tr>
      <w:tr w:rsidR="0026385D" w:rsidRPr="00D337B1" w14:paraId="15052E9B" w14:textId="77777777" w:rsidTr="0026385D">
        <w:tc>
          <w:tcPr>
            <w:tcW w:w="2235" w:type="dxa"/>
            <w:hideMark/>
          </w:tcPr>
          <w:p w14:paraId="5FE2F42A" w14:textId="77777777" w:rsidR="0026385D" w:rsidRPr="00D337B1" w:rsidRDefault="0026385D" w:rsidP="009A380A">
            <w:pPr>
              <w:pStyle w:val="affb"/>
              <w:ind w:firstLine="0"/>
              <w:jc w:val="left"/>
              <w:rPr>
                <w:b/>
              </w:rPr>
            </w:pPr>
            <w:r w:rsidRPr="00D337B1">
              <w:rPr>
                <w:b/>
              </w:rPr>
              <w:t>Законодательство</w:t>
            </w:r>
          </w:p>
        </w:tc>
        <w:tc>
          <w:tcPr>
            <w:tcW w:w="425" w:type="dxa"/>
            <w:hideMark/>
          </w:tcPr>
          <w:p w14:paraId="20BDD6BC"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DE3BE38" w14:textId="77777777" w:rsidR="0026385D" w:rsidRPr="00D337B1" w:rsidRDefault="0026385D" w:rsidP="009A380A">
            <w:pPr>
              <w:pStyle w:val="affb"/>
              <w:ind w:firstLine="0"/>
              <w:jc w:val="left"/>
              <w:rPr>
                <w:b/>
              </w:rPr>
            </w:pPr>
            <w:r w:rsidRPr="00D337B1">
              <w:t>действующее законодательство Российской Федерации.</w:t>
            </w:r>
          </w:p>
        </w:tc>
      </w:tr>
      <w:tr w:rsidR="0026385D" w:rsidRPr="00D337B1" w14:paraId="787DAEDF" w14:textId="77777777" w:rsidTr="0026385D">
        <w:tc>
          <w:tcPr>
            <w:tcW w:w="2235" w:type="dxa"/>
            <w:hideMark/>
          </w:tcPr>
          <w:p w14:paraId="02D9B5FF" w14:textId="77777777" w:rsidR="0026385D" w:rsidRPr="00D337B1" w:rsidRDefault="0026385D" w:rsidP="009A380A">
            <w:pPr>
              <w:pStyle w:val="affb"/>
              <w:ind w:firstLine="0"/>
              <w:jc w:val="left"/>
              <w:rPr>
                <w:b/>
              </w:rPr>
            </w:pPr>
            <w:r w:rsidRPr="00D337B1">
              <w:rPr>
                <w:b/>
              </w:rPr>
              <w:t>ЗК, Комиссия</w:t>
            </w:r>
          </w:p>
        </w:tc>
        <w:tc>
          <w:tcPr>
            <w:tcW w:w="425" w:type="dxa"/>
            <w:hideMark/>
          </w:tcPr>
          <w:p w14:paraId="7527A843"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0D6F0E21" w14:textId="77777777" w:rsidR="0026385D" w:rsidRPr="00D337B1" w:rsidRDefault="0026385D" w:rsidP="009A380A">
            <w:pPr>
              <w:pStyle w:val="affb"/>
              <w:ind w:firstLine="0"/>
              <w:jc w:val="left"/>
              <w:rPr>
                <w:b/>
              </w:rPr>
            </w:pPr>
            <w:r w:rsidRPr="00D337B1">
              <w:t>Закупочная комиссия.</w:t>
            </w:r>
          </w:p>
        </w:tc>
      </w:tr>
      <w:tr w:rsidR="0026385D" w:rsidRPr="00D337B1" w14:paraId="6AC6B9A3" w14:textId="77777777" w:rsidTr="0026385D">
        <w:tc>
          <w:tcPr>
            <w:tcW w:w="2235" w:type="dxa"/>
            <w:hideMark/>
          </w:tcPr>
          <w:p w14:paraId="08AAABA2" w14:textId="77777777" w:rsidR="0026385D" w:rsidRPr="00D337B1" w:rsidRDefault="0026385D" w:rsidP="009A380A">
            <w:pPr>
              <w:pStyle w:val="affb"/>
              <w:ind w:firstLine="0"/>
              <w:jc w:val="left"/>
              <w:rPr>
                <w:b/>
              </w:rPr>
            </w:pPr>
            <w:r w:rsidRPr="00D337B1">
              <w:rPr>
                <w:b/>
              </w:rPr>
              <w:t>Извещение</w:t>
            </w:r>
          </w:p>
        </w:tc>
        <w:tc>
          <w:tcPr>
            <w:tcW w:w="425" w:type="dxa"/>
            <w:hideMark/>
          </w:tcPr>
          <w:p w14:paraId="16871AD4"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581CFA9A" w14:textId="77777777" w:rsidR="0026385D" w:rsidRPr="00D337B1" w:rsidRDefault="0026385D" w:rsidP="009A380A">
            <w:pPr>
              <w:pStyle w:val="affb"/>
              <w:ind w:firstLine="0"/>
              <w:jc w:val="left"/>
            </w:pPr>
            <w:r w:rsidRPr="00D337B1">
              <w:t>извещение об осуществлении закупки.</w:t>
            </w:r>
          </w:p>
        </w:tc>
      </w:tr>
      <w:tr w:rsidR="0026385D" w:rsidRPr="00D337B1" w14:paraId="59DBC489" w14:textId="77777777" w:rsidTr="0026385D">
        <w:tc>
          <w:tcPr>
            <w:tcW w:w="2235" w:type="dxa"/>
            <w:hideMark/>
          </w:tcPr>
          <w:p w14:paraId="64CC9E4B" w14:textId="77777777" w:rsidR="0026385D" w:rsidRPr="00D337B1" w:rsidRDefault="0026385D" w:rsidP="009A380A">
            <w:pPr>
              <w:pStyle w:val="affb"/>
              <w:ind w:firstLine="0"/>
              <w:jc w:val="left"/>
              <w:rPr>
                <w:b/>
              </w:rPr>
            </w:pPr>
            <w:r w:rsidRPr="00D337B1">
              <w:rPr>
                <w:b/>
              </w:rPr>
              <w:t>НДС</w:t>
            </w:r>
          </w:p>
        </w:tc>
        <w:tc>
          <w:tcPr>
            <w:tcW w:w="425" w:type="dxa"/>
            <w:hideMark/>
          </w:tcPr>
          <w:p w14:paraId="18E19BA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21D51E7" w14:textId="77777777" w:rsidR="0026385D" w:rsidRPr="00D337B1" w:rsidRDefault="0026385D" w:rsidP="009A380A">
            <w:pPr>
              <w:pStyle w:val="affb"/>
              <w:ind w:firstLine="0"/>
              <w:jc w:val="left"/>
              <w:rPr>
                <w:b/>
              </w:rPr>
            </w:pPr>
            <w:r w:rsidRPr="00D337B1">
              <w:t>налог на добавленную стоимость.</w:t>
            </w:r>
          </w:p>
        </w:tc>
      </w:tr>
      <w:tr w:rsidR="0026385D" w:rsidRPr="00D337B1" w14:paraId="7CFA5E8F" w14:textId="77777777" w:rsidTr="0026385D">
        <w:trPr>
          <w:trHeight w:val="535"/>
        </w:trPr>
        <w:tc>
          <w:tcPr>
            <w:tcW w:w="2235" w:type="dxa"/>
            <w:hideMark/>
          </w:tcPr>
          <w:p w14:paraId="5F0FAFC2" w14:textId="77777777" w:rsidR="0026385D" w:rsidRPr="00D337B1" w:rsidRDefault="0026385D" w:rsidP="009A380A">
            <w:pPr>
              <w:pStyle w:val="affb"/>
              <w:ind w:firstLine="0"/>
              <w:jc w:val="left"/>
              <w:rPr>
                <w:b/>
              </w:rPr>
            </w:pPr>
            <w:r w:rsidRPr="00D337B1">
              <w:rPr>
                <w:b/>
              </w:rPr>
              <w:t>НМЦД</w:t>
            </w:r>
          </w:p>
        </w:tc>
        <w:tc>
          <w:tcPr>
            <w:tcW w:w="425" w:type="dxa"/>
            <w:hideMark/>
          </w:tcPr>
          <w:p w14:paraId="77D68635"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7BE78C32" w14:textId="77777777" w:rsidR="0026385D" w:rsidRPr="00D337B1" w:rsidRDefault="0026385D" w:rsidP="009A380A">
            <w:pPr>
              <w:pStyle w:val="affb"/>
              <w:ind w:firstLine="0"/>
              <w:jc w:val="left"/>
              <w:rPr>
                <w:b/>
              </w:rPr>
            </w:pPr>
            <w:r w:rsidRPr="00D337B1">
              <w:t>начальная (максимальная) цена договора (цена лота).</w:t>
            </w:r>
          </w:p>
        </w:tc>
      </w:tr>
      <w:tr w:rsidR="0026385D" w:rsidRPr="00D337B1" w14:paraId="1295BE33" w14:textId="77777777" w:rsidTr="0026385D">
        <w:tc>
          <w:tcPr>
            <w:tcW w:w="2235" w:type="dxa"/>
            <w:hideMark/>
          </w:tcPr>
          <w:p w14:paraId="2C0A92A8" w14:textId="77777777" w:rsidR="0026385D" w:rsidRPr="00D337B1" w:rsidRDefault="0026385D" w:rsidP="009A380A">
            <w:pPr>
              <w:pStyle w:val="affb"/>
              <w:ind w:firstLine="0"/>
              <w:jc w:val="left"/>
              <w:rPr>
                <w:b/>
              </w:rPr>
            </w:pPr>
            <w:proofErr w:type="spellStart"/>
            <w:r w:rsidRPr="00D337B1">
              <w:rPr>
                <w:b/>
              </w:rPr>
              <w:t>НМЦед</w:t>
            </w:r>
            <w:proofErr w:type="spellEnd"/>
          </w:p>
        </w:tc>
        <w:tc>
          <w:tcPr>
            <w:tcW w:w="425" w:type="dxa"/>
            <w:hideMark/>
          </w:tcPr>
          <w:p w14:paraId="2CA8F081"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681F448D" w14:textId="77777777" w:rsidR="0026385D" w:rsidRPr="00D337B1" w:rsidRDefault="0026385D" w:rsidP="009A380A">
            <w:pPr>
              <w:pStyle w:val="affb"/>
              <w:ind w:firstLine="0"/>
              <w:jc w:val="left"/>
            </w:pPr>
            <w:r w:rsidRPr="00D337B1">
              <w:t>начальная (максимальная) цена единицы продукции.</w:t>
            </w:r>
          </w:p>
        </w:tc>
      </w:tr>
      <w:tr w:rsidR="0026385D" w:rsidRPr="00D337B1" w14:paraId="2AE19B4D" w14:textId="77777777" w:rsidTr="0026385D">
        <w:tc>
          <w:tcPr>
            <w:tcW w:w="2235" w:type="dxa"/>
            <w:hideMark/>
          </w:tcPr>
          <w:p w14:paraId="15AE705D" w14:textId="77777777" w:rsidR="0026385D" w:rsidRPr="00D337B1" w:rsidRDefault="0026385D" w:rsidP="009A380A">
            <w:pPr>
              <w:pStyle w:val="affb"/>
              <w:ind w:firstLine="0"/>
              <w:jc w:val="left"/>
              <w:rPr>
                <w:b/>
              </w:rPr>
            </w:pPr>
            <w:r w:rsidRPr="00D337B1">
              <w:rPr>
                <w:b/>
              </w:rPr>
              <w:t>Положение о закупке</w:t>
            </w:r>
          </w:p>
        </w:tc>
        <w:tc>
          <w:tcPr>
            <w:tcW w:w="425" w:type="dxa"/>
            <w:hideMark/>
          </w:tcPr>
          <w:p w14:paraId="60195E5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48456FDF" w14:textId="77777777" w:rsidR="0026385D" w:rsidRPr="00D337B1" w:rsidRDefault="0026385D" w:rsidP="009A380A">
            <w:pPr>
              <w:pStyle w:val="affb"/>
              <w:ind w:firstLine="0"/>
              <w:jc w:val="left"/>
              <w:rPr>
                <w:b/>
              </w:rPr>
            </w:pPr>
            <w:r w:rsidRPr="00D337B1">
              <w:t>Положение о закупке АО «</w:t>
            </w:r>
            <w:proofErr w:type="spellStart"/>
            <w:r w:rsidRPr="00D337B1">
              <w:t>Выборгтеплоэнерго</w:t>
            </w:r>
            <w:proofErr w:type="spellEnd"/>
            <w:r w:rsidRPr="00D337B1">
              <w:t>»</w:t>
            </w:r>
          </w:p>
        </w:tc>
      </w:tr>
      <w:tr w:rsidR="0026385D" w:rsidRPr="00D337B1" w14:paraId="6FC0B0CC" w14:textId="77777777" w:rsidTr="0026385D">
        <w:tc>
          <w:tcPr>
            <w:tcW w:w="2235" w:type="dxa"/>
            <w:hideMark/>
          </w:tcPr>
          <w:p w14:paraId="2C0F91EB" w14:textId="77777777" w:rsidR="0026385D" w:rsidRPr="00D337B1" w:rsidRDefault="0026385D" w:rsidP="009A380A">
            <w:pPr>
              <w:pStyle w:val="affb"/>
              <w:ind w:firstLine="0"/>
              <w:jc w:val="left"/>
              <w:rPr>
                <w:b/>
              </w:rPr>
            </w:pPr>
            <w:r w:rsidRPr="00D337B1">
              <w:rPr>
                <w:b/>
              </w:rPr>
              <w:t>ПП 1352</w:t>
            </w:r>
          </w:p>
        </w:tc>
        <w:tc>
          <w:tcPr>
            <w:tcW w:w="425" w:type="dxa"/>
            <w:hideMark/>
          </w:tcPr>
          <w:p w14:paraId="6C5DC002"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639BEC2F" w14:textId="77777777" w:rsidR="0026385D" w:rsidRPr="00D337B1" w:rsidRDefault="0026385D" w:rsidP="009A380A">
            <w:pPr>
              <w:pStyle w:val="affb"/>
              <w:ind w:firstLine="0"/>
              <w:jc w:val="left"/>
            </w:pPr>
            <w:r w:rsidRPr="00D337B1">
              <w:t xml:space="preserve">Постановление Правительства от 11.12.2014г. № 1352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w:t>
            </w:r>
          </w:p>
        </w:tc>
      </w:tr>
      <w:tr w:rsidR="0026385D" w:rsidRPr="00D337B1" w14:paraId="395501BF" w14:textId="77777777" w:rsidTr="004D0139">
        <w:tc>
          <w:tcPr>
            <w:tcW w:w="2235" w:type="dxa"/>
          </w:tcPr>
          <w:p w14:paraId="4E4B6743" w14:textId="1A9EE7FC" w:rsidR="0026385D" w:rsidRPr="00D337B1" w:rsidRDefault="0026385D" w:rsidP="009A380A">
            <w:pPr>
              <w:pStyle w:val="affb"/>
              <w:ind w:firstLine="0"/>
              <w:jc w:val="left"/>
              <w:rPr>
                <w:b/>
              </w:rPr>
            </w:pPr>
          </w:p>
        </w:tc>
        <w:tc>
          <w:tcPr>
            <w:tcW w:w="425" w:type="dxa"/>
          </w:tcPr>
          <w:p w14:paraId="3DC55792" w14:textId="6A60B223" w:rsidR="0026385D" w:rsidRPr="00D337B1" w:rsidRDefault="0026385D" w:rsidP="009A380A">
            <w:pPr>
              <w:spacing w:after="0"/>
              <w:jc w:val="center"/>
              <w:rPr>
                <w:rFonts w:ascii="Times New Roman" w:hAnsi="Times New Roman" w:cs="Times New Roman"/>
                <w:sz w:val="24"/>
                <w:szCs w:val="28"/>
                <w:lang w:eastAsia="en-US"/>
              </w:rPr>
            </w:pPr>
          </w:p>
        </w:tc>
        <w:tc>
          <w:tcPr>
            <w:tcW w:w="6520" w:type="dxa"/>
          </w:tcPr>
          <w:p w14:paraId="56BD5AE6" w14:textId="0B4ED57C" w:rsidR="0026385D" w:rsidRPr="00D337B1" w:rsidRDefault="0026385D" w:rsidP="009A380A">
            <w:pPr>
              <w:pStyle w:val="affb"/>
              <w:ind w:firstLine="0"/>
              <w:jc w:val="left"/>
            </w:pPr>
          </w:p>
        </w:tc>
      </w:tr>
      <w:tr w:rsidR="0026385D" w:rsidRPr="00D337B1" w14:paraId="2867350A" w14:textId="77777777" w:rsidTr="0026385D">
        <w:tc>
          <w:tcPr>
            <w:tcW w:w="2235" w:type="dxa"/>
            <w:hideMark/>
          </w:tcPr>
          <w:p w14:paraId="0D30CE36" w14:textId="77777777" w:rsidR="0026385D" w:rsidRPr="00D337B1" w:rsidRDefault="0026385D" w:rsidP="009A380A">
            <w:pPr>
              <w:pStyle w:val="affb"/>
              <w:ind w:firstLine="0"/>
              <w:jc w:val="left"/>
              <w:rPr>
                <w:b/>
              </w:rPr>
            </w:pPr>
            <w:r w:rsidRPr="00D337B1">
              <w:rPr>
                <w:b/>
              </w:rPr>
              <w:t>Субъект МСП</w:t>
            </w:r>
          </w:p>
        </w:tc>
        <w:tc>
          <w:tcPr>
            <w:tcW w:w="425" w:type="dxa"/>
            <w:hideMark/>
          </w:tcPr>
          <w:p w14:paraId="2463AE95"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1F2D501D" w14:textId="77777777" w:rsidR="0026385D" w:rsidRPr="00D337B1" w:rsidRDefault="0026385D" w:rsidP="009A380A">
            <w:pPr>
              <w:pStyle w:val="affb"/>
              <w:ind w:firstLine="0"/>
              <w:jc w:val="left"/>
            </w:pPr>
            <w:r w:rsidRPr="00D337B1">
              <w:t>субъект малого и среднего предпринимательства.</w:t>
            </w:r>
          </w:p>
        </w:tc>
      </w:tr>
      <w:tr w:rsidR="0026385D" w:rsidRPr="00D337B1" w14:paraId="08805F65" w14:textId="77777777" w:rsidTr="0026385D">
        <w:tc>
          <w:tcPr>
            <w:tcW w:w="2235" w:type="dxa"/>
            <w:hideMark/>
          </w:tcPr>
          <w:p w14:paraId="1A6A8592" w14:textId="77777777" w:rsidR="0026385D" w:rsidRPr="00D337B1" w:rsidRDefault="0026385D" w:rsidP="009A380A">
            <w:pPr>
              <w:pStyle w:val="affb"/>
              <w:ind w:firstLine="0"/>
              <w:jc w:val="left"/>
              <w:rPr>
                <w:b/>
              </w:rPr>
            </w:pPr>
            <w:r w:rsidRPr="00D337B1">
              <w:rPr>
                <w:b/>
              </w:rPr>
              <w:t xml:space="preserve">Сумма </w:t>
            </w:r>
            <w:proofErr w:type="spellStart"/>
            <w:r w:rsidRPr="00D337B1">
              <w:rPr>
                <w:b/>
              </w:rPr>
              <w:t>НМЦед</w:t>
            </w:r>
            <w:proofErr w:type="spellEnd"/>
          </w:p>
        </w:tc>
        <w:tc>
          <w:tcPr>
            <w:tcW w:w="425" w:type="dxa"/>
            <w:hideMark/>
          </w:tcPr>
          <w:p w14:paraId="0392E9B7"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361CC362" w14:textId="77777777" w:rsidR="0026385D" w:rsidRPr="00D337B1" w:rsidRDefault="0026385D" w:rsidP="009A380A">
            <w:pPr>
              <w:pStyle w:val="affb"/>
              <w:ind w:firstLine="0"/>
              <w:jc w:val="left"/>
            </w:pPr>
            <w:r w:rsidRPr="00D337B1">
              <w:t>сумма начальных (максимальных) цен единиц продукции.</w:t>
            </w:r>
          </w:p>
        </w:tc>
      </w:tr>
    </w:tbl>
    <w:p w14:paraId="3FD86289"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6B48E820"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66FE02F7"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39C4BAF0"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4B4450AB" w14:textId="77777777" w:rsidR="0026385D" w:rsidRPr="00D337B1" w:rsidRDefault="0026385D" w:rsidP="009A380A">
      <w:pPr>
        <w:pStyle w:val="afff"/>
        <w:spacing w:before="0" w:after="0"/>
      </w:pPr>
      <w:r w:rsidRPr="00D337B1">
        <w:lastRenderedPageBreak/>
        <w:t>РАЗДЕЛ 2. ТЕРМИНЫ И ОПРЕДЕЛЕНИЯ</w:t>
      </w:r>
    </w:p>
    <w:p w14:paraId="16D794E7" w14:textId="77777777" w:rsidR="0026385D" w:rsidRPr="00D337B1" w:rsidRDefault="0026385D" w:rsidP="009A380A">
      <w:pPr>
        <w:pStyle w:val="affb"/>
      </w:pPr>
      <w:r w:rsidRPr="00D337B1">
        <w:t>В настоящей документации используются термины и определения, предусмотренные настоящим разделом.</w:t>
      </w:r>
    </w:p>
    <w:p w14:paraId="67782128" w14:textId="77777777" w:rsidR="0026385D" w:rsidRPr="00D337B1" w:rsidRDefault="0026385D" w:rsidP="009A380A">
      <w:pPr>
        <w:pStyle w:val="affb"/>
      </w:pPr>
      <w:r w:rsidRPr="00D337B1">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14:paraId="069CE110" w14:textId="77777777" w:rsidR="0026385D" w:rsidRPr="00D337B1" w:rsidRDefault="0026385D" w:rsidP="009A380A">
      <w:pPr>
        <w:pStyle w:val="affb"/>
      </w:pPr>
      <w:r w:rsidRPr="00D337B1">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14:paraId="4B72DB02" w14:textId="77777777" w:rsidR="0026385D" w:rsidRPr="00D337B1" w:rsidRDefault="0026385D" w:rsidP="009A380A">
      <w:pPr>
        <w:pStyle w:val="affb"/>
      </w:pPr>
      <w:r w:rsidRPr="00D337B1">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14:paraId="1048BE69" w14:textId="77777777" w:rsidR="0026385D" w:rsidRPr="00D337B1" w:rsidRDefault="0026385D" w:rsidP="009A380A">
      <w:pPr>
        <w:pStyle w:val="affb"/>
      </w:pPr>
      <w:r w:rsidRPr="00D337B1">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14:paraId="51BD7E16" w14:textId="77777777" w:rsidR="0026385D" w:rsidRPr="00D337B1" w:rsidRDefault="0026385D" w:rsidP="009A380A">
      <w:pPr>
        <w:pStyle w:val="affb"/>
      </w:pPr>
      <w:r w:rsidRPr="00D337B1">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14:paraId="6D9AF7D1" w14:textId="77777777" w:rsidR="0026385D" w:rsidRPr="00D337B1" w:rsidRDefault="0026385D" w:rsidP="009A380A">
      <w:pPr>
        <w:pStyle w:val="afff5"/>
        <w:spacing w:before="0" w:after="0"/>
        <w:rPr>
          <w:rFonts w:cs="Times New Roman"/>
        </w:rPr>
      </w:pPr>
      <w:r w:rsidRPr="00D337B1">
        <w:rPr>
          <w:rFonts w:cs="Times New Roman"/>
          <w:b/>
        </w:rPr>
        <w:t>День</w:t>
      </w:r>
      <w:r w:rsidRPr="00D337B1">
        <w:rPr>
          <w:rFonts w:cs="Times New Roman"/>
        </w:rPr>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и/или нерабочим праздничным днем.</w:t>
      </w:r>
    </w:p>
    <w:p w14:paraId="6D22075B" w14:textId="77777777" w:rsidR="0026385D" w:rsidRPr="00D337B1" w:rsidRDefault="0026385D" w:rsidP="009A380A">
      <w:pPr>
        <w:pStyle w:val="afff5"/>
        <w:spacing w:before="0" w:after="0"/>
        <w:rPr>
          <w:rFonts w:cs="Times New Roman"/>
        </w:rPr>
      </w:pPr>
      <w:r w:rsidRPr="00D337B1">
        <w:rPr>
          <w:rFonts w:cs="Times New Roman"/>
          <w:b/>
        </w:rPr>
        <w:t>Делимый лот</w:t>
      </w:r>
      <w:r w:rsidRPr="00D337B1">
        <w:rPr>
          <w:rFonts w:cs="Times New Roman"/>
        </w:rPr>
        <w:t xml:space="preserve"> – лот, который может быть распределен среди нескольких победителей.</w:t>
      </w:r>
    </w:p>
    <w:p w14:paraId="4D8126C4" w14:textId="77777777" w:rsidR="0026385D" w:rsidRPr="00D337B1" w:rsidRDefault="0026385D" w:rsidP="009A380A">
      <w:pPr>
        <w:pStyle w:val="afff5"/>
        <w:spacing w:before="0" w:after="0"/>
        <w:rPr>
          <w:rFonts w:cs="Times New Roman"/>
        </w:rPr>
      </w:pPr>
      <w:r w:rsidRPr="00D337B1">
        <w:rPr>
          <w:rFonts w:cs="Times New Roman"/>
          <w:b/>
        </w:rPr>
        <w:t>Демпинговая цена</w:t>
      </w:r>
      <w:r w:rsidRPr="00D337B1">
        <w:rPr>
          <w:rFonts w:cs="Times New Roman"/>
        </w:rPr>
        <w:t xml:space="preserve"> – ценовое предложение участника закупки, которое ниже более чем на 25% (двадцать пять процентов) от НМЦД или от </w:t>
      </w:r>
      <w:proofErr w:type="spellStart"/>
      <w:r w:rsidRPr="00D337B1">
        <w:rPr>
          <w:rFonts w:cs="Times New Roman"/>
        </w:rPr>
        <w:t>НМЦед</w:t>
      </w:r>
      <w:proofErr w:type="spellEnd"/>
      <w:r w:rsidRPr="00D337B1">
        <w:rPr>
          <w:rFonts w:cs="Times New Roman"/>
        </w:rPr>
        <w:t xml:space="preserve">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6EB91F04" w14:textId="77777777" w:rsidR="0026385D" w:rsidRPr="00D337B1" w:rsidRDefault="0026385D" w:rsidP="009A380A">
      <w:pPr>
        <w:pStyle w:val="afff5"/>
        <w:spacing w:before="0" w:after="0"/>
        <w:rPr>
          <w:rFonts w:cs="Times New Roman"/>
        </w:rPr>
      </w:pPr>
      <w:r w:rsidRPr="00D337B1">
        <w:rPr>
          <w:rFonts w:cs="Times New Roman"/>
          <w:b/>
        </w:rPr>
        <w:t>Договор</w:t>
      </w:r>
      <w:r w:rsidRPr="00D337B1">
        <w:rPr>
          <w:rFonts w:cs="Times New Roman"/>
        </w:rPr>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14:paraId="4EE7D948" w14:textId="77777777" w:rsidR="0026385D" w:rsidRPr="00D337B1" w:rsidRDefault="0026385D" w:rsidP="009A380A">
      <w:pPr>
        <w:pStyle w:val="afff5"/>
        <w:spacing w:before="0" w:after="0"/>
        <w:rPr>
          <w:rFonts w:cs="Times New Roman"/>
        </w:rPr>
      </w:pPr>
      <w:r w:rsidRPr="00D337B1">
        <w:rPr>
          <w:rFonts w:cs="Times New Roman"/>
          <w:b/>
        </w:rPr>
        <w:t>Документация о закупке (документация)</w:t>
      </w:r>
      <w:r w:rsidRPr="00D337B1">
        <w:rPr>
          <w:rFonts w:cs="Times New Roman"/>
        </w:rPr>
        <w:t xml:space="preserve"> – комплект документов,</w:t>
      </w:r>
      <w:r w:rsidRPr="00D337B1" w:rsidDel="00B60B70">
        <w:rPr>
          <w:rFonts w:cs="Times New Roman"/>
        </w:rPr>
        <w:t xml:space="preserve"> </w:t>
      </w:r>
      <w:r w:rsidRPr="00D337B1">
        <w:rPr>
          <w:rFonts w:cs="Times New Roman"/>
        </w:rPr>
        <w:t>предназначенный для участников закупки и содержащий сведения, определенные Положением о закупке и законодательством.</w:t>
      </w:r>
    </w:p>
    <w:p w14:paraId="2F8790AD" w14:textId="77777777" w:rsidR="0026385D" w:rsidRPr="00D337B1" w:rsidRDefault="0026385D" w:rsidP="009A380A">
      <w:pPr>
        <w:pStyle w:val="afff5"/>
        <w:spacing w:before="0" w:after="0"/>
        <w:rPr>
          <w:rFonts w:cs="Times New Roman"/>
        </w:rPr>
      </w:pPr>
      <w:proofErr w:type="gramStart"/>
      <w:r w:rsidRPr="00D337B1">
        <w:rPr>
          <w:rFonts w:cs="Times New Roman"/>
          <w:b/>
        </w:rPr>
        <w:t>Единая информационная система в сфере закупок</w:t>
      </w:r>
      <w:r w:rsidRPr="00D337B1">
        <w:rPr>
          <w:rFonts w:cs="Times New Roman"/>
        </w:rPr>
        <w:t xml:space="preserve"> – 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proofErr w:type="gramEnd"/>
    </w:p>
    <w:p w14:paraId="7EC5F770" w14:textId="77777777" w:rsidR="0026385D" w:rsidRPr="00D337B1" w:rsidRDefault="0026385D" w:rsidP="009A380A">
      <w:pPr>
        <w:pStyle w:val="afff5"/>
        <w:spacing w:before="0" w:after="0"/>
        <w:rPr>
          <w:rFonts w:cs="Times New Roman"/>
        </w:rPr>
      </w:pPr>
      <w:r w:rsidRPr="00D337B1">
        <w:rPr>
          <w:rFonts w:cs="Times New Roman"/>
          <w:b/>
        </w:rPr>
        <w:t>Единый реестр субъектов малого и среднего предпринимательства</w:t>
      </w:r>
      <w:r w:rsidRPr="00D337B1">
        <w:rPr>
          <w:rFonts w:cs="Times New Roman"/>
        </w:rPr>
        <w:t xml:space="preserve"> – реестр субъектов малого и среднего предпринимательства, ведение которого осуществляется в соответствии с Законом 209-ФЗ.</w:t>
      </w:r>
    </w:p>
    <w:p w14:paraId="0BB2858B" w14:textId="6914AA33" w:rsidR="0026385D" w:rsidRPr="00D337B1" w:rsidRDefault="0026385D" w:rsidP="009A380A">
      <w:pPr>
        <w:pStyle w:val="afff5"/>
        <w:spacing w:before="0" w:after="0"/>
        <w:rPr>
          <w:rFonts w:cs="Times New Roman"/>
        </w:rPr>
      </w:pPr>
      <w:r w:rsidRPr="00D337B1">
        <w:rPr>
          <w:rFonts w:cs="Times New Roman"/>
          <w:b/>
        </w:rPr>
        <w:t>Заказчик</w:t>
      </w:r>
      <w:r w:rsidRPr="00D337B1">
        <w:rPr>
          <w:rFonts w:cs="Times New Roman"/>
        </w:rPr>
        <w:t xml:space="preserve"> – организация, указанная в п. </w:t>
      </w:r>
      <w:r w:rsidRPr="00D337B1">
        <w:rPr>
          <w:rFonts w:cs="Times New Roman"/>
        </w:rPr>
        <w:fldChar w:fldCharType="begin"/>
      </w:r>
      <w:r w:rsidRPr="00D337B1">
        <w:rPr>
          <w:rFonts w:cs="Times New Roman"/>
        </w:rPr>
        <w:instrText xml:space="preserve"> REF _Ref314160930 \r \h  \* MERGEFORMAT </w:instrText>
      </w:r>
      <w:r w:rsidRPr="00D337B1">
        <w:rPr>
          <w:rFonts w:cs="Times New Roman"/>
        </w:rPr>
      </w:r>
      <w:r w:rsidRPr="00D337B1">
        <w:rPr>
          <w:rFonts w:cs="Times New Roman"/>
        </w:rPr>
        <w:fldChar w:fldCharType="separate"/>
      </w:r>
      <w:r w:rsidR="003C2046" w:rsidRPr="003C2046">
        <w:rPr>
          <w:rFonts w:cs="Times New Roman"/>
          <w:b/>
          <w:bCs/>
        </w:rPr>
        <w:t>2</w:t>
      </w:r>
      <w:r w:rsidRPr="00D337B1">
        <w:rPr>
          <w:rFonts w:cs="Times New Roman"/>
        </w:rPr>
        <w:fldChar w:fldCharType="end"/>
      </w:r>
      <w:r w:rsidRPr="00D337B1">
        <w:rPr>
          <w:rFonts w:cs="Times New Roman"/>
        </w:rPr>
        <w:t xml:space="preserve"> Информационной карты. Заказчиком может выступать </w:t>
      </w:r>
      <w:r w:rsidRPr="00D337B1">
        <w:rPr>
          <w:rFonts w:eastAsia="Calibri" w:cs="Times New Roman"/>
          <w:lang w:eastAsia="en-US"/>
        </w:rPr>
        <w:t>юридическое лицо, входящее в группу компаний, для удовлетворения потребностей которого осуществляется закупочная деятельность и за счет средств которого осуществляется закупка</w:t>
      </w:r>
      <w:r w:rsidRPr="00D337B1">
        <w:rPr>
          <w:rFonts w:cs="Times New Roman"/>
        </w:rPr>
        <w:t>.</w:t>
      </w:r>
    </w:p>
    <w:p w14:paraId="5AB9D0BA" w14:textId="77777777" w:rsidR="0026385D" w:rsidRPr="00D337B1" w:rsidRDefault="0026385D" w:rsidP="009A380A">
      <w:pPr>
        <w:pStyle w:val="afff5"/>
        <w:spacing w:before="0" w:after="0"/>
        <w:rPr>
          <w:rFonts w:cs="Times New Roman"/>
        </w:rPr>
      </w:pPr>
      <w:r w:rsidRPr="00D337B1">
        <w:rPr>
          <w:rFonts w:cs="Times New Roman"/>
          <w:b/>
        </w:rPr>
        <w:t>Закупка (процедура закупки, закупочная процедура)</w:t>
      </w:r>
      <w:r w:rsidRPr="00D337B1">
        <w:rPr>
          <w:rFonts w:cs="Times New Roman"/>
        </w:rPr>
        <w:t xml:space="preserve"> – последовательность действий, осуществляемых в соответствии с Положением о закупке и в соответствии с правилами, установленными документацией о закупке с целью удовлетворения потребности Заказчика в продукции.</w:t>
      </w:r>
    </w:p>
    <w:p w14:paraId="2589685B" w14:textId="77777777" w:rsidR="0026385D" w:rsidRPr="00D337B1" w:rsidRDefault="0026385D" w:rsidP="009A380A">
      <w:pPr>
        <w:pStyle w:val="afff5"/>
        <w:spacing w:before="0" w:after="0"/>
        <w:rPr>
          <w:rFonts w:cs="Times New Roman"/>
        </w:rPr>
      </w:pPr>
      <w:r w:rsidRPr="00D337B1">
        <w:rPr>
          <w:rFonts w:cs="Times New Roman"/>
          <w:b/>
        </w:rPr>
        <w:t>Закупка в электронной форме</w:t>
      </w:r>
      <w:r w:rsidRPr="00D337B1">
        <w:rPr>
          <w:rFonts w:cs="Times New Roman"/>
        </w:rPr>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закупке, правилами (регламентами), действующими на электронной площадке, и соглашением, заключенным между Заказчиком и оператором электронной площадки.</w:t>
      </w:r>
    </w:p>
    <w:p w14:paraId="23753D68" w14:textId="77777777" w:rsidR="0026385D" w:rsidRPr="00D337B1" w:rsidRDefault="0026385D" w:rsidP="009A380A">
      <w:pPr>
        <w:pStyle w:val="afff5"/>
        <w:spacing w:before="0" w:after="0"/>
        <w:rPr>
          <w:rFonts w:cs="Times New Roman"/>
        </w:rPr>
      </w:pPr>
      <w:r w:rsidRPr="00D337B1">
        <w:rPr>
          <w:rFonts w:cs="Times New Roman"/>
          <w:b/>
        </w:rPr>
        <w:t>Заявка (заявка на участие в закупке)</w:t>
      </w:r>
      <w:r w:rsidRPr="00D337B1">
        <w:rPr>
          <w:rFonts w:cs="Times New Roman"/>
        </w:rPr>
        <w:t xml:space="preserve"> – комплект документов, содержащий предложение участника закупки, направленный Заказчику по форме и в порядке, установленном документацией о закупке, в форме электронного документа.</w:t>
      </w:r>
    </w:p>
    <w:p w14:paraId="63C18A28" w14:textId="77777777" w:rsidR="0026385D" w:rsidRPr="00D337B1" w:rsidRDefault="0026385D" w:rsidP="009A380A">
      <w:pPr>
        <w:pStyle w:val="afff5"/>
        <w:spacing w:before="0" w:after="0"/>
        <w:rPr>
          <w:rFonts w:cs="Times New Roman"/>
        </w:rPr>
      </w:pPr>
      <w:r w:rsidRPr="00D337B1">
        <w:rPr>
          <w:rFonts w:cs="Times New Roman"/>
          <w:b/>
        </w:rPr>
        <w:t>Извещение об осуществлении закупки</w:t>
      </w:r>
      <w:r w:rsidRPr="00D337B1">
        <w:rPr>
          <w:rFonts w:cs="Times New Roman"/>
        </w:rPr>
        <w:t xml:space="preserve"> – документ, содержащий основные условия закупки и иную информацию, предусмотренную Положением о закупке, имеющий статус оферты на заключение договора с победителем.</w:t>
      </w:r>
    </w:p>
    <w:p w14:paraId="12DE1666" w14:textId="77777777" w:rsidR="0026385D" w:rsidRPr="00D337B1" w:rsidRDefault="0026385D" w:rsidP="009A380A">
      <w:pPr>
        <w:pStyle w:val="afff5"/>
        <w:spacing w:before="0" w:after="0"/>
        <w:rPr>
          <w:rFonts w:cs="Times New Roman"/>
        </w:rPr>
      </w:pPr>
      <w:r w:rsidRPr="00D337B1">
        <w:rPr>
          <w:rFonts w:cs="Times New Roman"/>
          <w:b/>
        </w:rPr>
        <w:t>Коллективный участник</w:t>
      </w:r>
      <w:r w:rsidRPr="00D337B1">
        <w:rPr>
          <w:rFonts w:cs="Times New Roman"/>
        </w:rPr>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14:paraId="6D0DEFD0" w14:textId="77777777" w:rsidR="0026385D" w:rsidRPr="00D337B1" w:rsidRDefault="0026385D" w:rsidP="009A380A">
      <w:pPr>
        <w:pStyle w:val="afff5"/>
        <w:spacing w:before="0" w:after="0"/>
        <w:rPr>
          <w:rFonts w:cs="Times New Roman"/>
          <w:szCs w:val="24"/>
        </w:rPr>
      </w:pPr>
      <w:r w:rsidRPr="00D337B1">
        <w:rPr>
          <w:rFonts w:cs="Times New Roman"/>
          <w:b/>
          <w:bCs/>
          <w:szCs w:val="24"/>
        </w:rPr>
        <w:t xml:space="preserve">Комиссия по закупкам </w:t>
      </w:r>
      <w:r w:rsidRPr="00D337B1">
        <w:rPr>
          <w:rFonts w:cs="Times New Roman"/>
          <w:szCs w:val="24"/>
        </w:rPr>
        <w:t>– коллегиальный орган, назначаемый Заказчиком/Заказчиком для выбора поставщика (исполнителя, подрядчика) путем проведения закупки для удовлетворения нужд Заказчика.</w:t>
      </w:r>
    </w:p>
    <w:p w14:paraId="4AB5F792" w14:textId="77777777" w:rsidR="0026385D" w:rsidRPr="00D337B1" w:rsidRDefault="0026385D" w:rsidP="009A380A">
      <w:pPr>
        <w:pStyle w:val="afff5"/>
        <w:spacing w:before="0" w:after="0"/>
        <w:rPr>
          <w:rFonts w:cs="Times New Roman"/>
        </w:rPr>
      </w:pPr>
      <w:r w:rsidRPr="00D337B1">
        <w:rPr>
          <w:rFonts w:cs="Times New Roman"/>
          <w:b/>
        </w:rPr>
        <w:t xml:space="preserve">Конкурентный способ закупки (конкурентная закупка, конкурентная процедура закупки) </w:t>
      </w:r>
      <w:r w:rsidRPr="00D337B1">
        <w:rPr>
          <w:rFonts w:cs="Times New Roman"/>
        </w:rPr>
        <w:t>–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закупки, отвечающий требованиям, установленным Законом 223-ФЗ.</w:t>
      </w:r>
    </w:p>
    <w:p w14:paraId="41E7835E" w14:textId="77777777" w:rsidR="0026385D" w:rsidRPr="00D337B1" w:rsidRDefault="0026385D" w:rsidP="009A380A">
      <w:pPr>
        <w:pStyle w:val="afff5"/>
        <w:spacing w:before="0" w:after="0"/>
        <w:rPr>
          <w:rFonts w:cs="Times New Roman"/>
        </w:rPr>
      </w:pPr>
      <w:r w:rsidRPr="00D337B1">
        <w:rPr>
          <w:rFonts w:cs="Times New Roman"/>
          <w:b/>
        </w:rPr>
        <w:t xml:space="preserve">Критерий оценки </w:t>
      </w:r>
      <w:r w:rsidRPr="00D337B1">
        <w:rPr>
          <w:rFonts w:cs="Times New Roman"/>
        </w:rPr>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14:paraId="69A77321" w14:textId="77777777" w:rsidR="0026385D" w:rsidRPr="00D337B1" w:rsidRDefault="0026385D" w:rsidP="009A380A">
      <w:pPr>
        <w:pStyle w:val="afff5"/>
        <w:spacing w:before="0" w:after="0"/>
        <w:rPr>
          <w:rFonts w:cs="Times New Roman"/>
        </w:rPr>
      </w:pPr>
      <w:r w:rsidRPr="00D337B1">
        <w:rPr>
          <w:rFonts w:cs="Times New Roman"/>
          <w:b/>
        </w:rPr>
        <w:t>Лот</w:t>
      </w:r>
      <w:r w:rsidRPr="00D337B1">
        <w:rPr>
          <w:rFonts w:cs="Times New Roman"/>
        </w:rPr>
        <w:t xml:space="preserve"> – 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14:paraId="57F8ABDA" w14:textId="77777777" w:rsidR="0026385D" w:rsidRPr="00D337B1" w:rsidRDefault="0026385D" w:rsidP="009A380A">
      <w:pPr>
        <w:pStyle w:val="afff5"/>
        <w:spacing w:before="0" w:after="0"/>
        <w:rPr>
          <w:rFonts w:cs="Times New Roman"/>
        </w:rPr>
      </w:pPr>
      <w:r w:rsidRPr="00D337B1">
        <w:rPr>
          <w:rFonts w:cs="Times New Roman"/>
          <w:b/>
          <w:bCs/>
        </w:rPr>
        <w:t xml:space="preserve">Максимальное значение цены договора </w:t>
      </w:r>
      <w:r w:rsidRPr="00D337B1">
        <w:rPr>
          <w:rFonts w:cs="Times New Roman"/>
          <w:bCs/>
        </w:rPr>
        <w:t>–</w:t>
      </w:r>
      <w:r w:rsidRPr="00D337B1">
        <w:rPr>
          <w:rFonts w:cs="Times New Roman"/>
          <w:b/>
          <w:bCs/>
        </w:rPr>
        <w:t xml:space="preserve"> </w:t>
      </w:r>
      <w:r w:rsidRPr="00D337B1">
        <w:rPr>
          <w:rFonts w:cs="Times New Roman"/>
        </w:rPr>
        <w:t>максимально возможная сумма всех платежей по договору – лимит оплаты по договору.</w:t>
      </w:r>
    </w:p>
    <w:p w14:paraId="79E5B57D" w14:textId="77777777" w:rsidR="0026385D" w:rsidRPr="00D337B1" w:rsidRDefault="0026385D" w:rsidP="009A380A">
      <w:pPr>
        <w:pStyle w:val="afff5"/>
        <w:spacing w:before="0" w:after="0"/>
        <w:rPr>
          <w:rFonts w:cs="Times New Roman"/>
        </w:rPr>
      </w:pPr>
      <w:r w:rsidRPr="00D337B1">
        <w:rPr>
          <w:rFonts w:cs="Times New Roman"/>
          <w:b/>
          <w:bCs/>
        </w:rPr>
        <w:t xml:space="preserve">Начальная (максимальная) цена договора (лота) </w:t>
      </w:r>
      <w:r w:rsidRPr="00D337B1">
        <w:rPr>
          <w:rFonts w:cs="Times New Roman"/>
        </w:rPr>
        <w:t>– предельно допустимая цена договора (лота) от которой начинается снижение в рамках состязательности между участниками конкурентной закупки в ходе ее проведения.</w:t>
      </w:r>
    </w:p>
    <w:p w14:paraId="7C7080CE" w14:textId="77777777" w:rsidR="0026385D" w:rsidRPr="00D337B1" w:rsidRDefault="0026385D" w:rsidP="009A380A">
      <w:pPr>
        <w:pStyle w:val="afff5"/>
        <w:spacing w:before="0" w:after="0"/>
        <w:rPr>
          <w:rFonts w:cs="Times New Roman"/>
          <w:b/>
          <w:bCs/>
        </w:rPr>
      </w:pPr>
      <w:r w:rsidRPr="00D337B1">
        <w:rPr>
          <w:rFonts w:cs="Times New Roman"/>
          <w:b/>
          <w:bCs/>
        </w:rPr>
        <w:t xml:space="preserve">Начальная (максимальная) цена единицы продукции – </w:t>
      </w:r>
      <w:r w:rsidRPr="00D337B1">
        <w:rPr>
          <w:rFonts w:cs="Times New Roman"/>
          <w:bCs/>
        </w:rPr>
        <w:t>предельно допустимая цена единицы товара, работы, услуги.</w:t>
      </w:r>
    </w:p>
    <w:p w14:paraId="030A5D8B" w14:textId="77777777" w:rsidR="0026385D" w:rsidRPr="00D337B1" w:rsidRDefault="0026385D" w:rsidP="009A380A">
      <w:pPr>
        <w:pStyle w:val="afff5"/>
        <w:spacing w:before="0" w:after="0"/>
        <w:rPr>
          <w:rFonts w:cs="Times New Roman"/>
        </w:rPr>
      </w:pPr>
      <w:r w:rsidRPr="00D337B1">
        <w:rPr>
          <w:rFonts w:cs="Times New Roman"/>
          <w:b/>
        </w:rPr>
        <w:t xml:space="preserve">Обстоятельства непреодолимой силы – </w:t>
      </w:r>
      <w:r w:rsidRPr="00D337B1">
        <w:rPr>
          <w:rFonts w:cs="Times New Roman"/>
        </w:rPr>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14:paraId="3FB356F7" w14:textId="77777777" w:rsidR="0026385D" w:rsidRPr="00D337B1" w:rsidRDefault="0026385D" w:rsidP="009A380A">
      <w:pPr>
        <w:pStyle w:val="afff5"/>
        <w:spacing w:before="0" w:after="0"/>
        <w:rPr>
          <w:rFonts w:cs="Times New Roman"/>
        </w:rPr>
      </w:pPr>
      <w:r w:rsidRPr="00D337B1">
        <w:rPr>
          <w:rFonts w:cs="Times New Roman"/>
          <w:b/>
        </w:rPr>
        <w:t>Официальное размещение</w:t>
      </w:r>
      <w:r w:rsidRPr="00D337B1">
        <w:rPr>
          <w:rFonts w:cs="Times New Roman"/>
        </w:rPr>
        <w:t xml:space="preserve"> – публикация информации о закупке в ЕИС.</w:t>
      </w:r>
    </w:p>
    <w:p w14:paraId="5E1C27C9" w14:textId="77777777" w:rsidR="0026385D" w:rsidRPr="00D337B1" w:rsidRDefault="0026385D" w:rsidP="009A380A">
      <w:pPr>
        <w:pStyle w:val="afff5"/>
        <w:spacing w:before="0" w:after="0"/>
        <w:rPr>
          <w:rFonts w:cs="Times New Roman"/>
        </w:rPr>
      </w:pPr>
      <w:proofErr w:type="gramStart"/>
      <w:r w:rsidRPr="00D337B1">
        <w:rPr>
          <w:rFonts w:cs="Times New Roman"/>
          <w:b/>
        </w:rPr>
        <w:t>Переторжка</w:t>
      </w:r>
      <w:r w:rsidRPr="00D337B1">
        <w:rPr>
          <w:rFonts w:cs="Times New Roman"/>
        </w:rPr>
        <w:t xml:space="preserve"> – специальный этап конкурентной закупки, направленный на добровольное повышение участниками закупки предпочтительности ранее поданных ими заявок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сохранения всех остальных предложений, изложенных в заявке, без изменений.</w:t>
      </w:r>
      <w:proofErr w:type="gramEnd"/>
    </w:p>
    <w:p w14:paraId="792F23A1" w14:textId="77777777" w:rsidR="0026385D" w:rsidRPr="00D337B1" w:rsidRDefault="0026385D" w:rsidP="009A380A">
      <w:pPr>
        <w:pStyle w:val="afff5"/>
        <w:spacing w:before="0" w:after="0"/>
        <w:rPr>
          <w:rFonts w:cs="Times New Roman"/>
        </w:rPr>
      </w:pPr>
      <w:r w:rsidRPr="00D337B1">
        <w:rPr>
          <w:rFonts w:cs="Times New Roman"/>
          <w:b/>
        </w:rPr>
        <w:t>Победитель закупки (победитель закупки)</w:t>
      </w:r>
      <w:r w:rsidRPr="00D337B1">
        <w:rPr>
          <w:rFonts w:cs="Times New Roman"/>
        </w:rPr>
        <w:t xml:space="preserve"> – участник закупки, который сделал лучшее предложение в соответствии с условиями документации о закупке.</w:t>
      </w:r>
    </w:p>
    <w:p w14:paraId="2076E0FC" w14:textId="77777777" w:rsidR="0026385D" w:rsidRPr="00D337B1" w:rsidRDefault="0026385D" w:rsidP="009A380A">
      <w:pPr>
        <w:pStyle w:val="afff5"/>
        <w:spacing w:before="0" w:after="0"/>
        <w:rPr>
          <w:rFonts w:cs="Times New Roman"/>
        </w:rPr>
      </w:pPr>
      <w:r w:rsidRPr="00D337B1">
        <w:rPr>
          <w:rFonts w:cs="Times New Roman"/>
          <w:b/>
        </w:rPr>
        <w:t>Поставщик (исполнитель, подрядчик)</w:t>
      </w:r>
      <w:r w:rsidRPr="00D337B1">
        <w:rPr>
          <w:rFonts w:cs="Times New Roman"/>
        </w:rPr>
        <w:t xml:space="preserve"> – любое юридическое или физическое лицо (в том числе индивидуальный предприниматель), предлагающее или поставляющее продукцию.</w:t>
      </w:r>
    </w:p>
    <w:p w14:paraId="5C8EBE28" w14:textId="77777777" w:rsidR="0026385D" w:rsidRPr="00D337B1" w:rsidRDefault="0026385D" w:rsidP="009A380A">
      <w:pPr>
        <w:pStyle w:val="afff5"/>
        <w:spacing w:before="0" w:after="0"/>
        <w:rPr>
          <w:rFonts w:cs="Times New Roman"/>
        </w:rPr>
      </w:pPr>
      <w:r w:rsidRPr="00D337B1">
        <w:rPr>
          <w:rFonts w:cs="Times New Roman"/>
          <w:b/>
        </w:rPr>
        <w:t>Продукция</w:t>
      </w:r>
      <w:r w:rsidRPr="00D337B1">
        <w:rPr>
          <w:rFonts w:cs="Times New Roman"/>
        </w:rPr>
        <w:t xml:space="preserve"> – товары, работы, услуги и иные объекты гражданских прав, приобретаемые Заказчиком на возмездной основе.</w:t>
      </w:r>
    </w:p>
    <w:p w14:paraId="6B21FD17" w14:textId="77777777" w:rsidR="0026385D" w:rsidRPr="00D337B1" w:rsidRDefault="0026385D" w:rsidP="009A380A">
      <w:pPr>
        <w:pStyle w:val="afff5"/>
        <w:spacing w:before="0" w:after="0"/>
        <w:rPr>
          <w:rFonts w:cs="Times New Roman"/>
        </w:rPr>
      </w:pPr>
      <w:r w:rsidRPr="00D337B1">
        <w:rPr>
          <w:rFonts w:cs="Times New Roman"/>
          <w:b/>
        </w:rPr>
        <w:t xml:space="preserve">Работы </w:t>
      </w:r>
      <w:r w:rsidRPr="00D337B1">
        <w:rPr>
          <w:rFonts w:cs="Times New Roman"/>
        </w:rPr>
        <w:t>–</w:t>
      </w:r>
      <w:r w:rsidRPr="00D337B1">
        <w:rPr>
          <w:rFonts w:cs="Times New Roman"/>
          <w:b/>
        </w:rPr>
        <w:t xml:space="preserve"> </w:t>
      </w:r>
      <w:r w:rsidRPr="00D337B1">
        <w:rPr>
          <w:rFonts w:cs="Times New Roman"/>
        </w:rPr>
        <w:t>любая деятельность, результаты которой имеют материальное выражение и могут быть реализованы для удовлетворения потребностей Заказчика.</w:t>
      </w:r>
    </w:p>
    <w:p w14:paraId="11F73F2A" w14:textId="77777777" w:rsidR="0026385D" w:rsidRPr="00D337B1" w:rsidRDefault="0026385D" w:rsidP="009A380A">
      <w:pPr>
        <w:pStyle w:val="afff5"/>
        <w:spacing w:before="0" w:after="0"/>
        <w:rPr>
          <w:rFonts w:cs="Times New Roman"/>
          <w:bCs/>
          <w:lang w:bidi="ru-RU"/>
        </w:rPr>
      </w:pPr>
      <w:r w:rsidRPr="00D337B1">
        <w:rPr>
          <w:rFonts w:cs="Times New Roman"/>
          <w:b/>
          <w:bCs/>
          <w:lang w:bidi="ru-RU"/>
        </w:rPr>
        <w:t xml:space="preserve">Ранжирование – </w:t>
      </w:r>
      <w:r w:rsidRPr="00D337B1">
        <w:rPr>
          <w:rFonts w:cs="Times New Roman"/>
          <w:bCs/>
          <w:lang w:bidi="ru-RU"/>
        </w:rPr>
        <w:t>представляет собой процедуру упорядочения в определенной последовательности. Ранги присваиваются в порядке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p>
    <w:p w14:paraId="553EDFA2" w14:textId="77777777" w:rsidR="0026385D" w:rsidRPr="00D337B1" w:rsidRDefault="0026385D" w:rsidP="009A380A">
      <w:pPr>
        <w:pStyle w:val="afff5"/>
        <w:spacing w:before="0" w:after="0"/>
        <w:rPr>
          <w:rFonts w:cs="Times New Roman"/>
        </w:rPr>
      </w:pPr>
      <w:r w:rsidRPr="00D337B1">
        <w:rPr>
          <w:rFonts w:cs="Times New Roman"/>
          <w:b/>
        </w:rPr>
        <w:t>Реестры недобросовестных поставщиков</w:t>
      </w:r>
      <w:r w:rsidRPr="00D337B1">
        <w:rPr>
          <w:rFonts w:cs="Times New Roman"/>
        </w:rPr>
        <w:t xml:space="preserve"> – реестры, предусмотренные ст. 5 Закона 223-ФЗ и ст. 104 Закона 44-ФЗ.</w:t>
      </w:r>
    </w:p>
    <w:p w14:paraId="68163E96" w14:textId="77777777" w:rsidR="0026385D" w:rsidRPr="00D337B1" w:rsidRDefault="0026385D" w:rsidP="009A380A">
      <w:pPr>
        <w:pStyle w:val="afff5"/>
        <w:spacing w:before="0" w:after="0"/>
        <w:rPr>
          <w:rStyle w:val="blk"/>
          <w:rFonts w:cs="Times New Roman"/>
          <w:szCs w:val="24"/>
        </w:rPr>
      </w:pPr>
      <w:r w:rsidRPr="00D337B1">
        <w:rPr>
          <w:rFonts w:cs="Times New Roman"/>
          <w:b/>
        </w:rPr>
        <w:t xml:space="preserve">Субъекты малого и среднего предпринимательства </w:t>
      </w:r>
      <w:r w:rsidRPr="00D337B1">
        <w:rPr>
          <w:rFonts w:cs="Times New Roman"/>
        </w:rPr>
        <w:t xml:space="preserve">– </w:t>
      </w:r>
      <w:r w:rsidRPr="00D337B1">
        <w:rPr>
          <w:rStyle w:val="blk"/>
          <w:rFonts w:cs="Times New Roman"/>
          <w:szCs w:val="24"/>
        </w:rPr>
        <w:t>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зарегистрированные в соответствии с законодательством РФ и соответствующие условиям, установленным ч. 1.1 ст. 4 Закона 209-ФЗ.</w:t>
      </w:r>
    </w:p>
    <w:p w14:paraId="386C008C" w14:textId="77777777" w:rsidR="0026385D" w:rsidRPr="00D337B1" w:rsidRDefault="0026385D" w:rsidP="009A380A">
      <w:pPr>
        <w:pStyle w:val="afff5"/>
        <w:spacing w:before="0" w:after="0"/>
        <w:rPr>
          <w:rFonts w:cs="Times New Roman"/>
          <w:bCs/>
        </w:rPr>
      </w:pPr>
      <w:r w:rsidRPr="00D337B1">
        <w:rPr>
          <w:rFonts w:cs="Times New Roman"/>
          <w:b/>
          <w:bCs/>
        </w:rPr>
        <w:t xml:space="preserve">Сумма начальных (максимальных) цен единиц продукции – </w:t>
      </w:r>
      <w:r w:rsidRPr="00D337B1">
        <w:rPr>
          <w:rFonts w:cs="Times New Roman"/>
          <w:bCs/>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D337B1">
        <w:rPr>
          <w:rFonts w:cs="Times New Roman"/>
        </w:rPr>
        <w:t xml:space="preserve">снижение в рамках состязательности между участниками закупки в ходе проведения конкурентной закупки, </w:t>
      </w:r>
      <w:r w:rsidRPr="00D337B1">
        <w:rPr>
          <w:rFonts w:cs="Times New Roman"/>
          <w:bCs/>
        </w:rPr>
        <w:t>проводимой по правилам подраздела 15 Положения о закупке.</w:t>
      </w:r>
    </w:p>
    <w:p w14:paraId="225DBE99" w14:textId="77777777" w:rsidR="0026385D" w:rsidRPr="00D337B1" w:rsidRDefault="0026385D" w:rsidP="009A380A">
      <w:pPr>
        <w:pStyle w:val="afff5"/>
        <w:spacing w:before="0" w:after="0"/>
        <w:rPr>
          <w:rStyle w:val="grame"/>
          <w:rFonts w:cs="Times New Roman"/>
          <w:szCs w:val="24"/>
        </w:rPr>
      </w:pPr>
      <w:r w:rsidRPr="00D337B1">
        <w:rPr>
          <w:rFonts w:cs="Times New Roman"/>
          <w:b/>
        </w:rPr>
        <w:t xml:space="preserve">Товары </w:t>
      </w:r>
      <w:r w:rsidRPr="00D337B1">
        <w:rPr>
          <w:rFonts w:cs="Times New Roman"/>
        </w:rPr>
        <w:t>– любые предметы (материальные объекты). К товарам, в частности, относятся изделия, оборудование, носители энергии и электрическая энергия. В случае</w:t>
      </w:r>
      <w:proofErr w:type="gramStart"/>
      <w:r w:rsidRPr="00D337B1">
        <w:rPr>
          <w:rFonts w:cs="Times New Roman"/>
        </w:rPr>
        <w:t>,</w:t>
      </w:r>
      <w:proofErr w:type="gramEnd"/>
      <w:r w:rsidRPr="00D337B1">
        <w:rPr>
          <w:rFonts w:cs="Times New Roman"/>
        </w:rPr>
        <w:t xml:space="preserve"> если по условиям закупки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D337B1">
        <w:rPr>
          <w:rStyle w:val="grame"/>
          <w:rFonts w:cs="Times New Roman"/>
          <w:szCs w:val="24"/>
        </w:rPr>
        <w:t>стоимость таких сопутствующих услуг не превышает стоимости самих товаров.</w:t>
      </w:r>
    </w:p>
    <w:p w14:paraId="0165AEDB" w14:textId="77777777" w:rsidR="0026385D" w:rsidRPr="00D337B1" w:rsidRDefault="0026385D" w:rsidP="009A380A">
      <w:pPr>
        <w:pStyle w:val="afff5"/>
        <w:spacing w:before="0" w:after="0"/>
        <w:rPr>
          <w:rFonts w:cs="Times New Roman"/>
        </w:rPr>
      </w:pPr>
      <w:r w:rsidRPr="00D337B1">
        <w:rPr>
          <w:rFonts w:cs="Times New Roman"/>
          <w:b/>
        </w:rPr>
        <w:t xml:space="preserve">Требование – </w:t>
      </w:r>
      <w:r w:rsidRPr="00D337B1">
        <w:rPr>
          <w:rFonts w:cs="Times New Roman"/>
        </w:rPr>
        <w:t>условие, установленное как обязательное (в том числе дополнительное обязательное).</w:t>
      </w:r>
    </w:p>
    <w:p w14:paraId="34F1AEAC" w14:textId="77777777" w:rsidR="0026385D" w:rsidRPr="00D337B1" w:rsidRDefault="0026385D" w:rsidP="009A380A">
      <w:pPr>
        <w:pStyle w:val="afff5"/>
        <w:spacing w:before="0" w:after="0"/>
        <w:rPr>
          <w:rFonts w:cs="Times New Roman"/>
          <w:b/>
        </w:rPr>
      </w:pPr>
      <w:r w:rsidRPr="00D337B1">
        <w:rPr>
          <w:rFonts w:cs="Times New Roman"/>
          <w:b/>
        </w:rPr>
        <w:t xml:space="preserve">Уполномоченное лицо – </w:t>
      </w:r>
      <w:r w:rsidRPr="00D337B1">
        <w:rPr>
          <w:rFonts w:cs="Times New Roman"/>
        </w:rPr>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14:paraId="36C6CF48" w14:textId="77777777" w:rsidR="0026385D" w:rsidRPr="00D337B1" w:rsidRDefault="0026385D" w:rsidP="009A380A">
      <w:pPr>
        <w:pStyle w:val="afff5"/>
        <w:spacing w:before="0" w:after="0"/>
        <w:rPr>
          <w:rFonts w:cs="Times New Roman"/>
        </w:rPr>
      </w:pPr>
      <w:r w:rsidRPr="00D337B1">
        <w:rPr>
          <w:rFonts w:cs="Times New Roman"/>
          <w:b/>
        </w:rPr>
        <w:t xml:space="preserve">Услуги </w:t>
      </w:r>
      <w:r w:rsidRPr="00D337B1">
        <w:rPr>
          <w:rFonts w:cs="Times New Roman"/>
        </w:rPr>
        <w:t>– любая деятельность, результаты которой не имеют материального выражения, включая консультационные и юридические услуги.</w:t>
      </w:r>
    </w:p>
    <w:p w14:paraId="040AD77C" w14:textId="77777777" w:rsidR="0026385D" w:rsidRPr="00D337B1" w:rsidRDefault="0026385D" w:rsidP="009A380A">
      <w:pPr>
        <w:pStyle w:val="afff5"/>
        <w:spacing w:before="0" w:after="0"/>
        <w:rPr>
          <w:rFonts w:cs="Times New Roman"/>
          <w:b/>
          <w:bCs/>
        </w:rPr>
      </w:pPr>
      <w:r w:rsidRPr="00D337B1">
        <w:rPr>
          <w:rFonts w:cs="Times New Roman"/>
          <w:b/>
          <w:bCs/>
        </w:rPr>
        <w:t xml:space="preserve">Участник – </w:t>
      </w:r>
      <w:r w:rsidRPr="00D337B1">
        <w:rPr>
          <w:rFonts w:cs="Times New Roman"/>
          <w:bCs/>
        </w:rPr>
        <w:t>участник закупки и/или участник закупки.</w:t>
      </w:r>
    </w:p>
    <w:p w14:paraId="2EF9756F" w14:textId="77777777" w:rsidR="0026385D" w:rsidRPr="00D337B1" w:rsidRDefault="0026385D" w:rsidP="009A380A">
      <w:pPr>
        <w:pStyle w:val="afff5"/>
        <w:spacing w:before="0" w:after="0"/>
        <w:rPr>
          <w:rFonts w:cs="Times New Roman"/>
        </w:rPr>
      </w:pPr>
      <w:proofErr w:type="gramStart"/>
      <w:r w:rsidRPr="00D337B1">
        <w:rPr>
          <w:rFonts w:cs="Times New Roman"/>
          <w:b/>
          <w:bCs/>
        </w:rPr>
        <w:t xml:space="preserve">Участник закупки </w:t>
      </w:r>
      <w:r w:rsidRPr="00D337B1">
        <w:rPr>
          <w:rFonts w:cs="Times New Roman"/>
        </w:rPr>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14:paraId="331ADE72" w14:textId="77777777" w:rsidR="0026385D" w:rsidRPr="00D337B1" w:rsidRDefault="0026385D" w:rsidP="009A380A">
      <w:pPr>
        <w:pStyle w:val="afff5"/>
        <w:spacing w:before="0" w:after="0"/>
        <w:rPr>
          <w:rFonts w:cs="Times New Roman"/>
        </w:rPr>
      </w:pPr>
      <w:r w:rsidRPr="00D337B1">
        <w:rPr>
          <w:rFonts w:cs="Times New Roman"/>
          <w:b/>
        </w:rPr>
        <w:t xml:space="preserve">Ценовое предложение – </w:t>
      </w:r>
      <w:r w:rsidRPr="00D337B1">
        <w:rPr>
          <w:rFonts w:cs="Times New Roman"/>
        </w:rPr>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28D47AF4" w14:textId="77777777" w:rsidR="0026385D" w:rsidRPr="00D337B1" w:rsidRDefault="0026385D" w:rsidP="009A380A">
      <w:pPr>
        <w:pStyle w:val="afff5"/>
        <w:spacing w:before="0" w:after="0"/>
        <w:rPr>
          <w:rFonts w:cs="Times New Roman"/>
        </w:rPr>
      </w:pPr>
      <w:r w:rsidRPr="00D337B1">
        <w:rPr>
          <w:rFonts w:cs="Times New Roman"/>
          <w:b/>
        </w:rPr>
        <w:t xml:space="preserve">Этап – </w:t>
      </w:r>
      <w:r w:rsidRPr="00D337B1">
        <w:rPr>
          <w:rFonts w:cs="Times New Roman"/>
        </w:rPr>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p>
    <w:p w14:paraId="7A7DBDAD"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44E28A49"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41DFF6D9" w14:textId="77777777" w:rsidR="0026385D" w:rsidRPr="00D337B1" w:rsidRDefault="0026385D" w:rsidP="009A380A">
      <w:pPr>
        <w:pStyle w:val="afff"/>
        <w:spacing w:before="0" w:after="0"/>
      </w:pPr>
      <w:bookmarkStart w:id="6" w:name="_Toc534641098"/>
      <w:bookmarkStart w:id="7" w:name="_Ref419478675"/>
      <w:r w:rsidRPr="00D337B1">
        <w:t>РАЗДЕЛ 3. ОБЩИЕ ПОЛОЖЕНИЯ</w:t>
      </w:r>
      <w:bookmarkEnd w:id="6"/>
      <w:bookmarkEnd w:id="7"/>
    </w:p>
    <w:p w14:paraId="480DC4FD" w14:textId="77777777" w:rsidR="0026385D" w:rsidRPr="00D337B1" w:rsidRDefault="0026385D" w:rsidP="009A380A">
      <w:pPr>
        <w:pStyle w:val="affd"/>
        <w:spacing w:before="0" w:after="0"/>
        <w:ind w:left="0" w:firstLine="0"/>
        <w:rPr>
          <w:b w:val="0"/>
        </w:rPr>
      </w:pPr>
      <w:bookmarkStart w:id="8" w:name="_Toc534641099"/>
      <w:bookmarkStart w:id="9" w:name="_Toc415874644"/>
      <w:r w:rsidRPr="00D337B1">
        <w:rPr>
          <w:b w:val="0"/>
        </w:rPr>
        <w:t>3.1. Общие сведения о процедуре закупки</w:t>
      </w:r>
      <w:bookmarkEnd w:id="8"/>
      <w:bookmarkEnd w:id="9"/>
    </w:p>
    <w:p w14:paraId="534AF5CD" w14:textId="77777777" w:rsidR="0026385D" w:rsidRPr="00D337B1" w:rsidRDefault="0026385D" w:rsidP="009A380A">
      <w:pPr>
        <w:pStyle w:val="afff2"/>
        <w:ind w:left="0" w:firstLine="0"/>
      </w:pPr>
      <w:r w:rsidRPr="00D337B1">
        <w:t xml:space="preserve">3.1.1 Заказчик, указанный в официально размещенном извещении приглашает к участию в процедуре закупки. </w:t>
      </w:r>
    </w:p>
    <w:p w14:paraId="7DC495C8" w14:textId="77777777" w:rsidR="0026385D" w:rsidRPr="00D337B1" w:rsidRDefault="0026385D" w:rsidP="009A380A">
      <w:pPr>
        <w:pStyle w:val="afff2"/>
        <w:ind w:left="0" w:firstLine="0"/>
      </w:pPr>
      <w:r w:rsidRPr="00D337B1">
        <w:t>3.1.2 Неотъемлемыми частями документации о закупке являются извещение и проект договора. При наличии противоречий между положениями извещения и настоящей Документации о закупке применяются положения извещения.</w:t>
      </w:r>
    </w:p>
    <w:p w14:paraId="79B31177" w14:textId="77777777" w:rsidR="0026385D" w:rsidRPr="00D337B1" w:rsidRDefault="0026385D" w:rsidP="009A380A">
      <w:pPr>
        <w:pStyle w:val="afff2"/>
        <w:ind w:left="0" w:firstLine="0"/>
      </w:pPr>
      <w:r w:rsidRPr="00D337B1">
        <w:t>3.1.3 Сокращения, применяемые при описании процедур закупки, приведены в разд. 1.</w:t>
      </w:r>
    </w:p>
    <w:p w14:paraId="65B1ED27" w14:textId="77777777" w:rsidR="0026385D" w:rsidRPr="00D337B1" w:rsidRDefault="0026385D" w:rsidP="009A380A">
      <w:pPr>
        <w:pStyle w:val="afff2"/>
        <w:ind w:left="0" w:firstLine="0"/>
      </w:pPr>
      <w:r w:rsidRPr="00D337B1">
        <w:t>3.1.4 Основные термины и определения, используемые при проведении закупки, приведены в разделе 2. Иные термины и определения, упомянутые в тексте настоящей документации о закупке, используются в значениях, установленных Положением о закупке.</w:t>
      </w:r>
    </w:p>
    <w:p w14:paraId="75E3D2CC" w14:textId="77777777" w:rsidR="0026385D" w:rsidRPr="00D337B1" w:rsidRDefault="0026385D" w:rsidP="009A380A">
      <w:pPr>
        <w:pStyle w:val="afff2"/>
        <w:ind w:left="0" w:firstLine="0"/>
      </w:pPr>
      <w:r w:rsidRPr="00D337B1">
        <w:t>3.1.5 Порядок проведения закупки и участия в ней, а также инструкции по подготовке заявок, приведены в разд. 4.</w:t>
      </w:r>
    </w:p>
    <w:p w14:paraId="401ACFF3" w14:textId="77777777" w:rsidR="0026385D" w:rsidRPr="00D337B1" w:rsidRDefault="0026385D" w:rsidP="009A380A">
      <w:pPr>
        <w:pStyle w:val="afff2"/>
        <w:ind w:left="0" w:firstLine="0"/>
      </w:pPr>
      <w:r w:rsidRPr="00D337B1">
        <w:t>3.1.6 Требования к участникам закупки, а также к документам, подтверждающим соответствие установленным требованиям, приведены в разд. 5.</w:t>
      </w:r>
    </w:p>
    <w:p w14:paraId="5FA87039" w14:textId="77777777" w:rsidR="0026385D" w:rsidRPr="00D337B1" w:rsidRDefault="0026385D" w:rsidP="009A380A">
      <w:pPr>
        <w:pStyle w:val="afff2"/>
        <w:ind w:left="0" w:firstLine="0"/>
      </w:pPr>
      <w:r w:rsidRPr="00D337B1">
        <w:t>3.1.7 Конкретные условия данной закупки приведены в разд. 6.</w:t>
      </w:r>
    </w:p>
    <w:p w14:paraId="5BE61778" w14:textId="77777777" w:rsidR="0026385D" w:rsidRPr="00D337B1" w:rsidRDefault="0026385D" w:rsidP="009A380A">
      <w:pPr>
        <w:pStyle w:val="afff2"/>
        <w:ind w:left="0" w:firstLine="0"/>
      </w:pPr>
      <w:r w:rsidRPr="00D337B1">
        <w:t>3.1.8 Формы документов, которые необходимо подготовить и включить в состав заявки, приведены в разд. 7.</w:t>
      </w:r>
    </w:p>
    <w:p w14:paraId="251F2B7D" w14:textId="77777777" w:rsidR="0026385D" w:rsidRPr="00D337B1" w:rsidRDefault="0026385D" w:rsidP="009A380A">
      <w:pPr>
        <w:pStyle w:val="afff2"/>
        <w:ind w:left="0" w:firstLine="0"/>
      </w:pPr>
      <w:r w:rsidRPr="00D337B1">
        <w:t>3.1.9 Проект договора, который планируется заключить по результатам данной закупки, включая форму, сроки и порядок оплаты, приведен в разделе 8 настоящей Документации.</w:t>
      </w:r>
    </w:p>
    <w:p w14:paraId="37D42C88" w14:textId="77777777" w:rsidR="0026385D" w:rsidRPr="00D337B1" w:rsidRDefault="0026385D" w:rsidP="009A380A">
      <w:pPr>
        <w:pStyle w:val="afff2"/>
        <w:ind w:left="0" w:firstLine="0"/>
      </w:pPr>
      <w:r w:rsidRPr="00D337B1">
        <w:t>3.1.10 Установленные Заказчиком требования к безопасности,</w:t>
      </w:r>
      <w:r w:rsidRPr="00D337B1">
        <w:rPr>
          <w:bCs/>
        </w:rPr>
        <w:t xml:space="preserve"> </w:t>
      </w:r>
      <w:r w:rsidRPr="00D337B1">
        <w:t>качеству, техническим характеристикам, функциональным характеристикам (потребительским свойствам), эксплуатационным характеристикам товара, работы, услуги, 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Заказчика, изложены в разделе 9 настоящей Документации.</w:t>
      </w:r>
    </w:p>
    <w:p w14:paraId="61BD3A3E" w14:textId="77777777" w:rsidR="0026385D" w:rsidRPr="00D337B1" w:rsidRDefault="0026385D" w:rsidP="009A380A">
      <w:pPr>
        <w:pStyle w:val="afff2"/>
        <w:ind w:left="0" w:firstLine="0"/>
      </w:pPr>
      <w:r w:rsidRPr="00D337B1">
        <w:t>3.1.11</w:t>
      </w:r>
      <w:proofErr w:type="gramStart"/>
      <w:r w:rsidRPr="00D337B1">
        <w:t xml:space="preserve"> В</w:t>
      </w:r>
      <w:proofErr w:type="gramEnd"/>
      <w:r w:rsidRPr="00D337B1">
        <w:t>се ссылки, используемые в настоящей документации о закупке, относятся к соответствующим пунктам и разделам настоящей документации о закупке, если прямо не предусмотрено иное. Ссылки на пункты Информационной карты содержат соответствующую оговорку. Ссылки на статьи, пункты и разделы, используемые в проекте договора и в технической части документации о закупке, относятся соответственно к статьям, пунктам и разделам проекта договора и технической части документации о закупке.</w:t>
      </w:r>
    </w:p>
    <w:p w14:paraId="33703863" w14:textId="77777777" w:rsidR="0026385D" w:rsidRPr="00D337B1" w:rsidRDefault="0026385D" w:rsidP="009A380A">
      <w:pPr>
        <w:pStyle w:val="afff2"/>
        <w:ind w:left="0" w:firstLine="0"/>
      </w:pPr>
      <w:r w:rsidRPr="00D337B1">
        <w:t>3.1.12 Участник закупки самостоятельно несет все расходы, связанные с подготовкой и подачей заявки, а победитель закупки, дополнительно, – с заключением и исполнением договора. Участник не вправе требовать от Заказчика, Заказчика компенсации понесенных расходов независимо от хода и итогов закупки, а также возврата материалов и документов, входящих в состав заявки.</w:t>
      </w:r>
    </w:p>
    <w:p w14:paraId="732FFBF6" w14:textId="77777777" w:rsidR="0026385D" w:rsidRPr="00D337B1" w:rsidRDefault="0026385D" w:rsidP="009A380A">
      <w:pPr>
        <w:pStyle w:val="affd"/>
        <w:spacing w:before="0" w:after="0" w:line="240" w:lineRule="auto"/>
        <w:ind w:left="0" w:firstLine="0"/>
        <w:rPr>
          <w:b w:val="0"/>
        </w:rPr>
      </w:pPr>
      <w:bookmarkStart w:id="10" w:name="_Toc534641100"/>
      <w:bookmarkStart w:id="11" w:name="_Toc415874645"/>
      <w:r w:rsidRPr="00D337B1">
        <w:rPr>
          <w:b w:val="0"/>
        </w:rPr>
        <w:t>3.2  Правовой статус процедуры и документов</w:t>
      </w:r>
      <w:bookmarkEnd w:id="10"/>
      <w:bookmarkEnd w:id="11"/>
    </w:p>
    <w:p w14:paraId="12E20FF2" w14:textId="77777777" w:rsidR="0026385D" w:rsidRPr="00D337B1" w:rsidRDefault="0026385D" w:rsidP="009A380A">
      <w:pPr>
        <w:pStyle w:val="afff2"/>
        <w:ind w:left="0" w:firstLine="0"/>
      </w:pPr>
      <w:r w:rsidRPr="00D337B1">
        <w:t>3.2.1 Проведение данной процедуры регулируется нормами, предусмотренными Законом 223-ФЗ и Положением о закупке (в редакции, действующей на дату официального размещения извещения).</w:t>
      </w:r>
    </w:p>
    <w:p w14:paraId="058A68E5" w14:textId="77777777" w:rsidR="0026385D" w:rsidRPr="00D337B1" w:rsidRDefault="0026385D" w:rsidP="009A380A">
      <w:pPr>
        <w:pStyle w:val="afff2"/>
        <w:ind w:left="0" w:firstLine="0"/>
      </w:pPr>
      <w:r w:rsidRPr="00D337B1">
        <w:t>3.2.2 Заключенный по результатам закупки договор фиксирует все достигнутые сторонами договоренности.</w:t>
      </w:r>
    </w:p>
    <w:p w14:paraId="29E6D297" w14:textId="77777777" w:rsidR="0026385D" w:rsidRPr="00D337B1" w:rsidRDefault="0026385D" w:rsidP="009A380A">
      <w:pPr>
        <w:pStyle w:val="afff2"/>
        <w:ind w:left="0" w:firstLine="0"/>
      </w:pPr>
      <w:r w:rsidRPr="00D337B1">
        <w:t>3.2.3</w:t>
      </w:r>
      <w:proofErr w:type="gramStart"/>
      <w:r w:rsidRPr="00D337B1">
        <w:t xml:space="preserve"> Л</w:t>
      </w:r>
      <w:proofErr w:type="gramEnd"/>
      <w:r w:rsidRPr="00D337B1">
        <w:t>юбые уведомления, письма, предложения, иная переписка и действия председателя, членов, секретаря ЗК и иных работников Заказчика и Заказчика относительно условий, сроков проведения, предмета настоящей закупки носят исключительно информационный характер. Единственным доказательством для участника закупки его права на заключение договора является официально размещенный протокол, содержащий соответствующее решение.</w:t>
      </w:r>
    </w:p>
    <w:p w14:paraId="1729A394" w14:textId="77777777" w:rsidR="0026385D" w:rsidRPr="00D337B1" w:rsidRDefault="0026385D" w:rsidP="009A380A">
      <w:pPr>
        <w:pStyle w:val="afff"/>
        <w:spacing w:before="0" w:after="0"/>
      </w:pPr>
      <w:bookmarkStart w:id="12" w:name="_Toc534641106"/>
      <w:bookmarkStart w:id="13" w:name="_Ref440552819"/>
      <w:bookmarkStart w:id="14" w:name="_Toc415874655"/>
      <w:bookmarkStart w:id="15" w:name="_Ref314161335"/>
      <w:bookmarkStart w:id="16" w:name="_Toc98253982"/>
      <w:bookmarkStart w:id="17" w:name="_Toc69728963"/>
      <w:bookmarkStart w:id="18" w:name="_Toc57314640"/>
      <w:bookmarkStart w:id="19" w:name="_Toc55305378"/>
      <w:bookmarkStart w:id="20" w:name="_Ref55300680"/>
      <w:r w:rsidRPr="00D337B1">
        <w:t>РАЗДЕЛ 4. ПОРЯДОК ПРОВЕДЕНИЯ ЗАКУПКИ</w:t>
      </w:r>
      <w:bookmarkEnd w:id="12"/>
      <w:bookmarkEnd w:id="13"/>
      <w:bookmarkEnd w:id="14"/>
      <w:bookmarkEnd w:id="15"/>
      <w:bookmarkEnd w:id="16"/>
      <w:bookmarkEnd w:id="17"/>
      <w:bookmarkEnd w:id="18"/>
      <w:bookmarkEnd w:id="19"/>
      <w:bookmarkEnd w:id="20"/>
    </w:p>
    <w:p w14:paraId="33752B80" w14:textId="77777777" w:rsidR="0026385D" w:rsidRPr="00D337B1" w:rsidRDefault="0026385D" w:rsidP="00A522FE">
      <w:pPr>
        <w:pStyle w:val="affd"/>
        <w:numPr>
          <w:ilvl w:val="1"/>
          <w:numId w:val="3"/>
        </w:numPr>
        <w:spacing w:before="0" w:after="0"/>
        <w:ind w:left="1021" w:hanging="1021"/>
      </w:pPr>
      <w:bookmarkStart w:id="21" w:name="_Toc311803555"/>
      <w:bookmarkStart w:id="22" w:name="_Toc69728964"/>
      <w:bookmarkStart w:id="23" w:name="_Toc57314641"/>
      <w:bookmarkStart w:id="24" w:name="_Toc55305379"/>
      <w:bookmarkStart w:id="25" w:name="_Toc55285342"/>
      <w:bookmarkStart w:id="26" w:name="_Toc55193148"/>
      <w:bookmarkStart w:id="27" w:name="_Toc518119235"/>
      <w:bookmarkStart w:id="28" w:name="_Ref440305687"/>
      <w:bookmarkStart w:id="29" w:name="_Toc534641107"/>
      <w:bookmarkStart w:id="30" w:name="_Toc415874656"/>
      <w:bookmarkStart w:id="31" w:name="_Ref312891719"/>
      <w:r w:rsidRPr="00D337B1">
        <w:t xml:space="preserve">Общий порядок проведения </w:t>
      </w:r>
      <w:bookmarkEnd w:id="21"/>
      <w:bookmarkEnd w:id="22"/>
      <w:bookmarkEnd w:id="23"/>
      <w:bookmarkEnd w:id="24"/>
      <w:bookmarkEnd w:id="25"/>
      <w:bookmarkEnd w:id="26"/>
      <w:bookmarkEnd w:id="27"/>
      <w:bookmarkEnd w:id="28"/>
      <w:r w:rsidRPr="00D337B1">
        <w:t>закупки</w:t>
      </w:r>
      <w:bookmarkEnd w:id="29"/>
      <w:bookmarkEnd w:id="30"/>
    </w:p>
    <w:p w14:paraId="311292F6" w14:textId="77777777" w:rsidR="0026385D" w:rsidRPr="00D337B1" w:rsidRDefault="0026385D" w:rsidP="00A522FE">
      <w:pPr>
        <w:pStyle w:val="afff2"/>
        <w:numPr>
          <w:ilvl w:val="2"/>
          <w:numId w:val="3"/>
        </w:numPr>
        <w:ind w:left="1021" w:hanging="1021"/>
        <w:rPr>
          <w:rFonts w:eastAsia="MS Gothic"/>
        </w:rPr>
      </w:pPr>
      <w:r w:rsidRPr="00D337B1">
        <w:rPr>
          <w:rFonts w:eastAsia="MS Gothic"/>
        </w:rPr>
        <w:t>Закупка проводится в следующем порядке:</w:t>
      </w:r>
    </w:p>
    <w:p w14:paraId="309CA975" w14:textId="77777777" w:rsidR="0026385D" w:rsidRPr="00D337B1" w:rsidRDefault="0026385D" w:rsidP="00A522FE">
      <w:pPr>
        <w:pStyle w:val="afff0"/>
        <w:numPr>
          <w:ilvl w:val="3"/>
          <w:numId w:val="3"/>
        </w:numPr>
        <w:ind w:left="1928" w:hanging="454"/>
        <w:outlineLvl w:val="9"/>
      </w:pPr>
      <w:r w:rsidRPr="00D337B1">
        <w:t>Официальное размещение извещения и документации о закупке (подраздел 4.2);</w:t>
      </w:r>
    </w:p>
    <w:p w14:paraId="051DA8ED" w14:textId="77777777" w:rsidR="0026385D" w:rsidRPr="00D337B1" w:rsidRDefault="0026385D" w:rsidP="00A522FE">
      <w:pPr>
        <w:pStyle w:val="afff0"/>
        <w:numPr>
          <w:ilvl w:val="3"/>
          <w:numId w:val="3"/>
        </w:numPr>
        <w:ind w:left="1928" w:hanging="454"/>
        <w:outlineLvl w:val="9"/>
      </w:pPr>
      <w:r w:rsidRPr="00D337B1">
        <w:t>Разъяснение документации о закупке. Внесение изменений в извещение и/или документацию о закупке (при необходимости) (подразделы 4.3-4.4);</w:t>
      </w:r>
    </w:p>
    <w:p w14:paraId="5DE64125" w14:textId="77777777" w:rsidR="0026385D" w:rsidRPr="00D337B1" w:rsidRDefault="0026385D" w:rsidP="00A522FE">
      <w:pPr>
        <w:pStyle w:val="afff0"/>
        <w:numPr>
          <w:ilvl w:val="3"/>
          <w:numId w:val="3"/>
        </w:numPr>
        <w:ind w:left="1928" w:hanging="454"/>
        <w:outlineLvl w:val="9"/>
      </w:pPr>
      <w:r w:rsidRPr="00D337B1">
        <w:t>Продление срока подачи заявок (при необходимости) (пункт 4.4.2);</w:t>
      </w:r>
    </w:p>
    <w:p w14:paraId="655E195B" w14:textId="77777777" w:rsidR="0026385D" w:rsidRPr="00D337B1" w:rsidRDefault="0026385D" w:rsidP="00A522FE">
      <w:pPr>
        <w:pStyle w:val="afff0"/>
        <w:numPr>
          <w:ilvl w:val="3"/>
          <w:numId w:val="3"/>
        </w:numPr>
        <w:ind w:left="1928" w:hanging="454"/>
        <w:outlineLvl w:val="9"/>
      </w:pPr>
      <w:r w:rsidRPr="00D337B1">
        <w:t>Подготовка заявок участниками закупки (подразделы 4.5 – 4.8);</w:t>
      </w:r>
    </w:p>
    <w:p w14:paraId="65FFADFE" w14:textId="77777777" w:rsidR="0026385D" w:rsidRPr="00D337B1" w:rsidRDefault="0026385D" w:rsidP="00A522FE">
      <w:pPr>
        <w:pStyle w:val="afff0"/>
        <w:numPr>
          <w:ilvl w:val="3"/>
          <w:numId w:val="3"/>
        </w:numPr>
        <w:ind w:left="1928" w:hanging="454"/>
        <w:outlineLvl w:val="9"/>
      </w:pPr>
      <w:r w:rsidRPr="00D337B1">
        <w:t>Подача заявок участниками закупки, в том числе их изменение или отзыв, прием заявок (при необходимости) (подразделы 4.9 – 4.10);</w:t>
      </w:r>
    </w:p>
    <w:p w14:paraId="1CC2E5BB" w14:textId="77777777" w:rsidR="0026385D" w:rsidRPr="00D337B1" w:rsidRDefault="0026385D" w:rsidP="00A522FE">
      <w:pPr>
        <w:pStyle w:val="afff0"/>
        <w:numPr>
          <w:ilvl w:val="3"/>
          <w:numId w:val="3"/>
        </w:numPr>
        <w:ind w:left="1928" w:hanging="454"/>
        <w:outlineLvl w:val="9"/>
      </w:pPr>
      <w:bookmarkStart w:id="32" w:name="_Toc412754899"/>
      <w:bookmarkStart w:id="33" w:name="_Toc412551483"/>
      <w:bookmarkStart w:id="34" w:name="_Toc412543738"/>
      <w:bookmarkStart w:id="35" w:name="_Toc412218452"/>
      <w:bookmarkStart w:id="36" w:name="_Toc285999969"/>
      <w:bookmarkStart w:id="37" w:name="_Toc412128003"/>
      <w:bookmarkStart w:id="38" w:name="_Toc285977840"/>
      <w:bookmarkStart w:id="39" w:name="_Toc412111236"/>
      <w:bookmarkStart w:id="40" w:name="_Toc411949596"/>
      <w:bookmarkStart w:id="41" w:name="_Toc285801569"/>
      <w:bookmarkStart w:id="42" w:name="_Toc411941121"/>
      <w:bookmarkStart w:id="43" w:name="_Toc411882111"/>
      <w:bookmarkStart w:id="44" w:name="_Toc411632202"/>
      <w:bookmarkStart w:id="45" w:name="_Toc411626659"/>
      <w:bookmarkStart w:id="46" w:name="_Toc411279933"/>
      <w:bookmarkStart w:id="47" w:name="_Toc410920293"/>
      <w:bookmarkStart w:id="48" w:name="_Toc410911195"/>
      <w:bookmarkStart w:id="49" w:name="_Toc410910922"/>
      <w:bookmarkStart w:id="50" w:name="_Toc410908129"/>
      <w:bookmarkStart w:id="51" w:name="_Toc410907940"/>
      <w:bookmarkStart w:id="52" w:name="_Toc410902929"/>
      <w:bookmarkStart w:id="53" w:name="_Toc409908757"/>
      <w:bookmarkStart w:id="54" w:name="_Toc283764423"/>
      <w:bookmarkStart w:id="55" w:name="_Toc409812194"/>
      <w:bookmarkStart w:id="56" w:name="_Toc409807475"/>
      <w:bookmarkStart w:id="57" w:name="_Toc409721757"/>
      <w:bookmarkStart w:id="58" w:name="_Toc409720670"/>
      <w:bookmarkStart w:id="59" w:name="_Toc409721539"/>
      <w:bookmarkStart w:id="60" w:name="_Toc409715522"/>
      <w:bookmarkStart w:id="61" w:name="_Toc409711802"/>
      <w:bookmarkStart w:id="62" w:name="_Toc409703638"/>
      <w:bookmarkStart w:id="63" w:name="_Ref409690716"/>
      <w:bookmarkStart w:id="64" w:name="_Toc409474780"/>
      <w:bookmarkStart w:id="65" w:name="_Toc409630192"/>
      <w:bookmarkStart w:id="66" w:name="_Toc409528489"/>
      <w:r w:rsidRPr="00D337B1">
        <w:t>Рассмотрение заявок (этап закупки). Допуск к участию в закупке</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sidRPr="00D337B1">
        <w:t xml:space="preserve"> (подраздел 4.11);</w:t>
      </w:r>
    </w:p>
    <w:p w14:paraId="7BF40575" w14:textId="77777777" w:rsidR="0026385D" w:rsidRPr="00D337B1" w:rsidRDefault="0026385D" w:rsidP="00A522FE">
      <w:pPr>
        <w:pStyle w:val="afff0"/>
        <w:numPr>
          <w:ilvl w:val="3"/>
          <w:numId w:val="3"/>
        </w:numPr>
        <w:ind w:left="1928" w:hanging="454"/>
        <w:outlineLvl w:val="9"/>
      </w:pPr>
      <w:bookmarkStart w:id="67" w:name="_Toc412754900"/>
      <w:bookmarkStart w:id="68" w:name="_Toc412551484"/>
      <w:bookmarkStart w:id="69" w:name="_Toc412543739"/>
      <w:bookmarkStart w:id="70" w:name="_Toc412218453"/>
      <w:bookmarkStart w:id="71" w:name="_Toc285999970"/>
      <w:bookmarkStart w:id="72" w:name="_Toc412128004"/>
      <w:bookmarkStart w:id="73" w:name="_Toc285977841"/>
      <w:bookmarkStart w:id="74" w:name="_Toc412111237"/>
      <w:bookmarkStart w:id="75" w:name="_Toc411949597"/>
      <w:bookmarkStart w:id="76" w:name="_Toc285801570"/>
      <w:bookmarkStart w:id="77" w:name="_Toc411941122"/>
      <w:bookmarkStart w:id="78" w:name="_Toc411882112"/>
      <w:bookmarkStart w:id="79" w:name="_Toc411632203"/>
      <w:bookmarkStart w:id="80" w:name="_Toc411626660"/>
      <w:bookmarkStart w:id="81" w:name="_Toc411279934"/>
      <w:bookmarkStart w:id="82" w:name="_Toc410920294"/>
      <w:bookmarkStart w:id="83" w:name="_Toc410911196"/>
      <w:bookmarkStart w:id="84" w:name="_Toc410910923"/>
      <w:bookmarkStart w:id="85" w:name="_Toc410908130"/>
      <w:bookmarkStart w:id="86" w:name="_Toc410907941"/>
      <w:bookmarkStart w:id="87" w:name="_Toc410902930"/>
      <w:bookmarkStart w:id="88" w:name="_Ref410843009"/>
      <w:bookmarkStart w:id="89" w:name="_Toc409908758"/>
      <w:bookmarkStart w:id="90" w:name="_Toc283764424"/>
      <w:bookmarkStart w:id="91" w:name="_Toc409812195"/>
      <w:bookmarkStart w:id="92" w:name="_Toc409807476"/>
      <w:bookmarkStart w:id="93" w:name="_Toc409721758"/>
      <w:bookmarkStart w:id="94" w:name="_Toc409720671"/>
      <w:bookmarkStart w:id="95" w:name="_Toc409721540"/>
      <w:bookmarkStart w:id="96" w:name="_Toc409715523"/>
      <w:bookmarkStart w:id="97" w:name="_Toc409711803"/>
      <w:bookmarkStart w:id="98" w:name="_Toc409703639"/>
      <w:bookmarkStart w:id="99" w:name="_Toc409630194"/>
      <w:bookmarkStart w:id="100" w:name="_Toc409528491"/>
      <w:bookmarkStart w:id="101" w:name="_Toc409474782"/>
      <w:r w:rsidRPr="00D337B1">
        <w:t>Оценка и сопоставление заявок (этап закупки). Выбор победителя</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rsidRPr="00D337B1">
        <w:t xml:space="preserve"> закупки и подведение итогов закупки (подраздел 4.12);</w:t>
      </w:r>
    </w:p>
    <w:p w14:paraId="5B824121" w14:textId="77777777" w:rsidR="0026385D" w:rsidRPr="00D337B1" w:rsidRDefault="0026385D" w:rsidP="00A522FE">
      <w:pPr>
        <w:pStyle w:val="afff0"/>
        <w:numPr>
          <w:ilvl w:val="3"/>
          <w:numId w:val="3"/>
        </w:numPr>
        <w:ind w:left="1928" w:hanging="454"/>
        <w:outlineLvl w:val="9"/>
      </w:pPr>
      <w:r w:rsidRPr="00D337B1">
        <w:t>Переторжка (при принятии ЗК решения о проведении переторжки) (подраздел 4.13);</w:t>
      </w:r>
    </w:p>
    <w:p w14:paraId="2F0970EC" w14:textId="77777777" w:rsidR="0026385D" w:rsidRPr="00D337B1" w:rsidRDefault="0026385D" w:rsidP="00A522FE">
      <w:pPr>
        <w:pStyle w:val="afff0"/>
        <w:numPr>
          <w:ilvl w:val="3"/>
          <w:numId w:val="3"/>
        </w:numPr>
        <w:ind w:left="1928" w:hanging="454"/>
        <w:outlineLvl w:val="9"/>
      </w:pPr>
      <w:r w:rsidRPr="00D337B1">
        <w:t>Заключение договора (подразделы 4.16), в том числе с соблюдением требований к обеспечению исполнения договора (при наличии таких требований) (подраздел 4.17).</w:t>
      </w:r>
    </w:p>
    <w:p w14:paraId="183DD0B9" w14:textId="77777777" w:rsidR="0026385D" w:rsidRPr="00D337B1" w:rsidRDefault="0026385D" w:rsidP="009A380A">
      <w:pPr>
        <w:pStyle w:val="afff0"/>
        <w:ind w:firstLine="0"/>
        <w:outlineLvl w:val="9"/>
      </w:pPr>
    </w:p>
    <w:p w14:paraId="167D0B85" w14:textId="77777777" w:rsidR="0026385D" w:rsidRPr="00D337B1" w:rsidRDefault="0026385D" w:rsidP="009A380A">
      <w:pPr>
        <w:pStyle w:val="affd"/>
        <w:spacing w:before="0" w:after="0"/>
        <w:ind w:left="0" w:firstLine="0"/>
        <w:jc w:val="both"/>
      </w:pPr>
      <w:bookmarkStart w:id="102" w:name="_Ref312927577"/>
      <w:bookmarkStart w:id="103" w:name="_Toc534641108"/>
      <w:bookmarkStart w:id="104" w:name="_Toc415874657"/>
      <w:bookmarkStart w:id="105" w:name="_Ref415753081"/>
      <w:r w:rsidRPr="00D337B1">
        <w:t xml:space="preserve">4.2 Официальное размещение извещения и документации </w:t>
      </w:r>
      <w:bookmarkEnd w:id="31"/>
      <w:bookmarkEnd w:id="102"/>
      <w:r w:rsidRPr="00D337B1">
        <w:t>о закупке</w:t>
      </w:r>
      <w:bookmarkEnd w:id="103"/>
      <w:bookmarkEnd w:id="104"/>
      <w:bookmarkEnd w:id="105"/>
    </w:p>
    <w:p w14:paraId="562FBDA3" w14:textId="77777777" w:rsidR="0026385D" w:rsidRPr="00D337B1" w:rsidRDefault="0026385D" w:rsidP="009A380A">
      <w:pPr>
        <w:pStyle w:val="afff2"/>
        <w:ind w:left="0" w:firstLine="0"/>
      </w:pPr>
      <w:bookmarkStart w:id="106" w:name="_Ref413755480"/>
      <w:bookmarkStart w:id="107" w:name="_Ref125823280"/>
      <w:r w:rsidRPr="00D337B1">
        <w:t>4.2.1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w:t>
      </w:r>
      <w:bookmarkEnd w:id="106"/>
      <w:r w:rsidRPr="00D337B1">
        <w:t xml:space="preserve"> Официальным источником информации о закупке является источник, указанный в Информационной карте.</w:t>
      </w:r>
    </w:p>
    <w:p w14:paraId="008B0BA2" w14:textId="77777777" w:rsidR="0026385D" w:rsidRPr="00D337B1" w:rsidRDefault="0026385D" w:rsidP="009A380A">
      <w:pPr>
        <w:pStyle w:val="afff2"/>
        <w:ind w:left="0" w:firstLine="0"/>
      </w:pPr>
      <w:r w:rsidRPr="00D337B1">
        <w:t>4.2.2 Предоставление документации о закупке в печатной форме (на бумажном носителе) не осуществляется.</w:t>
      </w:r>
    </w:p>
    <w:p w14:paraId="7149EB2A" w14:textId="77777777" w:rsidR="0026385D" w:rsidRPr="00D337B1" w:rsidRDefault="0026385D" w:rsidP="009A380A">
      <w:pPr>
        <w:pStyle w:val="afff2"/>
        <w:ind w:left="0" w:firstLine="0"/>
      </w:pPr>
      <w:r w:rsidRPr="00D337B1">
        <w:t>4.2.3</w:t>
      </w:r>
      <w:proofErr w:type="gramStart"/>
      <w:r w:rsidRPr="00D337B1">
        <w:t xml:space="preserve"> В</w:t>
      </w:r>
      <w:proofErr w:type="gramEnd"/>
      <w:r w:rsidRPr="00D337B1">
        <w:t xml:space="preserve"> случае, если для участия в закупке иностранному поставщику (исполнителю, подрядчику) потребуется документация о закупке на иностранном языке, перевод на иностранный язык такой поставщик (исполнитель, подрядчик) осуществляет самостоятельно за свой счет, если иное не установлено в извещении. При этом официальным считается русский язык.</w:t>
      </w:r>
    </w:p>
    <w:p w14:paraId="3BCF95A2" w14:textId="77777777" w:rsidR="0026385D" w:rsidRPr="00D337B1" w:rsidRDefault="0026385D" w:rsidP="009A380A">
      <w:pPr>
        <w:pStyle w:val="afff2"/>
        <w:ind w:left="0" w:firstLine="0"/>
      </w:pPr>
    </w:p>
    <w:p w14:paraId="25AC321C" w14:textId="77777777" w:rsidR="0026385D" w:rsidRPr="00D337B1" w:rsidRDefault="0026385D" w:rsidP="009A380A">
      <w:pPr>
        <w:pStyle w:val="affd"/>
        <w:spacing w:before="0" w:after="0"/>
        <w:ind w:left="0" w:firstLine="0"/>
      </w:pPr>
      <w:bookmarkStart w:id="108" w:name="_Toc534641109"/>
      <w:bookmarkStart w:id="109" w:name="_Toc415874658"/>
      <w:bookmarkStart w:id="110" w:name="_Ref415073891"/>
      <w:bookmarkStart w:id="111" w:name="_Ref414292258"/>
      <w:bookmarkStart w:id="112" w:name="_Toc412754895"/>
      <w:bookmarkStart w:id="113" w:name="_Toc412551479"/>
      <w:bookmarkStart w:id="114" w:name="_Toc412543734"/>
      <w:bookmarkStart w:id="115" w:name="_Toc412218448"/>
      <w:bookmarkStart w:id="116" w:name="_Toc285999965"/>
      <w:bookmarkStart w:id="117" w:name="_Toc412127999"/>
      <w:bookmarkStart w:id="118" w:name="_Toc285977836"/>
      <w:bookmarkStart w:id="119" w:name="_Toc412111232"/>
      <w:bookmarkStart w:id="120" w:name="_Toc411949592"/>
      <w:bookmarkStart w:id="121" w:name="_Toc285801565"/>
      <w:bookmarkStart w:id="122" w:name="_Toc411941117"/>
      <w:bookmarkStart w:id="123" w:name="_Toc411882107"/>
      <w:bookmarkStart w:id="124" w:name="_Toc411632198"/>
      <w:bookmarkStart w:id="125" w:name="_Toc411626655"/>
      <w:bookmarkStart w:id="126" w:name="_Toc411279929"/>
      <w:bookmarkStart w:id="127" w:name="_Toc410920289"/>
      <w:bookmarkStart w:id="128" w:name="_Toc410911191"/>
      <w:bookmarkStart w:id="129" w:name="_Toc410910918"/>
      <w:bookmarkStart w:id="130" w:name="_Toc410908125"/>
      <w:bookmarkStart w:id="131" w:name="_Toc410907936"/>
      <w:bookmarkStart w:id="132" w:name="_Toc410902925"/>
      <w:bookmarkStart w:id="133" w:name="_Toc409908753"/>
      <w:bookmarkStart w:id="134" w:name="_Toc283764419"/>
      <w:bookmarkStart w:id="135" w:name="_Toc409812190"/>
      <w:bookmarkStart w:id="136" w:name="_Toc409807471"/>
      <w:bookmarkStart w:id="137" w:name="_Toc409721753"/>
      <w:bookmarkStart w:id="138" w:name="_Toc409720666"/>
      <w:bookmarkStart w:id="139" w:name="_Toc409721535"/>
      <w:bookmarkStart w:id="140" w:name="_Toc409715518"/>
      <w:bookmarkStart w:id="141" w:name="_Toc409711798"/>
      <w:bookmarkStart w:id="142" w:name="_Toc409703634"/>
      <w:bookmarkStart w:id="143" w:name="_Toc409474776"/>
      <w:bookmarkStart w:id="144" w:name="_Toc409630188"/>
      <w:bookmarkStart w:id="145" w:name="_Toc409528485"/>
      <w:r w:rsidRPr="00D337B1">
        <w:t>4.3 Разъяснение документации о закупке</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14:paraId="5A0B0FDF" w14:textId="77777777" w:rsidR="0026385D" w:rsidRPr="00D337B1" w:rsidRDefault="0026385D" w:rsidP="009A380A">
      <w:pPr>
        <w:pStyle w:val="afff2"/>
        <w:ind w:left="0" w:firstLine="0"/>
      </w:pPr>
      <w:bookmarkStart w:id="146" w:name="_Ref455177037"/>
      <w:bookmarkStart w:id="147" w:name="_Ref409637197"/>
      <w:r w:rsidRPr="00D337B1">
        <w:t xml:space="preserve">4.3.1 Поставщик (исполнитель, подрядчик), заинтересованный в предмете закупки, вправе направить Заказчику запрос о разъяснении положений извещения и (или) документации о закупке, начиная с момента официального размещения извещения и документации о закупке, в срок не </w:t>
      </w:r>
      <w:proofErr w:type="gramStart"/>
      <w:r w:rsidRPr="00D337B1">
        <w:t>позднее</w:t>
      </w:r>
      <w:proofErr w:type="gramEnd"/>
      <w:r w:rsidRPr="00D337B1">
        <w:t xml:space="preserve"> чем за 3 (три) рабочих дня до даты окончания срока подачи заявок</w:t>
      </w:r>
      <w:bookmarkEnd w:id="146"/>
      <w:r w:rsidRPr="00D337B1">
        <w:t>.</w:t>
      </w:r>
    </w:p>
    <w:p w14:paraId="756CC496" w14:textId="77777777" w:rsidR="0026385D" w:rsidRPr="00D337B1" w:rsidRDefault="0026385D" w:rsidP="009A380A">
      <w:pPr>
        <w:pStyle w:val="afff2"/>
        <w:ind w:left="0" w:firstLine="0"/>
      </w:pPr>
      <w:r w:rsidRPr="00D337B1">
        <w:t xml:space="preserve">4.3.2 Запрос разъяснений направляется </w:t>
      </w:r>
      <w:bookmarkEnd w:id="147"/>
      <w:r w:rsidRPr="00D337B1">
        <w:t xml:space="preserve">в виде официального письма, подписанного участником закупки, в адрес заказчика на бумажном носителе или посредством электронной почты по адресу электронной почты </w:t>
      </w:r>
      <w:r w:rsidRPr="00D337B1">
        <w:rPr>
          <w:color w:val="444444"/>
          <w:sz w:val="21"/>
          <w:szCs w:val="21"/>
          <w:shd w:val="clear" w:color="auto" w:fill="FAFAFA"/>
        </w:rPr>
        <w:t>Info@vyborgteploenergo.ru</w:t>
      </w:r>
      <w:r w:rsidRPr="00D337B1">
        <w:t xml:space="preserve"> в виде </w:t>
      </w:r>
      <w:proofErr w:type="gramStart"/>
      <w:r w:rsidRPr="00D337B1">
        <w:t>скан-образа</w:t>
      </w:r>
      <w:proofErr w:type="gramEnd"/>
      <w:r w:rsidRPr="00D337B1">
        <w:t xml:space="preserve"> такого письма. Настоящей документацией не устанавливаются требования к содержанию и форме такого письма.</w:t>
      </w:r>
    </w:p>
    <w:p w14:paraId="68BEA1E1" w14:textId="77777777" w:rsidR="0026385D" w:rsidRPr="00D337B1" w:rsidRDefault="0026385D" w:rsidP="009A380A">
      <w:pPr>
        <w:pStyle w:val="afff2"/>
        <w:ind w:left="0" w:firstLine="0"/>
      </w:pPr>
      <w:bookmarkStart w:id="148" w:name="_Ref412115158"/>
      <w:r w:rsidRPr="00D337B1">
        <w:t>4.3.3 Заказчик вправе не предоставлять разъяснения по запросам, поступившим с нарушением сроков, установленных в п. 4.3.1.</w:t>
      </w:r>
      <w:bookmarkEnd w:id="148"/>
      <w:r w:rsidRPr="00D337B1">
        <w:t xml:space="preserve"> В разъяснении указывается предмет запроса без указания лица, направившего такой запрос, а также дата поступления запроса.</w:t>
      </w:r>
    </w:p>
    <w:p w14:paraId="74552A73" w14:textId="77777777" w:rsidR="0026385D" w:rsidRPr="00D337B1" w:rsidRDefault="0026385D" w:rsidP="009A380A">
      <w:pPr>
        <w:pStyle w:val="afff2"/>
        <w:ind w:left="0" w:firstLine="0"/>
      </w:pPr>
      <w:r w:rsidRPr="00D337B1">
        <w:t xml:space="preserve">4.3.4 Заказчик вправе без получения запросов от участников закупки по собственной инициативе выпустить и официально </w:t>
      </w:r>
      <w:proofErr w:type="gramStart"/>
      <w:r w:rsidRPr="00D337B1">
        <w:t>разместить разъяснения</w:t>
      </w:r>
      <w:proofErr w:type="gramEnd"/>
      <w:r w:rsidRPr="00D337B1">
        <w:t xml:space="preserve"> документации о закупке.</w:t>
      </w:r>
    </w:p>
    <w:p w14:paraId="024A6555" w14:textId="77777777" w:rsidR="0026385D" w:rsidRPr="00D337B1" w:rsidRDefault="0026385D" w:rsidP="009A380A">
      <w:pPr>
        <w:pStyle w:val="afff2"/>
        <w:ind w:left="0" w:firstLine="0"/>
      </w:pPr>
      <w:r w:rsidRPr="00D337B1">
        <w:t>4.3.5 Даты начала и окончания срока предоставления разъяснений документации о закупке установлены в соответствии с Информационной картой.</w:t>
      </w:r>
    </w:p>
    <w:p w14:paraId="7B1E228D" w14:textId="77777777" w:rsidR="0026385D" w:rsidRPr="00D337B1" w:rsidRDefault="0026385D" w:rsidP="009A380A">
      <w:pPr>
        <w:pStyle w:val="afff2"/>
        <w:ind w:left="0" w:firstLine="0"/>
      </w:pPr>
      <w:r w:rsidRPr="00D337B1">
        <w:t>4.3.6 Разъяснение положений документации о закупке не должно изменять предмет закупки и существенные условия проекта договора. При этом участники закупки обязаны учитывать разъяснения Заказчика при подготовке своих заявок.</w:t>
      </w:r>
    </w:p>
    <w:p w14:paraId="4E206FAA" w14:textId="77777777" w:rsidR="0026385D" w:rsidRPr="00D337B1" w:rsidRDefault="0026385D" w:rsidP="009A380A">
      <w:pPr>
        <w:pStyle w:val="afff2"/>
        <w:ind w:left="0" w:firstLine="0"/>
      </w:pPr>
      <w:r w:rsidRPr="00D337B1">
        <w:t>4.3.7</w:t>
      </w:r>
      <w:proofErr w:type="gramStart"/>
      <w:r w:rsidRPr="00D337B1">
        <w:t xml:space="preserve"> В</w:t>
      </w:r>
      <w:proofErr w:type="gramEnd"/>
      <w:r w:rsidRPr="00D337B1">
        <w:t xml:space="preserve"> случае получения участником закупки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закупки не вправе на нее ссылаться.</w:t>
      </w:r>
    </w:p>
    <w:p w14:paraId="4D68A1A7" w14:textId="77777777" w:rsidR="0026385D" w:rsidRPr="00D337B1" w:rsidRDefault="0026385D" w:rsidP="009A380A">
      <w:pPr>
        <w:pStyle w:val="afff2"/>
        <w:ind w:left="0" w:firstLine="0"/>
      </w:pPr>
    </w:p>
    <w:p w14:paraId="420E55CA" w14:textId="77777777" w:rsidR="0026385D" w:rsidRPr="00D337B1" w:rsidRDefault="0026385D" w:rsidP="009A380A">
      <w:pPr>
        <w:pStyle w:val="affd"/>
        <w:spacing w:before="0" w:after="0"/>
        <w:ind w:left="0" w:firstLine="0"/>
      </w:pPr>
      <w:bookmarkStart w:id="149" w:name="_Toc534641110"/>
      <w:bookmarkStart w:id="150" w:name="_Toc415874659"/>
      <w:bookmarkStart w:id="151" w:name="_Ref414039231"/>
      <w:bookmarkStart w:id="152" w:name="_Toc412754896"/>
      <w:bookmarkStart w:id="153" w:name="_Toc412551480"/>
      <w:bookmarkStart w:id="154" w:name="_Toc412543735"/>
      <w:bookmarkStart w:id="155" w:name="_Toc412218449"/>
      <w:bookmarkStart w:id="156" w:name="_Toc285999966"/>
      <w:bookmarkStart w:id="157" w:name="_Toc412128000"/>
      <w:bookmarkStart w:id="158" w:name="_Toc285977837"/>
      <w:bookmarkStart w:id="159" w:name="_Toc412111233"/>
      <w:bookmarkStart w:id="160" w:name="_Toc411949593"/>
      <w:bookmarkStart w:id="161" w:name="_Toc285801566"/>
      <w:bookmarkStart w:id="162" w:name="_Toc411941118"/>
      <w:bookmarkStart w:id="163" w:name="_Toc411882108"/>
      <w:bookmarkStart w:id="164" w:name="_Toc411632199"/>
      <w:bookmarkStart w:id="165" w:name="_Toc411626656"/>
      <w:bookmarkStart w:id="166" w:name="_Toc411279930"/>
      <w:bookmarkStart w:id="167" w:name="_Toc410920290"/>
      <w:bookmarkStart w:id="168" w:name="_Toc410911192"/>
      <w:bookmarkStart w:id="169" w:name="_Toc410910919"/>
      <w:bookmarkStart w:id="170" w:name="_Toc410908126"/>
      <w:bookmarkStart w:id="171" w:name="_Toc410907937"/>
      <w:bookmarkStart w:id="172" w:name="_Toc410902926"/>
      <w:bookmarkStart w:id="173" w:name="_Toc409908754"/>
      <w:bookmarkStart w:id="174" w:name="_Toc283764420"/>
      <w:bookmarkStart w:id="175" w:name="_Toc409812191"/>
      <w:bookmarkStart w:id="176" w:name="_Toc409807472"/>
      <w:bookmarkStart w:id="177" w:name="_Toc409721754"/>
      <w:bookmarkStart w:id="178" w:name="_Toc409720667"/>
      <w:bookmarkStart w:id="179" w:name="_Toc409721536"/>
      <w:bookmarkStart w:id="180" w:name="_Toc409715519"/>
      <w:bookmarkStart w:id="181" w:name="_Toc409711799"/>
      <w:bookmarkStart w:id="182" w:name="_Toc409703635"/>
      <w:bookmarkStart w:id="183" w:name="_Toc409630189"/>
      <w:bookmarkStart w:id="184" w:name="_Toc409528486"/>
      <w:bookmarkStart w:id="185" w:name="_Toc409474777"/>
      <w:r w:rsidRPr="00D337B1">
        <w:t>4.4  Внесение изменений в извещение, документацию о закупке</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14:paraId="3AFE0338" w14:textId="77777777" w:rsidR="0026385D" w:rsidRPr="00D337B1" w:rsidRDefault="0026385D" w:rsidP="009A380A">
      <w:pPr>
        <w:pStyle w:val="afff2"/>
        <w:ind w:left="0" w:firstLine="0"/>
      </w:pPr>
      <w:bookmarkStart w:id="186" w:name="_Ref412114827"/>
      <w:r w:rsidRPr="00D337B1">
        <w:t>4.4.1 Заказчик вправе по собственной инициативе или в соответствии с запросом участника закупки принять решение о внесении изменений в извещение, документацию о закупке в любой момент до окончания срока подачи заявок. Изменение предмета закупки не допускается.</w:t>
      </w:r>
    </w:p>
    <w:p w14:paraId="3DCE5735" w14:textId="77777777" w:rsidR="0026385D" w:rsidRPr="00D337B1" w:rsidRDefault="0026385D" w:rsidP="009A380A">
      <w:pPr>
        <w:pStyle w:val="afff2"/>
        <w:ind w:left="0" w:firstLine="0"/>
      </w:pPr>
      <w:bookmarkStart w:id="187" w:name="_Ref536009200"/>
      <w:r w:rsidRPr="00D337B1">
        <w:t>4.4.2</w:t>
      </w:r>
      <w:proofErr w:type="gramStart"/>
      <w:r w:rsidRPr="00D337B1">
        <w:t xml:space="preserve"> В</w:t>
      </w:r>
      <w:proofErr w:type="gramEnd"/>
      <w:r w:rsidRPr="00D337B1">
        <w:t xml:space="preserve"> случае внесения изменений в извещение, документацию о закупке срок подачи заявок на участие в такой закупке должен быть продлен таким образом, </w:t>
      </w:r>
      <w:bookmarkEnd w:id="186"/>
      <w:r w:rsidRPr="00D337B1">
        <w:rPr>
          <w:shd w:val="clear" w:color="auto" w:fill="EEF2F5"/>
        </w:rPr>
        <w:t>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закупке</w:t>
      </w:r>
      <w:r w:rsidRPr="00D337B1">
        <w:t>. В течение 3 (трех) дней с момента принятия ЗК решения о внесении изменений, но в любом случае не позднее даты окончания срока подачи заявок такие изменения официально размещаются Заказчиком в тех же источниках, что и извещение и документация о закупке. При этом официальному размещению подлежит корректировка карточки извещения и/или обновленная версия документации о закупке, а также перечень внесенных изменений в них.</w:t>
      </w:r>
      <w:bookmarkEnd w:id="187"/>
    </w:p>
    <w:p w14:paraId="2FF45A41" w14:textId="77777777" w:rsidR="0026385D" w:rsidRPr="00D337B1" w:rsidRDefault="0026385D" w:rsidP="009A380A">
      <w:pPr>
        <w:pStyle w:val="afff2"/>
        <w:ind w:left="0" w:firstLine="0"/>
      </w:pPr>
    </w:p>
    <w:p w14:paraId="4C374CD3" w14:textId="77777777" w:rsidR="0026385D" w:rsidRPr="00D337B1" w:rsidRDefault="0026385D" w:rsidP="009A380A">
      <w:pPr>
        <w:pStyle w:val="affd"/>
        <w:spacing w:before="0" w:after="0"/>
        <w:ind w:left="0" w:firstLine="0"/>
      </w:pPr>
      <w:bookmarkStart w:id="188" w:name="_Toc418282159"/>
      <w:bookmarkStart w:id="189" w:name="_Ref56229154"/>
      <w:bookmarkStart w:id="190" w:name="_Toc57314645"/>
      <w:bookmarkStart w:id="191" w:name="_Toc311975315"/>
      <w:bookmarkStart w:id="192" w:name="_Toc415874660"/>
      <w:bookmarkStart w:id="193" w:name="_Toc534641111"/>
      <w:bookmarkStart w:id="194" w:name="_Ref313172693"/>
      <w:bookmarkStart w:id="195" w:name="_Ref313227280"/>
      <w:bookmarkEnd w:id="107"/>
      <w:bookmarkEnd w:id="188"/>
      <w:r w:rsidRPr="00D337B1">
        <w:t>4.5 Общие требования к заявке</w:t>
      </w:r>
      <w:bookmarkEnd w:id="189"/>
      <w:bookmarkEnd w:id="190"/>
      <w:bookmarkEnd w:id="191"/>
      <w:bookmarkEnd w:id="192"/>
      <w:bookmarkEnd w:id="193"/>
      <w:r w:rsidRPr="00D337B1">
        <w:t xml:space="preserve"> </w:t>
      </w:r>
      <w:bookmarkEnd w:id="194"/>
      <w:bookmarkEnd w:id="195"/>
    </w:p>
    <w:p w14:paraId="008B12FF" w14:textId="77777777" w:rsidR="0026385D" w:rsidRPr="00D337B1" w:rsidRDefault="0026385D" w:rsidP="009A380A">
      <w:pPr>
        <w:pStyle w:val="afff2"/>
        <w:ind w:left="0" w:firstLine="0"/>
      </w:pPr>
      <w:bookmarkStart w:id="196" w:name="_Ref414040730"/>
      <w:r w:rsidRPr="00D337B1">
        <w:t>4.5.1 Участник закупки должен подготовить заявку в соответствии с образцами форм, установленными в разделе 7 настоящей Документации, предоставив полный комплект документов согласно перечню, определенному в приложении № 1 к Информационной карте.</w:t>
      </w:r>
    </w:p>
    <w:p w14:paraId="72647A07" w14:textId="77777777" w:rsidR="0026385D" w:rsidRPr="00D337B1" w:rsidRDefault="0026385D" w:rsidP="009A380A">
      <w:pPr>
        <w:pStyle w:val="afff2"/>
        <w:ind w:left="0" w:firstLine="0"/>
      </w:pPr>
      <w:bookmarkStart w:id="197" w:name="_Ref414897477"/>
      <w:r w:rsidRPr="00D337B1">
        <w:t>4.5.2</w:t>
      </w:r>
      <w:proofErr w:type="gramStart"/>
      <w:r w:rsidRPr="00D337B1">
        <w:t xml:space="preserve"> К</w:t>
      </w:r>
      <w:proofErr w:type="gramEnd"/>
      <w:r w:rsidRPr="00D337B1">
        <w:t xml:space="preserve">аждый участник закупки вправе подать только одну заявку. </w:t>
      </w:r>
      <w:bookmarkEnd w:id="196"/>
      <w:r w:rsidRPr="00D337B1">
        <w:t>При получении двух и более заявок от одного участника закупки в рамках одного лота все поданные им заявки подлежат отклонению</w:t>
      </w:r>
      <w:bookmarkEnd w:id="197"/>
      <w:r w:rsidRPr="00D337B1">
        <w:t>.</w:t>
      </w:r>
    </w:p>
    <w:p w14:paraId="13AA63FF" w14:textId="77777777" w:rsidR="0026385D" w:rsidRPr="00D337B1" w:rsidRDefault="0026385D" w:rsidP="009A380A">
      <w:pPr>
        <w:pStyle w:val="afff2"/>
        <w:ind w:left="0" w:firstLine="0"/>
      </w:pPr>
      <w:r w:rsidRPr="00D337B1">
        <w:t>4.5.3</w:t>
      </w:r>
      <w:proofErr w:type="gramStart"/>
      <w:r w:rsidRPr="00D337B1">
        <w:t xml:space="preserve"> В</w:t>
      </w:r>
      <w:proofErr w:type="gramEnd"/>
      <w:r w:rsidRPr="00D337B1">
        <w:t xml:space="preserve">се документы, входящие в состав заявки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w:t>
      </w:r>
      <w:proofErr w:type="gramStart"/>
      <w:r w:rsidRPr="00D337B1">
        <w:t xml:space="preserve">Документы, предоставляемые участниками-нерезидентами РФ должны содержать </w:t>
      </w:r>
      <w:proofErr w:type="spellStart"/>
      <w:r w:rsidRPr="00D337B1">
        <w:t>апостиль</w:t>
      </w:r>
      <w:proofErr w:type="spellEnd"/>
      <w:r w:rsidRPr="00D337B1">
        <w:t xml:space="preserve"> или легализованы</w:t>
      </w:r>
      <w:proofErr w:type="gramEnd"/>
      <w:r w:rsidRPr="00D337B1">
        <w:t xml:space="preserve"> в установленном порядке. Наличие противоречий между представленным документом и его переводом, которые изменяют смысл представленного документа, расценивается Заказчиком как предоставление недостоверных сведений в составе заявки.</w:t>
      </w:r>
    </w:p>
    <w:p w14:paraId="0ACAD9A0" w14:textId="77777777" w:rsidR="0026385D" w:rsidRPr="00D337B1" w:rsidRDefault="0026385D" w:rsidP="009A380A">
      <w:pPr>
        <w:pStyle w:val="afff2"/>
        <w:ind w:left="0" w:firstLine="0"/>
      </w:pPr>
      <w:r w:rsidRPr="00D337B1">
        <w:t>4.5.4 Участник закупки присваивает заявке дату и номер в соответствии с принятыми у него правилами документооборота.</w:t>
      </w:r>
    </w:p>
    <w:p w14:paraId="230B7424" w14:textId="77777777" w:rsidR="0026385D" w:rsidRPr="00D337B1" w:rsidRDefault="0026385D" w:rsidP="009A380A">
      <w:pPr>
        <w:pStyle w:val="afff2"/>
        <w:ind w:left="0" w:firstLine="0"/>
      </w:pPr>
      <w:bookmarkStart w:id="198" w:name="_Ref415862122"/>
      <w:bookmarkStart w:id="199" w:name="_Ref414040891"/>
      <w:r w:rsidRPr="00D337B1">
        <w:t>4.5.5 Заявка должна быть действительна в течение срока проведения закупки до истечения срока, отведенного на заключение договора, но в любом случае не менее</w:t>
      </w:r>
      <w:proofErr w:type="gramStart"/>
      <w:r w:rsidRPr="00D337B1">
        <w:t>,</w:t>
      </w:r>
      <w:proofErr w:type="gramEnd"/>
      <w:r w:rsidRPr="00D337B1">
        <w:t xml:space="preserve"> чем в течение 60 (шестидесяти) дней с даты окончания срока подачи заявок.</w:t>
      </w:r>
      <w:bookmarkEnd w:id="198"/>
    </w:p>
    <w:p w14:paraId="09735895" w14:textId="77777777" w:rsidR="0026385D" w:rsidRPr="00D337B1" w:rsidRDefault="0026385D" w:rsidP="009A380A">
      <w:pPr>
        <w:pStyle w:val="afff2"/>
        <w:ind w:left="0" w:firstLine="0"/>
      </w:pPr>
      <w:r w:rsidRPr="00D337B1">
        <w:t>4.5.6</w:t>
      </w:r>
      <w:proofErr w:type="gramStart"/>
      <w:r w:rsidRPr="00D337B1">
        <w:t xml:space="preserve"> В</w:t>
      </w:r>
      <w:proofErr w:type="gramEnd"/>
      <w:r w:rsidRPr="00D337B1">
        <w:t xml:space="preserve">се суммы денежных средств в заявке должны быть выражены в валюте, установленной в Разделе 6 (Информационная карта). </w:t>
      </w:r>
    </w:p>
    <w:bookmarkEnd w:id="199"/>
    <w:p w14:paraId="2919F4E4" w14:textId="77777777" w:rsidR="0026385D" w:rsidRPr="00D337B1" w:rsidRDefault="0026385D" w:rsidP="009A380A">
      <w:pPr>
        <w:pStyle w:val="afff2"/>
        <w:ind w:left="0" w:firstLine="0"/>
      </w:pPr>
      <w:r w:rsidRPr="00D337B1">
        <w:t>4.5.7</w:t>
      </w:r>
      <w:proofErr w:type="gramStart"/>
      <w:r w:rsidRPr="00D337B1">
        <w:t xml:space="preserve"> П</w:t>
      </w:r>
      <w:proofErr w:type="gramEnd"/>
      <w:r w:rsidRPr="00D337B1">
        <w:t>омимо общих требований к формированию заявки, участнику закупки необходимо руководствоваться конкретными требованиями, изложенными в приложении № 1 к Информационной карте, а также в инструкциях по заполнению форм. Нарушение участником закупки требований к составу, содержанию заявки, установленных документацией о закупке, является основанием для отказа в допуске к участию в закупке.</w:t>
      </w:r>
    </w:p>
    <w:p w14:paraId="63D4A179" w14:textId="77777777" w:rsidR="0026385D" w:rsidRPr="00D337B1" w:rsidRDefault="0026385D" w:rsidP="009A380A">
      <w:pPr>
        <w:pStyle w:val="affd"/>
        <w:spacing w:before="0" w:after="0"/>
        <w:ind w:left="0" w:firstLine="0"/>
      </w:pPr>
      <w:bookmarkStart w:id="200" w:name="_Toc415874661"/>
      <w:bookmarkStart w:id="201" w:name="_Ref414297932"/>
      <w:bookmarkStart w:id="202" w:name="_Ref415072934"/>
      <w:bookmarkStart w:id="203" w:name="_Toc415874662"/>
      <w:bookmarkStart w:id="204" w:name="_Toc534641112"/>
      <w:bookmarkEnd w:id="200"/>
      <w:r w:rsidRPr="00D337B1">
        <w:t>4.6 Требования к описанию продукции</w:t>
      </w:r>
      <w:bookmarkEnd w:id="201"/>
      <w:bookmarkEnd w:id="202"/>
      <w:bookmarkEnd w:id="203"/>
      <w:bookmarkEnd w:id="204"/>
    </w:p>
    <w:p w14:paraId="6F438635" w14:textId="77777777" w:rsidR="0026385D" w:rsidRPr="00D337B1" w:rsidRDefault="0026385D" w:rsidP="009A380A">
      <w:pPr>
        <w:pStyle w:val="afff2"/>
        <w:ind w:left="0" w:firstLine="0"/>
      </w:pPr>
      <w:r w:rsidRPr="00D337B1">
        <w:t>4.6.1 Описание продукции должно быть подготовлено участником закупки в соответствии с требованиями</w:t>
      </w:r>
      <w:proofErr w:type="gramStart"/>
      <w:r w:rsidRPr="00D337B1">
        <w:t xml:space="preserve"> ,</w:t>
      </w:r>
      <w:proofErr w:type="gramEnd"/>
      <w:r w:rsidRPr="00D337B1">
        <w:t xml:space="preserve"> указанными в Техническом задании.</w:t>
      </w:r>
    </w:p>
    <w:p w14:paraId="0C8084A3" w14:textId="77777777" w:rsidR="0026385D" w:rsidRPr="00D337B1" w:rsidRDefault="0026385D" w:rsidP="009A380A">
      <w:pPr>
        <w:pStyle w:val="afff2"/>
        <w:ind w:left="0" w:firstLine="0"/>
      </w:pPr>
      <w:r w:rsidRPr="00D337B1">
        <w:t>4.6.2</w:t>
      </w:r>
      <w:proofErr w:type="gramStart"/>
      <w:r w:rsidRPr="00D337B1">
        <w:t xml:space="preserve"> П</w:t>
      </w:r>
      <w:proofErr w:type="gramEnd"/>
      <w:r w:rsidRPr="00D337B1">
        <w:t>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установлены Техническим заданием.</w:t>
      </w:r>
    </w:p>
    <w:p w14:paraId="396D0B8D" w14:textId="77777777" w:rsidR="0026385D" w:rsidRPr="00D337B1" w:rsidRDefault="0026385D" w:rsidP="009A380A">
      <w:pPr>
        <w:pStyle w:val="afff2"/>
        <w:ind w:left="0" w:firstLine="0"/>
      </w:pPr>
      <w:r w:rsidRPr="00D337B1">
        <w:t>4.6.3</w:t>
      </w:r>
      <w:proofErr w:type="gramStart"/>
      <w:r w:rsidRPr="00D337B1">
        <w:t xml:space="preserve"> П</w:t>
      </w:r>
      <w:proofErr w:type="gramEnd"/>
      <w:r w:rsidRPr="00D337B1">
        <w:t xml:space="preserve">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w:t>
      </w:r>
    </w:p>
    <w:p w14:paraId="2760EBC1" w14:textId="77777777" w:rsidR="0026385D" w:rsidRPr="00D337B1" w:rsidRDefault="0026385D" w:rsidP="009A380A">
      <w:pPr>
        <w:pStyle w:val="afff2"/>
        <w:ind w:left="0" w:firstLine="0"/>
      </w:pPr>
      <w:r w:rsidRPr="00D337B1">
        <w:t>4.6.4</w:t>
      </w:r>
      <w:proofErr w:type="gramStart"/>
      <w:r w:rsidRPr="00D337B1">
        <w:t xml:space="preserve"> В</w:t>
      </w:r>
      <w:proofErr w:type="gramEnd"/>
      <w:r w:rsidRPr="00D337B1">
        <w:t xml:space="preserve"> случае если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14:paraId="4C41022F" w14:textId="77777777" w:rsidR="0026385D" w:rsidRPr="00D337B1" w:rsidRDefault="0026385D" w:rsidP="009A380A">
      <w:pPr>
        <w:pStyle w:val="afff2"/>
        <w:ind w:left="0" w:firstLine="0"/>
      </w:pPr>
      <w:r w:rsidRPr="00D337B1">
        <w:t>4.6.5</w:t>
      </w:r>
      <w:proofErr w:type="gramStart"/>
      <w:r w:rsidRPr="00D337B1">
        <w:t xml:space="preserve">  П</w:t>
      </w:r>
      <w:proofErr w:type="gramEnd"/>
      <w:r w:rsidRPr="00D337B1">
        <w:t>ри описании продукции участник закупки вправе использовать только общеизвестные (стандартные) показатели, термины и сокращения в соответствии с законодательством Российской Федерации, документами национальной системы стандартизации, техническими регламентами Таможенного союза и требованиями настоящей документации о закупке.</w:t>
      </w:r>
    </w:p>
    <w:p w14:paraId="74FDB251" w14:textId="77777777" w:rsidR="0026385D" w:rsidRPr="00D337B1" w:rsidRDefault="0026385D" w:rsidP="009A380A">
      <w:pPr>
        <w:pStyle w:val="afff2"/>
        <w:ind w:left="0" w:firstLine="0"/>
      </w:pPr>
      <w:r w:rsidRPr="00D337B1">
        <w:t>4.6.6 Нарушение участником закупки требований к описанию продукции, установленных документацией, является основанием для отклонения заявки участника закупки.</w:t>
      </w:r>
    </w:p>
    <w:p w14:paraId="43AEC72F" w14:textId="77777777" w:rsidR="0026385D" w:rsidRPr="00D337B1" w:rsidRDefault="0026385D" w:rsidP="009A380A">
      <w:pPr>
        <w:pStyle w:val="afff2"/>
        <w:ind w:left="0" w:firstLine="0"/>
      </w:pPr>
    </w:p>
    <w:p w14:paraId="231C365C" w14:textId="77777777" w:rsidR="0026385D" w:rsidRPr="00D337B1" w:rsidRDefault="0026385D" w:rsidP="009A380A">
      <w:pPr>
        <w:pStyle w:val="affd"/>
        <w:spacing w:before="0" w:after="0"/>
        <w:ind w:left="0" w:firstLine="0"/>
      </w:pPr>
      <w:bookmarkStart w:id="205" w:name="_Toc415874663"/>
      <w:bookmarkStart w:id="206" w:name="_Toc415874664"/>
      <w:bookmarkStart w:id="207" w:name="_Toc415874665"/>
      <w:bookmarkStart w:id="208" w:name="_Toc534641115"/>
      <w:bookmarkStart w:id="209" w:name="_Toc415874668"/>
      <w:bookmarkStart w:id="210" w:name="_Ref416087557"/>
      <w:bookmarkStart w:id="211" w:name="_Ref414292290"/>
      <w:bookmarkEnd w:id="205"/>
      <w:bookmarkEnd w:id="206"/>
      <w:bookmarkEnd w:id="207"/>
      <w:r w:rsidRPr="00D337B1">
        <w:t>4.7 Сведения о начальной (максимальной) цене</w:t>
      </w:r>
      <w:bookmarkEnd w:id="208"/>
      <w:r w:rsidRPr="00D337B1">
        <w:t xml:space="preserve"> </w:t>
      </w:r>
      <w:bookmarkEnd w:id="209"/>
      <w:bookmarkEnd w:id="210"/>
    </w:p>
    <w:p w14:paraId="0C5E2A90" w14:textId="77777777" w:rsidR="0026385D" w:rsidRPr="00D337B1" w:rsidRDefault="0026385D" w:rsidP="009A380A">
      <w:pPr>
        <w:pStyle w:val="afff2"/>
        <w:ind w:left="0" w:firstLine="0"/>
      </w:pPr>
      <w:r w:rsidRPr="00D337B1">
        <w:t>4.7.1 Сведения о НМЦ в извещении указываются одним из двух способов:</w:t>
      </w:r>
    </w:p>
    <w:p w14:paraId="13938033" w14:textId="77777777" w:rsidR="0026385D" w:rsidRPr="00D337B1" w:rsidRDefault="0026385D" w:rsidP="009A380A">
      <w:pPr>
        <w:pStyle w:val="afff0"/>
        <w:ind w:left="1985" w:firstLine="0"/>
        <w:outlineLvl w:val="9"/>
      </w:pPr>
      <w:r w:rsidRPr="00D337B1">
        <w:t>(1)начальная (максимальная) цена договора;</w:t>
      </w:r>
    </w:p>
    <w:p w14:paraId="1CA9EC9C" w14:textId="77777777" w:rsidR="0026385D" w:rsidRPr="00D337B1" w:rsidRDefault="0026385D" w:rsidP="009A380A">
      <w:pPr>
        <w:pStyle w:val="afff0"/>
        <w:ind w:left="1985" w:firstLine="0"/>
        <w:outlineLvl w:val="9"/>
      </w:pPr>
      <w:r w:rsidRPr="00D337B1">
        <w:t xml:space="preserve">(2)в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14:paraId="3DE6EC79" w14:textId="77777777" w:rsidR="0026385D" w:rsidRPr="00D337B1" w:rsidRDefault="0026385D" w:rsidP="009A380A">
      <w:pPr>
        <w:pStyle w:val="afff2"/>
        <w:ind w:left="0" w:firstLine="0"/>
      </w:pPr>
      <w:r w:rsidRPr="00D337B1">
        <w:t xml:space="preserve">4.7.2 Сведения о НМЦ в Информационной карте указываются одним из двух способов: </w:t>
      </w:r>
    </w:p>
    <w:p w14:paraId="5F0AA297" w14:textId="77777777" w:rsidR="0026385D" w:rsidRPr="00D337B1" w:rsidRDefault="0026385D" w:rsidP="009A380A">
      <w:pPr>
        <w:pStyle w:val="afff0"/>
        <w:ind w:left="1985" w:firstLine="0"/>
        <w:outlineLvl w:val="9"/>
      </w:pPr>
      <w:r w:rsidRPr="00D337B1">
        <w:t>(1)начальная (максимальная) цена договора;</w:t>
      </w:r>
    </w:p>
    <w:p w14:paraId="360C6362" w14:textId="77777777" w:rsidR="0026385D" w:rsidRPr="00D337B1" w:rsidRDefault="0026385D" w:rsidP="009A380A">
      <w:pPr>
        <w:pStyle w:val="afff0"/>
        <w:ind w:left="1985" w:firstLine="0"/>
        <w:outlineLvl w:val="9"/>
      </w:pPr>
      <w:r w:rsidRPr="00D337B1">
        <w:t>(2)в случае проведения закупки с целью заключения договора с единичными расценками без фиксированного объема продукции, один из следующих вариантов:</w:t>
      </w:r>
    </w:p>
    <w:p w14:paraId="144D68FE" w14:textId="77777777" w:rsidR="0026385D" w:rsidRPr="00D337B1" w:rsidRDefault="0026385D" w:rsidP="009A380A">
      <w:pPr>
        <w:pStyle w:val="26"/>
        <w:outlineLvl w:val="9"/>
      </w:pPr>
      <w:r w:rsidRPr="00D337B1">
        <w:t xml:space="preserve">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w:t>
      </w:r>
    </w:p>
    <w:p w14:paraId="78C18933" w14:textId="77777777" w:rsidR="0026385D" w:rsidRPr="00D337B1" w:rsidRDefault="0026385D" w:rsidP="009A380A">
      <w:pPr>
        <w:pStyle w:val="26"/>
        <w:outlineLvl w:val="9"/>
      </w:pPr>
      <w:proofErr w:type="spellStart"/>
      <w:r w:rsidRPr="00D337B1">
        <w:t>НМЦед</w:t>
      </w:r>
      <w:proofErr w:type="spellEnd"/>
      <w:r w:rsidRPr="00D337B1">
        <w:t xml:space="preserve"> или сумма </w:t>
      </w:r>
      <w:proofErr w:type="spellStart"/>
      <w:r w:rsidRPr="00D337B1">
        <w:t>НМЦед</w:t>
      </w:r>
      <w:proofErr w:type="spellEnd"/>
      <w:r w:rsidRPr="00D337B1">
        <w:t xml:space="preserve"> и максимальное значение цены договора.</w:t>
      </w:r>
    </w:p>
    <w:p w14:paraId="33B95AD2" w14:textId="77777777" w:rsidR="0026385D" w:rsidRPr="00D337B1" w:rsidRDefault="0026385D" w:rsidP="009A380A">
      <w:pPr>
        <w:pStyle w:val="afff2"/>
        <w:ind w:left="0" w:firstLine="0"/>
      </w:pPr>
      <w:r w:rsidRPr="00D337B1">
        <w:t>4.7.3 Способ указания сведений о НМЦ в соответствии с пунктом 4.7.2 напрямую влияет на порядок оценки и сопоставления заявок, указанный в подразделе 4.12, и находится в прямой зависимости с таким порядком.</w:t>
      </w:r>
    </w:p>
    <w:p w14:paraId="68DDF657" w14:textId="77777777" w:rsidR="0026385D" w:rsidRPr="00D337B1" w:rsidRDefault="0026385D" w:rsidP="009A380A">
      <w:pPr>
        <w:pStyle w:val="afff2"/>
        <w:ind w:left="0" w:firstLine="0"/>
      </w:pPr>
      <w:r w:rsidRPr="00D337B1">
        <w:t>4.7.4 Сведения о НМЦ указываются с учетом всех расходов, налогов, подлежащих уплате в соответствии с нормами законодательства РФ, являются конечными и не могут быть превышены при заключении договора по итогам закупки. В случае проведения закупки по нескольким лотам в извещении и документации о закупке сведения о НМЦ указывается для каждого лота отдельно.</w:t>
      </w:r>
    </w:p>
    <w:p w14:paraId="26404F75" w14:textId="77777777" w:rsidR="0026385D" w:rsidRPr="00D337B1" w:rsidRDefault="0026385D" w:rsidP="009A380A">
      <w:pPr>
        <w:pStyle w:val="afff2"/>
        <w:ind w:left="0" w:firstLine="0"/>
      </w:pPr>
      <w:bookmarkStart w:id="212" w:name="_Ref488139072"/>
      <w:bookmarkStart w:id="213" w:name="_Toc534641116"/>
      <w:r w:rsidRPr="00D337B1">
        <w:t xml:space="preserve">4.7.5 Ценовое предложение участника закупки в составе заявки о цене договора (лота), цене единицы продукции, превышающее НМЦД, </w:t>
      </w:r>
      <w:proofErr w:type="spellStart"/>
      <w:r w:rsidRPr="00D337B1">
        <w:t>НМЦед</w:t>
      </w:r>
      <w:proofErr w:type="spellEnd"/>
      <w:r w:rsidRPr="00D337B1">
        <w:t>, является основанием для отклонения такой заявки</w:t>
      </w:r>
      <w:bookmarkEnd w:id="212"/>
      <w:bookmarkEnd w:id="213"/>
      <w:r w:rsidRPr="00D337B1">
        <w:t>.</w:t>
      </w:r>
    </w:p>
    <w:p w14:paraId="0C350BE8" w14:textId="77777777" w:rsidR="0026385D" w:rsidRPr="00D337B1" w:rsidRDefault="0026385D" w:rsidP="009A380A">
      <w:pPr>
        <w:pStyle w:val="afff2"/>
        <w:ind w:left="0" w:firstLine="0"/>
      </w:pPr>
    </w:p>
    <w:p w14:paraId="6A1672EF" w14:textId="77777777" w:rsidR="0026385D" w:rsidRPr="00D337B1" w:rsidRDefault="0026385D" w:rsidP="009A380A">
      <w:pPr>
        <w:pStyle w:val="affd"/>
        <w:spacing w:before="0" w:after="0"/>
        <w:ind w:left="0" w:firstLine="0"/>
      </w:pPr>
      <w:bookmarkStart w:id="214" w:name="_Toc534641117"/>
      <w:bookmarkStart w:id="215" w:name="_Ref419804915"/>
      <w:bookmarkStart w:id="216" w:name="_Ref416087512"/>
      <w:bookmarkStart w:id="217" w:name="_Toc415874669"/>
      <w:r w:rsidRPr="00D337B1">
        <w:t>4.8 Обеспечение заявки</w:t>
      </w:r>
      <w:bookmarkEnd w:id="211"/>
      <w:bookmarkEnd w:id="214"/>
      <w:bookmarkEnd w:id="215"/>
      <w:bookmarkEnd w:id="216"/>
      <w:bookmarkEnd w:id="217"/>
      <w:r w:rsidRPr="00D337B1">
        <w:t xml:space="preserve"> </w:t>
      </w:r>
    </w:p>
    <w:p w14:paraId="7A4428BE" w14:textId="77777777" w:rsidR="0026385D" w:rsidRPr="00D337B1" w:rsidRDefault="0026385D" w:rsidP="009A380A">
      <w:pPr>
        <w:pStyle w:val="afff2"/>
        <w:ind w:left="0" w:firstLine="0"/>
      </w:pPr>
      <w:r w:rsidRPr="00D337B1">
        <w:t>4.8.1 Участник закупки должен в срок не позднее времени и даты срока окончания подачи заявок предоставить обеспечение заявки в форме и в размере, указанные в Информационной карте, если такое требование установлено документацией о закупке.</w:t>
      </w:r>
    </w:p>
    <w:p w14:paraId="23DBECC6" w14:textId="77777777" w:rsidR="0026385D" w:rsidRPr="00D337B1" w:rsidRDefault="0026385D" w:rsidP="009A380A">
      <w:pPr>
        <w:pStyle w:val="afff2"/>
        <w:ind w:left="0" w:firstLine="0"/>
      </w:pPr>
      <w:bookmarkStart w:id="218" w:name="_Ref412543568"/>
      <w:r w:rsidRPr="00D337B1">
        <w:t>4.8.2 Требование об обеспечении заявки в равной мере распространяется на всех участников закупки</w:t>
      </w:r>
      <w:bookmarkEnd w:id="218"/>
      <w:r w:rsidRPr="00D337B1">
        <w:t>.</w:t>
      </w:r>
    </w:p>
    <w:p w14:paraId="47172333" w14:textId="77777777" w:rsidR="0026385D" w:rsidRPr="00D337B1" w:rsidRDefault="0026385D" w:rsidP="009A380A">
      <w:pPr>
        <w:pStyle w:val="afff2"/>
        <w:ind w:left="0" w:firstLine="0"/>
      </w:pPr>
      <w:r w:rsidRPr="00D337B1">
        <w:t>4.8.3 Предоставление обеспечения заявки осуществляется по форме, предусмотренной      Информационной картой. Перечисление денежных сре</w:t>
      </w:r>
      <w:proofErr w:type="gramStart"/>
      <w:r w:rsidRPr="00D337B1">
        <w:t>дств в к</w:t>
      </w:r>
      <w:proofErr w:type="gramEnd"/>
      <w:r w:rsidRPr="00D337B1">
        <w:t>ачестве обеспечения заявки осуществляется на счет, указанный в п. 4.8.9 настоящей документации, или путем предоставления банковской гарантии.</w:t>
      </w:r>
    </w:p>
    <w:p w14:paraId="5DAE2900" w14:textId="77777777" w:rsidR="0026385D" w:rsidRPr="00D337B1" w:rsidRDefault="0026385D" w:rsidP="009A380A">
      <w:pPr>
        <w:pStyle w:val="afff2"/>
        <w:ind w:left="0" w:firstLine="0"/>
      </w:pPr>
      <w:r w:rsidRPr="00D337B1">
        <w:t>4.8.4 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14:paraId="7D67DE28" w14:textId="77777777" w:rsidR="0026385D" w:rsidRPr="00D337B1" w:rsidRDefault="0026385D" w:rsidP="009A380A">
      <w:pPr>
        <w:pStyle w:val="afff0"/>
        <w:ind w:left="1985" w:firstLine="0"/>
        <w:outlineLvl w:val="9"/>
      </w:pPr>
      <w:r w:rsidRPr="00D337B1">
        <w:t>(1)принятия Заказчиком решения об отказе от проведения закупки - участнику, подавшему заявку на участие в процедуре закупки;</w:t>
      </w:r>
    </w:p>
    <w:p w14:paraId="14C299B9" w14:textId="77777777" w:rsidR="0026385D" w:rsidRPr="00D337B1" w:rsidRDefault="0026385D" w:rsidP="009A380A">
      <w:pPr>
        <w:pStyle w:val="afff0"/>
        <w:ind w:left="1985" w:firstLine="0"/>
        <w:outlineLvl w:val="9"/>
      </w:pPr>
      <w:r w:rsidRPr="00D337B1">
        <w:t>(2)получения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14:paraId="089004FC" w14:textId="77777777" w:rsidR="0026385D" w:rsidRPr="00D337B1" w:rsidRDefault="0026385D" w:rsidP="009A380A">
      <w:pPr>
        <w:pStyle w:val="afff0"/>
        <w:ind w:left="1985" w:firstLine="0"/>
        <w:outlineLvl w:val="9"/>
      </w:pPr>
      <w:r w:rsidRPr="00D337B1">
        <w:t>(3)поступления Заказчику уведомления об отзыве заявки на участие в процедуре закупки - участнику, подавшему заявку на участие в процедуре закупки;</w:t>
      </w:r>
    </w:p>
    <w:p w14:paraId="181BE28F" w14:textId="77777777" w:rsidR="0026385D" w:rsidRPr="00D337B1" w:rsidRDefault="0026385D" w:rsidP="009A380A">
      <w:pPr>
        <w:pStyle w:val="afff0"/>
        <w:ind w:left="1985" w:firstLine="0"/>
        <w:outlineLvl w:val="9"/>
      </w:pPr>
      <w:r w:rsidRPr="00D337B1">
        <w:t>(4)подписания протокола подведения итогов конкурентной закупочной процедуры:</w:t>
      </w:r>
    </w:p>
    <w:p w14:paraId="00CF4578" w14:textId="77777777" w:rsidR="0026385D" w:rsidRPr="00D337B1" w:rsidRDefault="0026385D" w:rsidP="009A380A">
      <w:pPr>
        <w:pStyle w:val="26"/>
        <w:ind w:left="1134" w:firstLine="0"/>
        <w:outlineLvl w:val="9"/>
      </w:pPr>
      <w:r w:rsidRPr="00D337B1">
        <w:t xml:space="preserve">                 а</w:t>
      </w:r>
      <w:proofErr w:type="gramStart"/>
      <w:r w:rsidRPr="00D337B1">
        <w:t>)у</w:t>
      </w:r>
      <w:proofErr w:type="gramEnd"/>
      <w:r w:rsidRPr="00D337B1">
        <w:t>частнику, подавшему заявку после окончания срока их приема;</w:t>
      </w:r>
    </w:p>
    <w:p w14:paraId="2AA8C4F1" w14:textId="77777777" w:rsidR="0026385D" w:rsidRPr="00D337B1" w:rsidRDefault="0026385D" w:rsidP="009A380A">
      <w:pPr>
        <w:pStyle w:val="26"/>
        <w:ind w:left="1134" w:firstLine="0"/>
        <w:outlineLvl w:val="9"/>
      </w:pPr>
      <w:r w:rsidRPr="00D337B1">
        <w:t xml:space="preserve">                 б</w:t>
      </w:r>
      <w:proofErr w:type="gramStart"/>
      <w:r w:rsidRPr="00D337B1">
        <w:t>)у</w:t>
      </w:r>
      <w:proofErr w:type="gramEnd"/>
      <w:r w:rsidRPr="00D337B1">
        <w:t>частнику, подавшему заявку на участие и не допущенному к участию в процедуре закупки;</w:t>
      </w:r>
    </w:p>
    <w:p w14:paraId="27981BCF" w14:textId="77777777" w:rsidR="0026385D" w:rsidRPr="00D337B1" w:rsidRDefault="0026385D" w:rsidP="009A380A">
      <w:pPr>
        <w:pStyle w:val="26"/>
        <w:ind w:left="1134" w:firstLine="0"/>
        <w:outlineLvl w:val="9"/>
      </w:pPr>
      <w:r w:rsidRPr="00D337B1">
        <w:t xml:space="preserve">                 в</w:t>
      </w:r>
      <w:proofErr w:type="gramStart"/>
      <w:r w:rsidRPr="00D337B1">
        <w:t>)у</w:t>
      </w:r>
      <w:proofErr w:type="gramEnd"/>
      <w:r w:rsidRPr="00D337B1">
        <w:t>частникам процедур закупки, которые участвовали, но не стали победителями закупки, кроме участника, сделавшего предложение, следующее за предложением победителя закупки, заявке которого был присвоен второй номер;</w:t>
      </w:r>
    </w:p>
    <w:p w14:paraId="116F9368" w14:textId="77777777" w:rsidR="0026385D" w:rsidRPr="00D337B1" w:rsidRDefault="0026385D" w:rsidP="009A380A">
      <w:pPr>
        <w:pStyle w:val="afff0"/>
        <w:ind w:left="1985" w:firstLine="0"/>
        <w:outlineLvl w:val="9"/>
      </w:pPr>
      <w:r w:rsidRPr="00D337B1">
        <w:t>(5)заключения договора победителю закупки;</w:t>
      </w:r>
    </w:p>
    <w:p w14:paraId="0076A549" w14:textId="77777777" w:rsidR="0026385D" w:rsidRPr="00D337B1" w:rsidRDefault="0026385D" w:rsidP="009A380A">
      <w:pPr>
        <w:pStyle w:val="afff0"/>
        <w:ind w:left="1985" w:firstLine="0"/>
        <w:outlineLvl w:val="9"/>
      </w:pPr>
      <w:r w:rsidRPr="00D337B1">
        <w:t>(6)заключения договора участнику закупки, заявке на участие которого присвоен второй номер;</w:t>
      </w:r>
    </w:p>
    <w:p w14:paraId="62AF8898" w14:textId="77777777" w:rsidR="0026385D" w:rsidRPr="00D337B1" w:rsidRDefault="0026385D" w:rsidP="009A380A">
      <w:pPr>
        <w:pStyle w:val="afff0"/>
        <w:ind w:left="1985" w:firstLine="0"/>
        <w:outlineLvl w:val="9"/>
      </w:pPr>
      <w:r w:rsidRPr="00D337B1">
        <w:t>(7)принятия решения о несоответствии заявки на участие в процедуре закупки – единственному участнику закупки, заявка которого была признана ЗК не соответствующей требованиям документации о закупке;</w:t>
      </w:r>
    </w:p>
    <w:p w14:paraId="031811B8" w14:textId="77777777" w:rsidR="0026385D" w:rsidRPr="00D337B1" w:rsidRDefault="0026385D" w:rsidP="009A380A">
      <w:pPr>
        <w:pStyle w:val="afff0"/>
        <w:ind w:left="1985" w:firstLine="0"/>
        <w:outlineLvl w:val="9"/>
      </w:pPr>
      <w:r w:rsidRPr="00D337B1">
        <w:t>(8)заключения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14:paraId="4D6C62AF" w14:textId="77777777" w:rsidR="0026385D" w:rsidRPr="00D337B1" w:rsidRDefault="0026385D" w:rsidP="009A380A">
      <w:pPr>
        <w:pStyle w:val="afff0"/>
        <w:ind w:left="1985" w:firstLine="0"/>
        <w:outlineLvl w:val="9"/>
      </w:pPr>
      <w:r w:rsidRPr="00D337B1">
        <w:t>(9)заключения договора с единственным допущенным к участию в процедуре закупки участником – такому участнику;</w:t>
      </w:r>
    </w:p>
    <w:p w14:paraId="5212BF2C" w14:textId="77777777" w:rsidR="0026385D" w:rsidRPr="00D337B1" w:rsidRDefault="0026385D" w:rsidP="009A380A">
      <w:pPr>
        <w:pStyle w:val="afff0"/>
        <w:ind w:left="1985" w:firstLine="0"/>
        <w:outlineLvl w:val="9"/>
      </w:pPr>
      <w:r w:rsidRPr="00D337B1">
        <w:t xml:space="preserve">(10)принятия решения о </w:t>
      </w:r>
      <w:proofErr w:type="spellStart"/>
      <w:r w:rsidRPr="00D337B1">
        <w:t>незаключении</w:t>
      </w:r>
      <w:proofErr w:type="spellEnd"/>
      <w:r w:rsidRPr="00D337B1">
        <w:t xml:space="preserve"> договора (но не более 20 (двадцати) дней </w:t>
      </w:r>
      <w:proofErr w:type="gramStart"/>
      <w:r w:rsidRPr="00D337B1">
        <w:t>с даты подписания</w:t>
      </w:r>
      <w:proofErr w:type="gramEnd"/>
      <w:r w:rsidRPr="00D337B1">
        <w:t xml:space="preserve"> протокола подведения итогов закупки)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14:paraId="343CE589" w14:textId="77777777" w:rsidR="0026385D" w:rsidRPr="00D337B1" w:rsidRDefault="0026385D" w:rsidP="009A380A">
      <w:pPr>
        <w:pStyle w:val="afff0"/>
        <w:ind w:left="1985" w:firstLine="0"/>
        <w:outlineLvl w:val="9"/>
      </w:pPr>
      <w:r w:rsidRPr="00D337B1">
        <w:t>(11)признания закупки несостоявшейся – участнику, которому обеспечение не было возвращено по иным основаниям.</w:t>
      </w:r>
    </w:p>
    <w:p w14:paraId="1F3E777D" w14:textId="77777777" w:rsidR="0026385D" w:rsidRPr="00D337B1" w:rsidRDefault="0026385D" w:rsidP="009A380A">
      <w:pPr>
        <w:pStyle w:val="afff2"/>
        <w:ind w:left="0" w:firstLine="0"/>
      </w:pPr>
      <w:r w:rsidRPr="00D337B1">
        <w:t>4.8.5 Обеспечение заявки не возвращается в следующих случаях:</w:t>
      </w:r>
    </w:p>
    <w:p w14:paraId="3A7AAB29" w14:textId="77777777" w:rsidR="0026385D" w:rsidRPr="00D337B1" w:rsidRDefault="0026385D" w:rsidP="009A380A">
      <w:pPr>
        <w:pStyle w:val="afff0"/>
        <w:ind w:left="1985" w:firstLine="0"/>
        <w:outlineLvl w:val="9"/>
      </w:pPr>
      <w:r w:rsidRPr="00D337B1">
        <w:t>(1)уклонение участника закупки от заключения договора;</w:t>
      </w:r>
    </w:p>
    <w:p w14:paraId="0F0518F1" w14:textId="77777777" w:rsidR="0026385D" w:rsidRPr="00D337B1" w:rsidRDefault="0026385D" w:rsidP="009A380A">
      <w:pPr>
        <w:pStyle w:val="afff0"/>
        <w:ind w:left="1985" w:firstLine="0"/>
        <w:outlineLvl w:val="9"/>
      </w:pPr>
      <w:r w:rsidRPr="00D337B1">
        <w:t>(2)отказ участника закупки от заключения договора;</w:t>
      </w:r>
    </w:p>
    <w:p w14:paraId="519A8F3F" w14:textId="77777777" w:rsidR="0026385D" w:rsidRPr="00D337B1" w:rsidRDefault="0026385D" w:rsidP="009A380A">
      <w:pPr>
        <w:pStyle w:val="afff0"/>
        <w:ind w:left="1985" w:firstLine="0"/>
        <w:outlineLvl w:val="9"/>
      </w:pPr>
      <w:r w:rsidRPr="00D337B1">
        <w:t>(3)не предоставление или предоставление с нарушением условий, установленных документацией о закупке, до заключения договора Заказчику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p>
    <w:p w14:paraId="3176387B" w14:textId="77777777" w:rsidR="0026385D" w:rsidRPr="00D337B1" w:rsidRDefault="0026385D" w:rsidP="009A380A">
      <w:pPr>
        <w:pStyle w:val="afff2"/>
        <w:ind w:left="0" w:firstLine="0"/>
        <w:outlineLvl w:val="9"/>
      </w:pPr>
      <w:r w:rsidRPr="00D337B1">
        <w:t>4.8.6</w:t>
      </w:r>
      <w:proofErr w:type="gramStart"/>
      <w:r w:rsidRPr="00D337B1">
        <w:t xml:space="preserve"> В</w:t>
      </w:r>
      <w:proofErr w:type="gramEnd"/>
      <w:r w:rsidRPr="00D337B1">
        <w:t xml:space="preserve"> случае поступления жалобы на действия (бездействие) Заказчика, Заказчика, ЗК, срок, начиная с которого участник получает возможность возврата ему обеспечения, переносится на количество дней рассмотрения жалобы до получения решения о результатах рассмотрения данной жалобы.</w:t>
      </w:r>
    </w:p>
    <w:p w14:paraId="48F7A5DF" w14:textId="77777777" w:rsidR="0026385D" w:rsidRPr="00D337B1" w:rsidRDefault="0026385D" w:rsidP="009A380A">
      <w:pPr>
        <w:pStyle w:val="affd"/>
        <w:spacing w:before="0" w:after="0"/>
        <w:ind w:left="0" w:firstLine="0"/>
      </w:pPr>
      <w:bookmarkStart w:id="219" w:name="_Toc534641118"/>
      <w:bookmarkStart w:id="220" w:name="_Toc415874670"/>
      <w:bookmarkStart w:id="221" w:name="_Ref414292319"/>
      <w:r w:rsidRPr="00D337B1">
        <w:t>4.9 Подача заявок</w:t>
      </w:r>
      <w:bookmarkEnd w:id="219"/>
      <w:bookmarkEnd w:id="220"/>
      <w:bookmarkEnd w:id="221"/>
    </w:p>
    <w:p w14:paraId="5FA3267D" w14:textId="77777777" w:rsidR="0026385D" w:rsidRPr="00D337B1" w:rsidRDefault="0026385D" w:rsidP="009A380A">
      <w:pPr>
        <w:pStyle w:val="afff2"/>
        <w:ind w:left="0" w:firstLine="0"/>
      </w:pPr>
      <w:r w:rsidRPr="00D337B1">
        <w:t>4.9.1 Подача заявки означает, что участник закупки изучил Положение о закупке, настоящую Документацию о закупке (включая все приложения), а также изменения и разъяснения к ней, и безоговорочно согласен с условиями участия в закупке, содержащимися в извещении и в документации о закупке.</w:t>
      </w:r>
    </w:p>
    <w:p w14:paraId="11087862" w14:textId="77777777" w:rsidR="0026385D" w:rsidRPr="00D337B1" w:rsidRDefault="0026385D" w:rsidP="009A380A">
      <w:pPr>
        <w:pStyle w:val="afff2"/>
        <w:ind w:left="0" w:firstLine="0"/>
      </w:pPr>
      <w:bookmarkStart w:id="222" w:name="_Ref409441948"/>
      <w:r w:rsidRPr="00D337B1">
        <w:t xml:space="preserve">4.9.2 Участник закупки вправе подать заявку в любое время начиная </w:t>
      </w:r>
      <w:proofErr w:type="gramStart"/>
      <w:r w:rsidRPr="00D337B1">
        <w:t>с даты</w:t>
      </w:r>
      <w:proofErr w:type="gramEnd"/>
      <w:r w:rsidRPr="00D337B1">
        <w:t xml:space="preserve"> официального размещения извещения и до установленных в Информационной карте даты и времени окончания срока подачи заявок. После окончания срока подачи заявок заявки не принимаются.</w:t>
      </w:r>
    </w:p>
    <w:p w14:paraId="0CFEFB75" w14:textId="77777777" w:rsidR="0026385D" w:rsidRPr="00D337B1" w:rsidRDefault="0026385D" w:rsidP="009A380A">
      <w:pPr>
        <w:pStyle w:val="afff2"/>
        <w:ind w:left="0" w:firstLine="0"/>
      </w:pPr>
      <w:r w:rsidRPr="00D337B1">
        <w:t>4.9.3</w:t>
      </w:r>
      <w:proofErr w:type="gramStart"/>
      <w:r w:rsidRPr="00D337B1">
        <w:t xml:space="preserve"> В</w:t>
      </w:r>
      <w:proofErr w:type="gramEnd"/>
      <w:r w:rsidRPr="00D337B1">
        <w:t xml:space="preserve"> целях получения приоритета, предусмотренного ПП 925, участник обязан указать (задекларировать) в заявке наименование страны происхождения поставляемых товаров. Участник несет ответственность за представление недостоверных сведений о стране происхождения товара, указанного в заявке, и в случае наступления для Заказчика неблагоприятных последствий, вызванных предоставлением участником недостоверных сведений о стране происхождения поставляемого товара, участник, предоставивший недостоверные сведения, обязуется возместить все документально подтвержденные убытки Заказчика.</w:t>
      </w:r>
    </w:p>
    <w:p w14:paraId="2D015F4B" w14:textId="77777777" w:rsidR="0026385D" w:rsidRPr="00D337B1" w:rsidRDefault="0026385D" w:rsidP="009A380A">
      <w:pPr>
        <w:pStyle w:val="afff2"/>
        <w:ind w:left="0" w:firstLine="0"/>
      </w:pPr>
      <w:r w:rsidRPr="00D337B1">
        <w:t>4.9.4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Такая заявка рассматривается как содержащая предложение о поставке иностранных товаров.</w:t>
      </w:r>
    </w:p>
    <w:p w14:paraId="28B18508" w14:textId="77777777" w:rsidR="0026385D" w:rsidRPr="00D337B1" w:rsidRDefault="0026385D" w:rsidP="009A380A">
      <w:pPr>
        <w:pStyle w:val="afff2"/>
        <w:ind w:left="0" w:firstLine="0"/>
      </w:pPr>
      <w:r w:rsidRPr="00D337B1">
        <w:t>4.9.5 Заявка подается по адресу, указанному в Информационной карте.</w:t>
      </w:r>
    </w:p>
    <w:p w14:paraId="3D495401" w14:textId="77777777" w:rsidR="0026385D" w:rsidRPr="00D337B1" w:rsidRDefault="0026385D" w:rsidP="009A380A">
      <w:pPr>
        <w:pStyle w:val="affd"/>
        <w:spacing w:before="0" w:after="0"/>
        <w:ind w:left="0" w:firstLine="0"/>
        <w:rPr>
          <w:b w:val="0"/>
        </w:rPr>
      </w:pPr>
      <w:bookmarkStart w:id="223" w:name="_Toc534641119"/>
      <w:bookmarkStart w:id="224" w:name="_Toc415874671"/>
      <w:bookmarkStart w:id="225" w:name="_Ref414994625"/>
    </w:p>
    <w:p w14:paraId="41288ADF" w14:textId="77777777" w:rsidR="0026385D" w:rsidRPr="00D337B1" w:rsidRDefault="0026385D" w:rsidP="009A380A">
      <w:pPr>
        <w:pStyle w:val="affd"/>
        <w:spacing w:before="0" w:after="0"/>
        <w:ind w:left="0" w:firstLine="0"/>
      </w:pPr>
      <w:r w:rsidRPr="00D337B1">
        <w:t>4.10 Изменение или отзыв заявки</w:t>
      </w:r>
      <w:bookmarkEnd w:id="223"/>
      <w:bookmarkEnd w:id="224"/>
      <w:bookmarkEnd w:id="225"/>
      <w:r w:rsidRPr="00D337B1">
        <w:t xml:space="preserve"> </w:t>
      </w:r>
    </w:p>
    <w:p w14:paraId="4B64650D" w14:textId="77777777" w:rsidR="0026385D" w:rsidRPr="00D337B1" w:rsidRDefault="0026385D" w:rsidP="009A380A">
      <w:pPr>
        <w:pStyle w:val="afff2"/>
        <w:ind w:left="0" w:firstLine="0"/>
      </w:pPr>
      <w:r w:rsidRPr="00D337B1">
        <w:t>4.10.1 Участник закупки вправе изменить или отозвать ранее поданную заявку в любое время до установленных в Информационной карте даты и времени окончания срока подачи заявок.</w:t>
      </w:r>
    </w:p>
    <w:p w14:paraId="65858DF8" w14:textId="77777777" w:rsidR="0026385D" w:rsidRPr="00D337B1" w:rsidRDefault="0026385D" w:rsidP="009A380A">
      <w:pPr>
        <w:pStyle w:val="afff2"/>
        <w:ind w:left="0" w:firstLine="0"/>
      </w:pPr>
      <w:r w:rsidRPr="00D337B1">
        <w:t>4.10.2 Изменение заявки осуществляется путем направления участником в адрес заказчика измененной заявки. На конверте или в емкости, в которую упакована совокупность конвертов, указывается надпись «Измененная заявка на участие в закупке» без указания наименования участника, подающего такую измененную заявку. Заявка, поданная первоначально, не рассматривается заказчиком и возвращается участнику закупки после проведения закупки.</w:t>
      </w:r>
    </w:p>
    <w:p w14:paraId="4FA452A9" w14:textId="77777777" w:rsidR="0026385D" w:rsidRPr="00D337B1" w:rsidRDefault="0026385D" w:rsidP="009A380A">
      <w:pPr>
        <w:pStyle w:val="afff2"/>
        <w:ind w:left="0" w:firstLine="0"/>
      </w:pPr>
      <w:r w:rsidRPr="00D337B1">
        <w:t>4.10.3 Отзыв заявки осуществляется путем направления участником в адрес заказчика официального письма на бумажном носителе, оформленного на бланке организации и подписанного лицом, подписавшим заявку, с уведомлением о том, что поданная им заявка отзывается. В состав такого официального письма должна быть включена фраза «Просим считать заявку на участие в закупке № ______, поданную нами, отозванной», с обязательным указанием номера такой закупки в ЕИС.</w:t>
      </w:r>
    </w:p>
    <w:p w14:paraId="6E0408FD" w14:textId="77777777" w:rsidR="0026385D" w:rsidRPr="00D337B1" w:rsidRDefault="0026385D" w:rsidP="009A380A">
      <w:pPr>
        <w:pStyle w:val="affd"/>
        <w:spacing w:before="0" w:after="0"/>
        <w:ind w:left="0" w:firstLine="0"/>
        <w:rPr>
          <w:b w:val="0"/>
        </w:rPr>
      </w:pPr>
      <w:bookmarkStart w:id="226" w:name="_Toc534641121"/>
      <w:bookmarkStart w:id="227" w:name="_Ref314266065"/>
      <w:bookmarkStart w:id="228" w:name="_Toc415874673"/>
      <w:bookmarkStart w:id="229" w:name="_Ref415833947"/>
      <w:bookmarkStart w:id="230" w:name="_Toc312338870"/>
      <w:bookmarkEnd w:id="222"/>
    </w:p>
    <w:p w14:paraId="2BD9CBD2" w14:textId="77777777" w:rsidR="0026385D" w:rsidRPr="00D337B1" w:rsidRDefault="0026385D" w:rsidP="009A380A">
      <w:pPr>
        <w:pStyle w:val="affd"/>
        <w:spacing w:before="0" w:after="0"/>
        <w:ind w:left="0" w:firstLine="0"/>
      </w:pPr>
      <w:r w:rsidRPr="00D337B1">
        <w:t xml:space="preserve">4.11 Рассмотрение заявок </w:t>
      </w:r>
      <w:bookmarkEnd w:id="226"/>
      <w:bookmarkEnd w:id="227"/>
      <w:bookmarkEnd w:id="228"/>
      <w:bookmarkEnd w:id="229"/>
      <w:bookmarkEnd w:id="230"/>
    </w:p>
    <w:p w14:paraId="5D6CFF25" w14:textId="77777777" w:rsidR="0026385D" w:rsidRPr="00D337B1" w:rsidRDefault="0026385D" w:rsidP="009A380A">
      <w:pPr>
        <w:pStyle w:val="afff2"/>
        <w:ind w:left="0" w:firstLine="0"/>
      </w:pPr>
      <w:r w:rsidRPr="00D337B1">
        <w:t>4.11.1 Рассмотрение заявок осуществляется в сроки, установленные извещением и Информационной картой.</w:t>
      </w:r>
    </w:p>
    <w:p w14:paraId="39850FB3" w14:textId="77777777" w:rsidR="0026385D" w:rsidRPr="00D337B1" w:rsidRDefault="0026385D" w:rsidP="009A380A">
      <w:pPr>
        <w:pStyle w:val="afff2"/>
        <w:ind w:left="0" w:firstLine="0"/>
      </w:pPr>
      <w:r w:rsidRPr="00D337B1">
        <w:t>4.11.2</w:t>
      </w:r>
      <w:proofErr w:type="gramStart"/>
      <w:r w:rsidRPr="00D337B1">
        <w:t xml:space="preserve"> В</w:t>
      </w:r>
      <w:proofErr w:type="gramEnd"/>
      <w:r w:rsidRPr="00D337B1">
        <w:t xml:space="preserve"> рамках рассмотрения заявок ЗК принимает решение о признании заявок соответствующими либо не соответствующими требованиям, установленным документацией о закупке </w:t>
      </w:r>
    </w:p>
    <w:p w14:paraId="40B81706" w14:textId="77777777" w:rsidR="0026385D" w:rsidRPr="00D337B1" w:rsidRDefault="0026385D" w:rsidP="009A380A">
      <w:pPr>
        <w:pStyle w:val="afff2"/>
        <w:ind w:left="0" w:firstLine="0"/>
      </w:pPr>
      <w:r w:rsidRPr="00D337B1">
        <w:t>4.11.3 Участники закупки, заявки которых признаны соответствующими требованиям документации о закупке, допускаются к оценке и сопоставлению заявок. Участники закупки, заявки которых признаны не соответствующими требованиям документации о закупке, в дальнейшей процедуре закупки не участвуют.</w:t>
      </w:r>
    </w:p>
    <w:p w14:paraId="71582894" w14:textId="77777777" w:rsidR="0026385D" w:rsidRPr="00D337B1" w:rsidRDefault="0026385D" w:rsidP="009A380A">
      <w:pPr>
        <w:pStyle w:val="afff2"/>
        <w:ind w:left="0" w:firstLine="0"/>
      </w:pPr>
      <w:r w:rsidRPr="00D337B1">
        <w:t>4.11.4 Рассмотрение заявок производится ЗК только на основании анализа представленных в составе заявок документов и сведений.</w:t>
      </w:r>
    </w:p>
    <w:p w14:paraId="5E19A914" w14:textId="77777777" w:rsidR="0026385D" w:rsidRPr="00D337B1" w:rsidRDefault="0026385D" w:rsidP="009A380A">
      <w:pPr>
        <w:pStyle w:val="afff2"/>
        <w:ind w:left="0" w:firstLine="0"/>
      </w:pPr>
      <w:r w:rsidRPr="00D337B1">
        <w:t>4.11.5</w:t>
      </w:r>
      <w:proofErr w:type="gramStart"/>
      <w:r w:rsidRPr="00D337B1">
        <w:t xml:space="preserve"> Н</w:t>
      </w:r>
      <w:proofErr w:type="gramEnd"/>
      <w:r w:rsidRPr="00D337B1">
        <w:t>а этапе рассмотрения заявок ЗК вправе проверить актуальность и достоверность предоставленных в составе заявки документов и сведений путем использования официальных сервисов органов государственной власти или иным законным способом.</w:t>
      </w:r>
    </w:p>
    <w:p w14:paraId="19785316" w14:textId="77777777" w:rsidR="0026385D" w:rsidRPr="00D337B1" w:rsidRDefault="0026385D" w:rsidP="009A380A">
      <w:pPr>
        <w:pStyle w:val="afff2"/>
        <w:ind w:left="0" w:firstLine="0"/>
      </w:pPr>
      <w:bookmarkStart w:id="231" w:name="_Ref534647077"/>
      <w:r w:rsidRPr="00D337B1">
        <w:rPr>
          <w:rFonts w:eastAsia="Arial Unicode MS"/>
          <w:bCs/>
        </w:rPr>
        <w:t>4.11.6</w:t>
      </w:r>
      <w:proofErr w:type="gramStart"/>
      <w:r w:rsidRPr="00D337B1">
        <w:rPr>
          <w:rFonts w:eastAsia="Arial Unicode MS"/>
          <w:bCs/>
        </w:rPr>
        <w:t xml:space="preserve"> В</w:t>
      </w:r>
      <w:proofErr w:type="gramEnd"/>
      <w:r w:rsidRPr="00D337B1">
        <w:rPr>
          <w:rFonts w:eastAsia="Arial Unicode MS"/>
          <w:bCs/>
        </w:rPr>
        <w:t xml:space="preserve"> случае выявления в ходе рассмотрения заявок </w:t>
      </w:r>
      <w:bookmarkStart w:id="232" w:name="_Ref299572512"/>
      <w:r w:rsidRPr="00D337B1">
        <w:t xml:space="preserve">арифметических и грамматических ошибок </w:t>
      </w:r>
      <w:r w:rsidRPr="00D337B1">
        <w:rPr>
          <w:rFonts w:eastAsia="Arial Unicode MS"/>
          <w:bCs/>
        </w:rPr>
        <w:t xml:space="preserve">в заявке </w:t>
      </w:r>
      <w:r w:rsidRPr="00D337B1">
        <w:t>(Технико-коммерческое предложение) Заказчик руководствуется следующими правилами:</w:t>
      </w:r>
      <w:bookmarkEnd w:id="231"/>
    </w:p>
    <w:bookmarkEnd w:id="232"/>
    <w:p w14:paraId="38183F45" w14:textId="77777777" w:rsidR="0026385D" w:rsidRPr="00D337B1" w:rsidRDefault="0026385D" w:rsidP="009A380A">
      <w:pPr>
        <w:pStyle w:val="afff0"/>
        <w:ind w:left="1985" w:firstLine="0"/>
        <w:outlineLvl w:val="9"/>
      </w:pPr>
      <w:r w:rsidRPr="00D337B1">
        <w:t>(1)при наличии разночтений между суммой, указанной словами, и суммой, указанной цифрами, преимущество имеет сумма, указанная цифрами;</w:t>
      </w:r>
    </w:p>
    <w:p w14:paraId="15401076" w14:textId="77777777" w:rsidR="0026385D" w:rsidRPr="00D337B1" w:rsidRDefault="0026385D" w:rsidP="009A380A">
      <w:pPr>
        <w:pStyle w:val="afff0"/>
        <w:ind w:left="1985" w:firstLine="0"/>
        <w:outlineLvl w:val="9"/>
      </w:pPr>
      <w:bookmarkStart w:id="233" w:name="_Ref66290141"/>
      <w:r w:rsidRPr="00D337B1">
        <w:t>(2)при наличии разночтений между предложением участника закупки в отношении общей цены продукции и значением, получаемым путем умножения цен единиц продукции на количество (объем) таких единиц, к рассмотрению, оценке и сопоставлению принимается предложение в отношении общей цены такой продукции, указанное в заявке;</w:t>
      </w:r>
      <w:bookmarkEnd w:id="233"/>
    </w:p>
    <w:p w14:paraId="55C442E7" w14:textId="77777777" w:rsidR="0026385D" w:rsidRPr="00D337B1" w:rsidRDefault="0026385D" w:rsidP="009A380A">
      <w:pPr>
        <w:pStyle w:val="afff0"/>
        <w:ind w:left="1985" w:firstLine="0"/>
        <w:outlineLvl w:val="9"/>
      </w:pPr>
      <w:bookmarkStart w:id="234" w:name="_Ref66290146"/>
      <w:r w:rsidRPr="00D337B1">
        <w:t>(3)при наличии разночтений между предложением участника в отношении общей итоговой цены, указанной в заявке, и значением, получаемым путем суммирования общих сумм по каждой строке (значение, получаемое путем умножения цен единиц продукции на количество (объем) таких единиц), к рассмотрению, оценке и сопоставлению принимается общая итоговая цена, указанная в заявке;</w:t>
      </w:r>
      <w:bookmarkEnd w:id="234"/>
    </w:p>
    <w:p w14:paraId="65476F0F" w14:textId="77777777" w:rsidR="0026385D" w:rsidRPr="00D337B1" w:rsidRDefault="0026385D" w:rsidP="009A380A">
      <w:pPr>
        <w:pStyle w:val="afff0"/>
        <w:ind w:left="1985" w:firstLine="0"/>
        <w:outlineLvl w:val="9"/>
      </w:pPr>
      <w:proofErr w:type="gramStart"/>
      <w:r w:rsidRPr="00D337B1">
        <w:t>(4)при наличии ошибок в расчете общей итоговой цены в части вычисления суммы НДС, а также суммирования цен без НДС и суммы НДС, к рассмотрению, оценке и сопоставлению принимается общая итоговая цена, включающая в себя все налоги в соответствии с нормами законодательства Российской Федерации, в части вычисления суммы НДС и общей итоговой цены без НДС – значения, являющиеся верными в соответствии</w:t>
      </w:r>
      <w:proofErr w:type="gramEnd"/>
      <w:r w:rsidRPr="00D337B1">
        <w:t xml:space="preserve"> с налоговым законодательством РФ; </w:t>
      </w:r>
    </w:p>
    <w:p w14:paraId="007C75CF" w14:textId="77777777" w:rsidR="0026385D" w:rsidRPr="00D337B1" w:rsidRDefault="0026385D" w:rsidP="009A380A">
      <w:pPr>
        <w:pStyle w:val="affb"/>
      </w:pPr>
      <w:r w:rsidRPr="00D337B1">
        <w:t xml:space="preserve">Правила применяются только в случае наличия арифметических ошибок. </w:t>
      </w:r>
      <w:proofErr w:type="gramStart"/>
      <w:r w:rsidRPr="00D337B1">
        <w:t>При этом под арифметическими ошибками в рамках указанных подпунктов подразумеваются расчетные ошибки, приводящие к указанию числовых значений, отличающихся от истинных в большую или меньшую сторону не более чем на 1 % (одного процента).</w:t>
      </w:r>
      <w:proofErr w:type="gramEnd"/>
      <w:r w:rsidRPr="00D337B1">
        <w:t xml:space="preserve"> Наличие ошибок, приводящих к указанию числовых значений, отличающихся от истинных в большую или меньшую сторону более чем на 1 % (один процент), приравниваются к факту указания в составе заявки недостоверных сведений.</w:t>
      </w:r>
    </w:p>
    <w:p w14:paraId="41C03421" w14:textId="77777777" w:rsidR="0026385D" w:rsidRPr="00D337B1" w:rsidRDefault="0026385D" w:rsidP="009A380A">
      <w:pPr>
        <w:pStyle w:val="afff2"/>
        <w:ind w:left="0" w:firstLine="0"/>
      </w:pPr>
      <w:r w:rsidRPr="00D337B1">
        <w:t>4.11.7 Участники закупки не вправе каким-либо способом влиять, участвовать или присутствовать при рассмотрении заявок, а также вступать в контакты с лицами, выполняющими экспертизу заявок.</w:t>
      </w:r>
    </w:p>
    <w:p w14:paraId="059CBD18" w14:textId="77777777" w:rsidR="0026385D" w:rsidRPr="00D337B1" w:rsidRDefault="0026385D" w:rsidP="009A380A">
      <w:pPr>
        <w:pStyle w:val="afff2"/>
        <w:ind w:left="0" w:firstLine="0"/>
      </w:pPr>
      <w:bookmarkStart w:id="235" w:name="_Ref409636113"/>
      <w:bookmarkStart w:id="236" w:name="_Ref300579486"/>
      <w:r w:rsidRPr="00D337B1">
        <w:t>4.11.8 ЗК отклоняет заявку участника закупки по следующим основаниям:</w:t>
      </w:r>
      <w:bookmarkEnd w:id="235"/>
    </w:p>
    <w:p w14:paraId="690EFE42" w14:textId="52064FCD" w:rsidR="0026385D" w:rsidRPr="00D337B1" w:rsidRDefault="0026385D" w:rsidP="009A380A">
      <w:pPr>
        <w:pStyle w:val="afff0"/>
        <w:ind w:left="1985" w:firstLine="0"/>
        <w:outlineLvl w:val="9"/>
      </w:pPr>
      <w:r w:rsidRPr="00D337B1">
        <w:t>(</w:t>
      </w:r>
      <w:r w:rsidR="009A380A" w:rsidRPr="00D337B1">
        <w:t>1) непредставление</w:t>
      </w:r>
      <w:r w:rsidRPr="00D337B1">
        <w:t xml:space="preserve"> в составе заявки документов и сведений, </w:t>
      </w:r>
      <w:proofErr w:type="gramStart"/>
      <w:r w:rsidRPr="00D337B1">
        <w:t>требования</w:t>
      </w:r>
      <w:proofErr w:type="gramEnd"/>
      <w:r w:rsidRPr="00D337B1">
        <w:t xml:space="preserve"> о представлении которых предусмотрены извещением и (или) документацией о закупке;</w:t>
      </w:r>
    </w:p>
    <w:p w14:paraId="7F3D212F" w14:textId="77777777" w:rsidR="0026385D" w:rsidRPr="00D337B1" w:rsidRDefault="0026385D" w:rsidP="009A380A">
      <w:pPr>
        <w:pStyle w:val="afff0"/>
        <w:ind w:left="1985" w:firstLine="0"/>
        <w:outlineLvl w:val="9"/>
      </w:pPr>
      <w:r w:rsidRPr="00D337B1">
        <w:t>(2)несоответствие участника закупки требованиям извещения и (или) документации о закупке;</w:t>
      </w:r>
    </w:p>
    <w:p w14:paraId="672F07E6" w14:textId="77777777" w:rsidR="0026385D" w:rsidRPr="00D337B1" w:rsidRDefault="0026385D" w:rsidP="009A380A">
      <w:pPr>
        <w:pStyle w:val="afff0"/>
        <w:ind w:left="1985" w:firstLine="0"/>
        <w:outlineLvl w:val="9"/>
      </w:pPr>
      <w:r w:rsidRPr="00D337B1">
        <w:t>(3)несоответствие предложения участника в отношении предмета закупки требованиям извещения и (или) документации о закупке;</w:t>
      </w:r>
    </w:p>
    <w:p w14:paraId="124EFE44" w14:textId="77777777" w:rsidR="0026385D" w:rsidRPr="00D337B1" w:rsidRDefault="0026385D" w:rsidP="009A380A">
      <w:pPr>
        <w:pStyle w:val="afff0"/>
        <w:ind w:left="1985" w:firstLine="0"/>
        <w:outlineLvl w:val="9"/>
      </w:pPr>
      <w:r w:rsidRPr="00D337B1">
        <w:t>(4)несоблюдение требований, установленных извещением и (или) документацией о закупке, к описанию предлагаемых в составе заявки товаров, работ, услуг;</w:t>
      </w:r>
    </w:p>
    <w:p w14:paraId="7B7D25E8" w14:textId="77777777" w:rsidR="0026385D" w:rsidRPr="00D337B1" w:rsidRDefault="0026385D" w:rsidP="009A380A">
      <w:pPr>
        <w:pStyle w:val="afff0"/>
        <w:ind w:left="1985" w:firstLine="0"/>
        <w:outlineLvl w:val="9"/>
      </w:pPr>
      <w:r w:rsidRPr="00D337B1">
        <w:t>(5)несоответствие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при проведении рамочной закупки в соответствии с разделом 15 Положения о закупке, ценового предложения, превышающего значения, установленные с учетом упомянутого раздела;</w:t>
      </w:r>
    </w:p>
    <w:p w14:paraId="0B241FC2" w14:textId="77777777" w:rsidR="0026385D" w:rsidRPr="00D337B1" w:rsidRDefault="0026385D" w:rsidP="009A380A">
      <w:pPr>
        <w:pStyle w:val="afff0"/>
        <w:ind w:left="1985" w:firstLine="0"/>
        <w:outlineLvl w:val="9"/>
      </w:pPr>
      <w:r w:rsidRPr="00D337B1">
        <w:t>(6)несоблюдение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14:paraId="03E30D4D" w14:textId="77777777" w:rsidR="0026385D" w:rsidRPr="00D337B1" w:rsidRDefault="0026385D" w:rsidP="009A380A">
      <w:pPr>
        <w:pStyle w:val="afff0"/>
        <w:ind w:left="1985" w:firstLine="0"/>
        <w:outlineLvl w:val="9"/>
      </w:pPr>
      <w:r w:rsidRPr="00D337B1">
        <w:t>(7)наличие в составе заявки недостоверных сведений.</w:t>
      </w:r>
    </w:p>
    <w:p w14:paraId="388202D0" w14:textId="77777777" w:rsidR="0026385D" w:rsidRPr="00D337B1" w:rsidRDefault="0026385D" w:rsidP="009A380A">
      <w:pPr>
        <w:pStyle w:val="affb"/>
      </w:pPr>
      <w:r w:rsidRPr="00D337B1">
        <w:t>Отклонение заявки участника закупки по иным основаниям не допускается.</w:t>
      </w:r>
    </w:p>
    <w:p w14:paraId="6EB2B61C" w14:textId="77777777" w:rsidR="0026385D" w:rsidRPr="00D337B1" w:rsidRDefault="0026385D" w:rsidP="009A380A">
      <w:pPr>
        <w:pStyle w:val="afff2"/>
        <w:ind w:left="0" w:firstLine="0"/>
      </w:pPr>
      <w:r w:rsidRPr="00D337B1">
        <w:t>4.11.9</w:t>
      </w:r>
      <w:proofErr w:type="gramStart"/>
      <w:r w:rsidRPr="00D337B1">
        <w:t xml:space="preserve">  П</w:t>
      </w:r>
      <w:proofErr w:type="gramEnd"/>
      <w:r w:rsidRPr="00D337B1">
        <w:t>о итогам рассмотрения заявок ЗК составляется протокол рассмотрения заявок, который размещается в ЕИС.</w:t>
      </w:r>
    </w:p>
    <w:p w14:paraId="59013420" w14:textId="77777777" w:rsidR="0026385D" w:rsidRPr="00D337B1" w:rsidRDefault="0026385D" w:rsidP="009A380A">
      <w:pPr>
        <w:pStyle w:val="afff2"/>
        <w:ind w:left="0" w:firstLine="0"/>
      </w:pPr>
    </w:p>
    <w:p w14:paraId="1E399574" w14:textId="77777777" w:rsidR="0026385D" w:rsidRPr="00D337B1" w:rsidRDefault="0026385D" w:rsidP="009A380A">
      <w:pPr>
        <w:pStyle w:val="affd"/>
        <w:spacing w:before="0" w:after="0"/>
        <w:ind w:left="0" w:firstLine="0"/>
      </w:pPr>
      <w:bookmarkStart w:id="237" w:name="_Toc534641122"/>
      <w:bookmarkStart w:id="238" w:name="_Ref313834186"/>
      <w:bookmarkStart w:id="239" w:name="_Ref414020540"/>
      <w:bookmarkStart w:id="240" w:name="_Toc415874675"/>
      <w:bookmarkStart w:id="241" w:name="_Ref415252233"/>
      <w:bookmarkEnd w:id="236"/>
      <w:r w:rsidRPr="00D337B1">
        <w:t xml:space="preserve">4.12  Оценка и сопоставление заявок </w:t>
      </w:r>
      <w:bookmarkEnd w:id="237"/>
      <w:bookmarkEnd w:id="238"/>
      <w:bookmarkEnd w:id="239"/>
      <w:bookmarkEnd w:id="240"/>
      <w:bookmarkEnd w:id="241"/>
    </w:p>
    <w:p w14:paraId="22275736" w14:textId="77777777" w:rsidR="0026385D" w:rsidRPr="00D337B1" w:rsidRDefault="0026385D" w:rsidP="009A380A">
      <w:pPr>
        <w:pStyle w:val="afff2"/>
        <w:ind w:left="0" w:firstLine="0"/>
      </w:pPr>
      <w:r w:rsidRPr="00D337B1">
        <w:t xml:space="preserve">4.12.1 Оценка и сопоставление </w:t>
      </w:r>
      <w:proofErr w:type="gramStart"/>
      <w:r w:rsidRPr="00D337B1">
        <w:t>заявок</w:t>
      </w:r>
      <w:proofErr w:type="gramEnd"/>
      <w:r w:rsidRPr="00D337B1">
        <w:t xml:space="preserve"> и подведение итогов закупки проводится в месте и в сроки, установленные извещением и Информационной картой.</w:t>
      </w:r>
    </w:p>
    <w:p w14:paraId="5A4984D0" w14:textId="77777777" w:rsidR="0026385D" w:rsidRPr="00D337B1" w:rsidRDefault="0026385D" w:rsidP="009A380A">
      <w:pPr>
        <w:pStyle w:val="afff2"/>
        <w:ind w:left="0" w:firstLine="0"/>
      </w:pPr>
      <w:r w:rsidRPr="00D337B1">
        <w:t>4.12.2 Оценка и сопоставление заявок осуществляются в соответствии с критериями оценки (включая подкритерии оценки, а также содержание и коэффициент значимости (весомости) каждого критерия / подкритерия оценки) и в порядке</w:t>
      </w:r>
      <w:r w:rsidRPr="00D337B1">
        <w:rPr>
          <w:rFonts w:eastAsia="Arial Unicode MS"/>
        </w:rPr>
        <w:t>,</w:t>
      </w:r>
      <w:r w:rsidRPr="00D337B1">
        <w:t xml:space="preserve"> установленными </w:t>
      </w:r>
      <w:r w:rsidRPr="00D337B1">
        <w:rPr>
          <w:bCs/>
        </w:rPr>
        <w:t>приложением № 2 к Информационной карте</w:t>
      </w:r>
      <w:r w:rsidRPr="00D337B1">
        <w:t xml:space="preserve">. Применение иного порядка и/или критериев оценки, </w:t>
      </w:r>
      <w:proofErr w:type="gramStart"/>
      <w:r w:rsidRPr="00D337B1">
        <w:t>кроме</w:t>
      </w:r>
      <w:proofErr w:type="gramEnd"/>
      <w:r w:rsidRPr="00D337B1">
        <w:t xml:space="preserve"> предусмотренных в настоящей Документации о закупке, не допускается.</w:t>
      </w:r>
    </w:p>
    <w:p w14:paraId="5179035E" w14:textId="77777777" w:rsidR="0026385D" w:rsidRPr="00D337B1" w:rsidRDefault="0026385D" w:rsidP="009A380A">
      <w:pPr>
        <w:pStyle w:val="afff2"/>
        <w:ind w:left="0" w:firstLine="0"/>
      </w:pPr>
      <w:bookmarkStart w:id="242" w:name="_Toc534641123"/>
      <w:bookmarkStart w:id="243" w:name="_Toc415874674"/>
      <w:bookmarkStart w:id="244" w:name="_Ref313834143"/>
      <w:r w:rsidRPr="00D337B1">
        <w:t>4.12.3 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14:paraId="2A8304E4" w14:textId="77777777" w:rsidR="0026385D" w:rsidRPr="00D337B1" w:rsidRDefault="0026385D" w:rsidP="009A380A">
      <w:pPr>
        <w:pStyle w:val="afff2"/>
        <w:ind w:left="0" w:firstLine="0"/>
      </w:pPr>
      <w:r w:rsidRPr="00D337B1">
        <w:t xml:space="preserve">4.12.4 Срок оценки заявок не может превышать 20 дней </w:t>
      </w:r>
      <w:proofErr w:type="gramStart"/>
      <w:r w:rsidRPr="00D337B1">
        <w:t>с даты рассмотрения</w:t>
      </w:r>
      <w:proofErr w:type="gramEnd"/>
      <w:r w:rsidRPr="00D337B1">
        <w:t xml:space="preserve"> заявок.</w:t>
      </w:r>
    </w:p>
    <w:p w14:paraId="7F5F6D33" w14:textId="77777777" w:rsidR="0026385D" w:rsidRPr="00D337B1" w:rsidRDefault="0026385D" w:rsidP="009A380A">
      <w:pPr>
        <w:pStyle w:val="afff2"/>
        <w:ind w:left="0" w:firstLine="0"/>
      </w:pPr>
      <w:r w:rsidRPr="00D337B1">
        <w:t>4.12.5 Оценка заявок не проводится в отношении тех заявок, которые были отклонены на этапе (в процессе) рассмотрения заявок.</w:t>
      </w:r>
    </w:p>
    <w:p w14:paraId="0AED3D95" w14:textId="77777777" w:rsidR="0026385D" w:rsidRPr="00D337B1" w:rsidRDefault="0026385D" w:rsidP="009A380A">
      <w:pPr>
        <w:pStyle w:val="afff2"/>
        <w:ind w:left="0" w:firstLine="0"/>
      </w:pPr>
      <w:r w:rsidRPr="00D337B1">
        <w:t>4.12.6</w:t>
      </w:r>
      <w:proofErr w:type="gramStart"/>
      <w:r w:rsidRPr="00D337B1">
        <w:t xml:space="preserve">  Е</w:t>
      </w:r>
      <w:proofErr w:type="gramEnd"/>
      <w:r w:rsidRPr="00D337B1">
        <w:t>сли в ходе рассмотрения заявок к участию в закупке была допущена заявка только одного участника закупки, оценка такой заявки не проводится.</w:t>
      </w:r>
    </w:p>
    <w:p w14:paraId="4A6040F0" w14:textId="77777777" w:rsidR="0026385D" w:rsidRPr="00D337B1" w:rsidRDefault="0026385D" w:rsidP="009A380A">
      <w:pPr>
        <w:pStyle w:val="afff2"/>
        <w:ind w:left="0" w:firstLine="0"/>
      </w:pPr>
      <w:r w:rsidRPr="00D337B1">
        <w:t>4.12.7 Оценка заявок осуществляется в соответствии с критериями оценки заявок и порядком оценки заявок, указанными в настоящей Документации о закупке.</w:t>
      </w:r>
    </w:p>
    <w:p w14:paraId="69A81FC9" w14:textId="77777777" w:rsidR="0026385D" w:rsidRPr="00D337B1" w:rsidRDefault="0026385D" w:rsidP="009A380A">
      <w:pPr>
        <w:pStyle w:val="afff2"/>
        <w:ind w:left="0" w:firstLine="0"/>
      </w:pPr>
      <w:r w:rsidRPr="00D337B1">
        <w:t>4.12.8 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14:paraId="71D851BC" w14:textId="77777777" w:rsidR="0026385D" w:rsidRPr="00D337B1" w:rsidRDefault="0026385D" w:rsidP="009A380A">
      <w:pPr>
        <w:pStyle w:val="afff2"/>
        <w:ind w:left="0" w:firstLine="0"/>
      </w:pPr>
      <w:r w:rsidRPr="00D337B1">
        <w:t>4.12.9 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14:paraId="12C492D5" w14:textId="77777777" w:rsidR="0026385D" w:rsidRPr="00D337B1" w:rsidRDefault="0026385D" w:rsidP="009A380A">
      <w:pPr>
        <w:pStyle w:val="afff2"/>
        <w:ind w:left="0" w:firstLine="0"/>
      </w:pPr>
      <w:bookmarkStart w:id="245" w:name="_Ref63977274"/>
      <w:r w:rsidRPr="00D337B1">
        <w:t>4.12.10</w:t>
      </w:r>
      <w:proofErr w:type="gramStart"/>
      <w:r w:rsidRPr="00D337B1">
        <w:t xml:space="preserve"> В</w:t>
      </w:r>
      <w:proofErr w:type="gramEnd"/>
      <w:r w:rsidRPr="00D337B1">
        <w:t xml:space="preserve">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45"/>
    </w:p>
    <w:p w14:paraId="1A41C0D6" w14:textId="77777777" w:rsidR="0026385D" w:rsidRPr="00D337B1" w:rsidRDefault="0026385D" w:rsidP="009A380A">
      <w:pPr>
        <w:pStyle w:val="afff2"/>
        <w:ind w:left="0" w:firstLine="0"/>
      </w:pPr>
      <w:r w:rsidRPr="00D337B1">
        <w:t>4.12.11</w:t>
      </w:r>
      <w:proofErr w:type="gramStart"/>
      <w:r w:rsidRPr="00D337B1">
        <w:t xml:space="preserve"> Н</w:t>
      </w:r>
      <w:proofErr w:type="gramEnd"/>
      <w:r w:rsidRPr="00D337B1">
        <w:t>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Отстранение участников закупки может осуществляться только по основаниям, предусмотренным пунктом  настоящей Документации.</w:t>
      </w:r>
    </w:p>
    <w:p w14:paraId="678F81D8" w14:textId="77777777" w:rsidR="0026385D" w:rsidRPr="00D337B1" w:rsidRDefault="0026385D" w:rsidP="009A380A">
      <w:pPr>
        <w:pStyle w:val="afff2"/>
        <w:ind w:left="0" w:firstLine="0"/>
      </w:pPr>
      <w:r w:rsidRPr="00D337B1">
        <w:t>4.12.12 Сведения об отстранении участников закупки с указанием причин такого отстранения, указывается в протоколе оценки и сопоставления заявок. Оценка заявок отстраненных участников закупки не осуществляется.</w:t>
      </w:r>
    </w:p>
    <w:p w14:paraId="07752CD7" w14:textId="77777777" w:rsidR="0026385D" w:rsidRPr="00D337B1" w:rsidRDefault="0026385D" w:rsidP="009A380A">
      <w:pPr>
        <w:pStyle w:val="affd"/>
        <w:spacing w:before="0" w:after="0"/>
        <w:ind w:left="0" w:firstLine="0"/>
      </w:pPr>
      <w:bookmarkStart w:id="246" w:name="_Ref66289305"/>
    </w:p>
    <w:p w14:paraId="3545E0C4" w14:textId="77777777" w:rsidR="0026385D" w:rsidRPr="00D337B1" w:rsidRDefault="0026385D" w:rsidP="009A380A">
      <w:pPr>
        <w:pStyle w:val="affd"/>
        <w:spacing w:before="0" w:after="0"/>
        <w:ind w:left="0" w:firstLine="0"/>
      </w:pPr>
      <w:r w:rsidRPr="00D337B1">
        <w:t>4.13 Переторжка</w:t>
      </w:r>
      <w:bookmarkEnd w:id="242"/>
      <w:bookmarkEnd w:id="243"/>
      <w:bookmarkEnd w:id="244"/>
      <w:bookmarkEnd w:id="246"/>
    </w:p>
    <w:p w14:paraId="54CC7C92" w14:textId="77777777" w:rsidR="0026385D" w:rsidRPr="00D337B1" w:rsidRDefault="0026385D" w:rsidP="009A380A">
      <w:pPr>
        <w:pStyle w:val="afff2"/>
        <w:ind w:left="0" w:firstLine="0"/>
      </w:pPr>
      <w:bookmarkStart w:id="247" w:name="_Toc415874676"/>
      <w:bookmarkStart w:id="248" w:name="_Toc415874677"/>
      <w:bookmarkStart w:id="249" w:name="_Toc534641124"/>
      <w:bookmarkEnd w:id="247"/>
      <w:r w:rsidRPr="00D337B1">
        <w:t>4.13.1 Переторжка является отдельным этапом закупки, который может быть проведен только после этапа оценки и сопоставления заявок. Переторжка может проводиться только в случае наличия не менее 2 (двух) заявок, которые не были отклонены по результатам рассмотрения заявок.</w:t>
      </w:r>
    </w:p>
    <w:p w14:paraId="43D3BDD0" w14:textId="77777777" w:rsidR="0026385D" w:rsidRPr="00D337B1" w:rsidRDefault="0026385D" w:rsidP="009A380A">
      <w:pPr>
        <w:pStyle w:val="afff2"/>
        <w:ind w:left="0" w:firstLine="0"/>
      </w:pPr>
      <w:r w:rsidRPr="00D337B1">
        <w:t>4.13.2 Переторжка проводится в заочной форме.</w:t>
      </w:r>
    </w:p>
    <w:p w14:paraId="2D25A70F" w14:textId="77777777" w:rsidR="0026385D" w:rsidRPr="00D337B1" w:rsidRDefault="0026385D" w:rsidP="009A380A">
      <w:pPr>
        <w:pStyle w:val="afff2"/>
        <w:ind w:left="0" w:firstLine="0"/>
      </w:pPr>
      <w:r w:rsidRPr="00D337B1">
        <w:t>4.13.3</w:t>
      </w:r>
      <w:proofErr w:type="gramStart"/>
      <w:r w:rsidRPr="00D337B1">
        <w:t xml:space="preserve">  П</w:t>
      </w:r>
      <w:proofErr w:type="gramEnd"/>
      <w:r w:rsidRPr="00D337B1">
        <w:t>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14:paraId="1886C3C4" w14:textId="77777777" w:rsidR="0026385D" w:rsidRPr="00D337B1" w:rsidRDefault="0026385D" w:rsidP="009A380A">
      <w:pPr>
        <w:pStyle w:val="afff2"/>
        <w:ind w:left="0" w:firstLine="0"/>
      </w:pPr>
      <w:bookmarkStart w:id="250" w:name="_Ref66281984"/>
      <w:r w:rsidRPr="00D337B1">
        <w:t>4.13.4 Решение о проведении переторжки, при принятии такого решения, указывается в протоколе оценки и сопоставления заявок с одновременным указанием следующих сведений:</w:t>
      </w:r>
      <w:bookmarkEnd w:id="250"/>
    </w:p>
    <w:p w14:paraId="0510FD77" w14:textId="77777777" w:rsidR="0026385D" w:rsidRPr="00D337B1" w:rsidRDefault="0026385D" w:rsidP="009A380A">
      <w:pPr>
        <w:pStyle w:val="afff0"/>
        <w:ind w:left="1985" w:firstLine="0"/>
        <w:outlineLvl w:val="9"/>
      </w:pPr>
      <w:r w:rsidRPr="00D337B1">
        <w:t>(1)форма проведения переторжки;</w:t>
      </w:r>
    </w:p>
    <w:p w14:paraId="77D867BD" w14:textId="77777777" w:rsidR="0026385D" w:rsidRPr="00D337B1" w:rsidRDefault="0026385D" w:rsidP="009A380A">
      <w:pPr>
        <w:pStyle w:val="afff0"/>
        <w:ind w:left="1985" w:firstLine="0"/>
        <w:outlineLvl w:val="9"/>
      </w:pPr>
      <w:r w:rsidRPr="00D337B1">
        <w:t>(2)дата начала и дата окончания этапа переторжки;</w:t>
      </w:r>
    </w:p>
    <w:p w14:paraId="4410AFA0" w14:textId="77777777" w:rsidR="0026385D" w:rsidRPr="00D337B1" w:rsidRDefault="0026385D" w:rsidP="009A380A">
      <w:pPr>
        <w:pStyle w:val="afff0"/>
        <w:ind w:left="1985" w:firstLine="0"/>
        <w:outlineLvl w:val="9"/>
      </w:pPr>
      <w:r w:rsidRPr="00D337B1">
        <w:t>(3)дата,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14:paraId="4F2E719A" w14:textId="77777777" w:rsidR="0026385D" w:rsidRPr="00D337B1" w:rsidRDefault="0026385D" w:rsidP="009A380A">
      <w:pPr>
        <w:pStyle w:val="afff0"/>
        <w:ind w:left="1985" w:firstLine="0"/>
        <w:outlineLvl w:val="9"/>
      </w:pPr>
      <w:r w:rsidRPr="00D337B1">
        <w:t>(4)указание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14:paraId="43C9110A" w14:textId="77777777" w:rsidR="0026385D" w:rsidRPr="00D337B1" w:rsidRDefault="0026385D" w:rsidP="009A380A">
      <w:pPr>
        <w:pStyle w:val="afff0"/>
        <w:ind w:left="1985" w:firstLine="0"/>
        <w:outlineLvl w:val="9"/>
      </w:pPr>
      <w:r w:rsidRPr="00D337B1">
        <w:t xml:space="preserve">(5)иные сведения о проведении переторжки, которые заказчик посчитает </w:t>
      </w:r>
      <w:proofErr w:type="gramStart"/>
      <w:r w:rsidRPr="00D337B1">
        <w:t>нужным</w:t>
      </w:r>
      <w:proofErr w:type="gramEnd"/>
      <w:r w:rsidRPr="00D337B1">
        <w:t xml:space="preserve"> включить (при необходимости).</w:t>
      </w:r>
    </w:p>
    <w:p w14:paraId="139F7C49" w14:textId="77777777" w:rsidR="0026385D" w:rsidRPr="00D337B1" w:rsidRDefault="0026385D" w:rsidP="009A380A">
      <w:pPr>
        <w:pStyle w:val="afff2"/>
        <w:ind w:left="0" w:firstLine="0"/>
      </w:pPr>
      <w:r w:rsidRPr="00D337B1">
        <w:t>4.13.5</w:t>
      </w:r>
      <w:proofErr w:type="gramStart"/>
      <w:r w:rsidRPr="00D337B1">
        <w:t xml:space="preserve">  Б</w:t>
      </w:r>
      <w:proofErr w:type="gramEnd"/>
      <w:r w:rsidRPr="00D337B1">
        <w:t>ез наличия указанных в настоящем пункте сведений в указанном протоколе проведение переторжки не допускается.</w:t>
      </w:r>
    </w:p>
    <w:p w14:paraId="686FB337" w14:textId="77777777" w:rsidR="0026385D" w:rsidRPr="00D337B1" w:rsidRDefault="0026385D" w:rsidP="009A380A">
      <w:pPr>
        <w:pStyle w:val="afff2"/>
        <w:ind w:left="0" w:firstLine="0"/>
      </w:pPr>
      <w:r w:rsidRPr="00D337B1">
        <w:t>4.13.6 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14:paraId="203B35C0" w14:textId="77777777" w:rsidR="0026385D" w:rsidRPr="00D337B1" w:rsidRDefault="0026385D" w:rsidP="009A380A">
      <w:pPr>
        <w:pStyle w:val="afff2"/>
        <w:ind w:left="0" w:firstLine="0"/>
      </w:pPr>
      <w:bookmarkStart w:id="251" w:name="_Ref66281990"/>
      <w:r w:rsidRPr="00D337B1">
        <w:t>4.13.7</w:t>
      </w:r>
      <w:proofErr w:type="gramStart"/>
      <w:r w:rsidRPr="00D337B1">
        <w:t xml:space="preserve">  В</w:t>
      </w:r>
      <w:proofErr w:type="gramEnd"/>
      <w:r w:rsidRPr="00D337B1">
        <w:t xml:space="preserve"> случае проведения переторжки в порядок проведения закупки включаются два этапа:</w:t>
      </w:r>
      <w:bookmarkEnd w:id="251"/>
    </w:p>
    <w:p w14:paraId="1A89C864" w14:textId="77777777" w:rsidR="0026385D" w:rsidRPr="00D337B1" w:rsidRDefault="0026385D" w:rsidP="009A380A">
      <w:pPr>
        <w:pStyle w:val="afff0"/>
        <w:ind w:left="1985" w:firstLine="0"/>
        <w:outlineLvl w:val="9"/>
      </w:pPr>
      <w:r w:rsidRPr="00D337B1">
        <w:t xml:space="preserve">(1)этап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w:t>
      </w:r>
      <w:proofErr w:type="gramStart"/>
      <w:r w:rsidRPr="00D337B1">
        <w:t>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оформляется протокол проведения переторжки, который должен включать в себя, в том числе, сведения о предложениях, поданных в ходе проведения переторжки;</w:t>
      </w:r>
      <w:proofErr w:type="gramEnd"/>
    </w:p>
    <w:p w14:paraId="32D95C4D" w14:textId="77777777" w:rsidR="0026385D" w:rsidRPr="00D337B1" w:rsidRDefault="0026385D" w:rsidP="009A380A">
      <w:pPr>
        <w:pStyle w:val="afff0"/>
        <w:ind w:left="1985" w:firstLine="0"/>
        <w:outlineLvl w:val="9"/>
      </w:pPr>
      <w:r w:rsidRPr="00D337B1">
        <w:t xml:space="preserve">(2)этап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w:t>
      </w:r>
      <w:proofErr w:type="gramStart"/>
      <w:r w:rsidRPr="00D337B1">
        <w:t>ходе</w:t>
      </w:r>
      <w:proofErr w:type="gramEnd"/>
      <w:r w:rsidRPr="00D337B1">
        <w:t xml:space="preserve">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в том числе, сведения об участниках, которые не участвовали в переторжке; данный протокол является итоговым.</w:t>
      </w:r>
    </w:p>
    <w:p w14:paraId="57B6C3BF" w14:textId="77777777" w:rsidR="0026385D" w:rsidRPr="00D337B1" w:rsidRDefault="0026385D" w:rsidP="009A380A">
      <w:pPr>
        <w:pStyle w:val="afff2"/>
        <w:ind w:left="0" w:firstLine="0"/>
      </w:pPr>
      <w:r w:rsidRPr="00D337B1">
        <w:t>4.13.8</w:t>
      </w:r>
      <w:proofErr w:type="gramStart"/>
      <w:r w:rsidRPr="00D337B1">
        <w:t xml:space="preserve"> В</w:t>
      </w:r>
      <w:proofErr w:type="gramEnd"/>
      <w:r w:rsidRPr="00D337B1">
        <w:t xml:space="preserve">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Количество проводимых переторжек не ограничивается.</w:t>
      </w:r>
    </w:p>
    <w:p w14:paraId="1980650F" w14:textId="77777777" w:rsidR="0026385D" w:rsidRPr="00D337B1" w:rsidRDefault="0026385D" w:rsidP="009A380A">
      <w:pPr>
        <w:pStyle w:val="afff2"/>
        <w:ind w:left="0" w:firstLine="0"/>
      </w:pPr>
      <w:r w:rsidRPr="00D337B1">
        <w:t>4.13.9 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w:t>
      </w:r>
      <w:proofErr w:type="gramStart"/>
      <w:r w:rsidRPr="00D337B1">
        <w:t xml:space="preserve">окончательное) </w:t>
      </w:r>
      <w:proofErr w:type="gramEnd"/>
      <w:r w:rsidRPr="00D337B1">
        <w:t>предложение было сделано ранее других улучшенных (окончательных) предложений.</w:t>
      </w:r>
    </w:p>
    <w:p w14:paraId="6DB1AEC9" w14:textId="77777777" w:rsidR="0026385D" w:rsidRPr="00D337B1" w:rsidRDefault="0026385D" w:rsidP="009A380A">
      <w:pPr>
        <w:pStyle w:val="affd"/>
        <w:spacing w:before="0" w:after="0"/>
        <w:ind w:left="0" w:firstLine="0"/>
        <w:rPr>
          <w:b w:val="0"/>
        </w:rPr>
      </w:pPr>
    </w:p>
    <w:p w14:paraId="548B5A04" w14:textId="77777777" w:rsidR="0026385D" w:rsidRPr="00D337B1" w:rsidRDefault="0026385D" w:rsidP="009A380A">
      <w:pPr>
        <w:pStyle w:val="affd"/>
        <w:spacing w:before="0" w:after="0"/>
        <w:ind w:left="0" w:firstLine="0"/>
      </w:pPr>
      <w:r w:rsidRPr="00D337B1">
        <w:t>4.14 Отмена закупки</w:t>
      </w:r>
      <w:bookmarkEnd w:id="248"/>
      <w:bookmarkEnd w:id="249"/>
    </w:p>
    <w:p w14:paraId="0109352E" w14:textId="77777777" w:rsidR="0026385D" w:rsidRPr="00D337B1" w:rsidRDefault="0026385D" w:rsidP="009A380A">
      <w:pPr>
        <w:pStyle w:val="afff2"/>
        <w:ind w:left="0" w:firstLine="0"/>
      </w:pPr>
      <w:r w:rsidRPr="00D337B1">
        <w:t>4.14.1 Заказчик вправе принять решение об отмене закупки в любой момент до наступления времени и даты окончания срока подачи заявок.</w:t>
      </w:r>
    </w:p>
    <w:p w14:paraId="5949E480" w14:textId="77777777" w:rsidR="0026385D" w:rsidRPr="00D337B1" w:rsidRDefault="0026385D" w:rsidP="009A380A">
      <w:pPr>
        <w:pStyle w:val="afff2"/>
        <w:ind w:left="0" w:firstLine="0"/>
      </w:pPr>
      <w:r w:rsidRPr="00D337B1">
        <w:t xml:space="preserve">4.14.2 Решение об отмене закупки включает </w:t>
      </w:r>
      <w:proofErr w:type="gramStart"/>
      <w:r w:rsidRPr="00D337B1">
        <w:t>в себя основание для принятия решения в соответствии с нормами Положения о закупке</w:t>
      </w:r>
      <w:proofErr w:type="gramEnd"/>
      <w:r w:rsidRPr="00D337B1">
        <w:t xml:space="preserve"> и оформляется в виде извещения об отмене закупки, подписываемого председателем ЗК или лицом, исполняющим его функции.</w:t>
      </w:r>
    </w:p>
    <w:p w14:paraId="02CFE496" w14:textId="77777777" w:rsidR="0026385D" w:rsidRPr="00D337B1" w:rsidRDefault="0026385D" w:rsidP="009A380A">
      <w:pPr>
        <w:pStyle w:val="afff2"/>
        <w:ind w:left="0" w:firstLine="0"/>
      </w:pPr>
      <w:r w:rsidRPr="00D337B1">
        <w:t>4.14.3 Извещение об отмене закупки официально размещается в 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p>
    <w:p w14:paraId="7C810483" w14:textId="77777777" w:rsidR="0026385D" w:rsidRPr="00D337B1" w:rsidRDefault="0026385D" w:rsidP="009A380A">
      <w:pPr>
        <w:pStyle w:val="afff2"/>
        <w:ind w:left="0" w:firstLine="0"/>
      </w:pPr>
      <w:bookmarkStart w:id="252" w:name="_Ref475528875"/>
      <w:r w:rsidRPr="00D337B1">
        <w:t>4.14.4 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52"/>
    <w:p w14:paraId="7C97145E" w14:textId="77777777" w:rsidR="0026385D" w:rsidRPr="00D337B1" w:rsidRDefault="0026385D" w:rsidP="009A380A">
      <w:pPr>
        <w:pStyle w:val="afff2"/>
        <w:ind w:left="0" w:firstLine="0"/>
      </w:pPr>
      <w:r w:rsidRPr="00D337B1">
        <w:t>4.14.5 Заказчик, принявший решение об отмене закупки с соблюдением требований, установленных настоящим подразделом, не несет ответственности за причиненные участникам убытки.</w:t>
      </w:r>
    </w:p>
    <w:p w14:paraId="4AF557F4" w14:textId="77777777" w:rsidR="0026385D" w:rsidRPr="00D337B1" w:rsidRDefault="0026385D" w:rsidP="009A380A">
      <w:pPr>
        <w:pStyle w:val="affd"/>
        <w:spacing w:before="0" w:after="0"/>
        <w:ind w:left="0" w:firstLine="0"/>
      </w:pPr>
      <w:bookmarkStart w:id="253" w:name="_Ref534892159"/>
      <w:bookmarkStart w:id="254" w:name="_Ref534644635"/>
      <w:bookmarkStart w:id="255" w:name="_Ref534641379"/>
      <w:bookmarkStart w:id="256" w:name="_Toc534641125"/>
      <w:bookmarkStart w:id="257" w:name="_Ref534398843"/>
      <w:bookmarkStart w:id="258" w:name="_Toc415874679"/>
      <w:bookmarkStart w:id="259" w:name="_Ref414292367"/>
      <w:bookmarkStart w:id="260" w:name="_Toc412754885"/>
      <w:bookmarkStart w:id="261" w:name="_Toc412551469"/>
      <w:bookmarkStart w:id="262" w:name="_Toc412543724"/>
      <w:bookmarkStart w:id="263" w:name="_Toc412218438"/>
      <w:bookmarkStart w:id="264" w:name="_Toc285999955"/>
      <w:bookmarkStart w:id="265" w:name="_Toc412127989"/>
      <w:bookmarkStart w:id="266" w:name="_Toc285977826"/>
      <w:bookmarkStart w:id="267" w:name="_Toc412111222"/>
      <w:bookmarkStart w:id="268" w:name="_Toc411949581"/>
      <w:bookmarkStart w:id="269" w:name="_Toc285801555"/>
      <w:bookmarkStart w:id="270" w:name="_Toc411941106"/>
      <w:bookmarkStart w:id="271" w:name="_Toc411882096"/>
      <w:bookmarkStart w:id="272" w:name="_Toc411632188"/>
      <w:bookmarkStart w:id="273" w:name="_Toc411626645"/>
      <w:bookmarkStart w:id="274" w:name="_Toc411279919"/>
      <w:bookmarkStart w:id="275" w:name="_Toc410920279"/>
      <w:bookmarkStart w:id="276" w:name="_Toc410911181"/>
      <w:bookmarkStart w:id="277" w:name="_Toc410910908"/>
      <w:bookmarkStart w:id="278" w:name="_Toc410908115"/>
      <w:bookmarkStart w:id="279" w:name="_Toc410907926"/>
      <w:bookmarkStart w:id="280" w:name="_Toc410902915"/>
      <w:bookmarkStart w:id="281" w:name="_Toc409908743"/>
      <w:bookmarkStart w:id="282" w:name="_Toc283764409"/>
      <w:bookmarkStart w:id="283" w:name="_Toc409812180"/>
      <w:bookmarkStart w:id="284" w:name="_Toc409807461"/>
      <w:bookmarkStart w:id="285" w:name="_Toc409721743"/>
      <w:bookmarkStart w:id="286" w:name="_Toc409720656"/>
      <w:bookmarkStart w:id="287" w:name="_Toc409721525"/>
      <w:bookmarkStart w:id="288" w:name="_Toc409715508"/>
      <w:bookmarkStart w:id="289" w:name="_Toc409711788"/>
      <w:bookmarkStart w:id="290" w:name="_Toc409703624"/>
      <w:bookmarkStart w:id="291" w:name="_Toc409630178"/>
      <w:bookmarkStart w:id="292" w:name="_Toc409528475"/>
      <w:bookmarkStart w:id="293" w:name="_Toc409474766"/>
    </w:p>
    <w:p w14:paraId="413C0495" w14:textId="77777777" w:rsidR="0026385D" w:rsidRPr="00D337B1" w:rsidRDefault="0026385D" w:rsidP="009A380A">
      <w:pPr>
        <w:pStyle w:val="affd"/>
        <w:spacing w:before="0" w:after="0"/>
        <w:ind w:left="0" w:firstLine="0"/>
      </w:pPr>
      <w:r w:rsidRPr="00D337B1">
        <w:t>4.15 Антидемпинговые меры при проведении закупки</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14:paraId="368892E9" w14:textId="77777777" w:rsidR="0026385D" w:rsidRPr="00D337B1" w:rsidRDefault="0026385D" w:rsidP="009A380A">
      <w:pPr>
        <w:pStyle w:val="afff2"/>
        <w:ind w:left="0" w:firstLine="0"/>
      </w:pPr>
      <w:bookmarkStart w:id="294" w:name="_Ref534646043"/>
      <w:r w:rsidRPr="00D337B1">
        <w:t>4.15.1 Информационной карты могут быть предусмотрены одна или несколько антидемпинговых мер при предложении участником закупки демпинговой цены, определенной абзацем 9 раздела 2:</w:t>
      </w:r>
      <w:bookmarkEnd w:id="294"/>
    </w:p>
    <w:p w14:paraId="3078B2C3" w14:textId="77777777" w:rsidR="0026385D" w:rsidRPr="00D337B1" w:rsidRDefault="0026385D" w:rsidP="009A380A">
      <w:pPr>
        <w:pStyle w:val="afff0"/>
        <w:ind w:left="1985" w:firstLine="0"/>
        <w:outlineLvl w:val="9"/>
      </w:pPr>
      <w:bookmarkStart w:id="295" w:name="_Ref66291671"/>
      <w:proofErr w:type="gramStart"/>
      <w:r w:rsidRPr="00D337B1">
        <w:t>(1)если при участии в закупке участником закупки, с которым заключается договор, предложена демпинговая цена,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w:t>
      </w:r>
      <w:proofErr w:type="gramEnd"/>
      <w:r w:rsidRPr="00D337B1">
        <w:t xml:space="preserve"> выплата аванса).</w:t>
      </w:r>
      <w:bookmarkEnd w:id="295"/>
    </w:p>
    <w:p w14:paraId="216EAC92" w14:textId="77777777" w:rsidR="0026385D" w:rsidRPr="00D337B1" w:rsidRDefault="0026385D" w:rsidP="009A380A">
      <w:pPr>
        <w:pStyle w:val="afff0"/>
        <w:ind w:firstLine="0"/>
        <w:outlineLvl w:val="9"/>
      </w:pPr>
      <w:r w:rsidRPr="00D337B1">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14:paraId="2DDF2CB0" w14:textId="77777777" w:rsidR="0026385D" w:rsidRPr="00D337B1" w:rsidRDefault="0026385D" w:rsidP="009A380A">
      <w:pPr>
        <w:pStyle w:val="afff0"/>
        <w:ind w:left="1985" w:firstLine="0"/>
        <w:outlineLvl w:val="9"/>
      </w:pPr>
      <w:bookmarkStart w:id="296" w:name="_Ref66291684"/>
      <w:r w:rsidRPr="00D337B1">
        <w:t xml:space="preserve">(2)установление </w:t>
      </w:r>
      <w:proofErr w:type="gramStart"/>
      <w:r w:rsidRPr="00D337B1">
        <w:t>порядка оценки заявок участников закупки</w:t>
      </w:r>
      <w:proofErr w:type="gramEnd"/>
      <w:r w:rsidRPr="00D337B1">
        <w:t xml:space="preserve"> по ценовым критериям с применением коэффициента, значение которого ставится в зависимость от ценового предложения участника закупки согласно приложению № 2;</w:t>
      </w:r>
      <w:bookmarkEnd w:id="296"/>
    </w:p>
    <w:p w14:paraId="65C238FF" w14:textId="77777777" w:rsidR="0026385D" w:rsidRPr="00D337B1" w:rsidRDefault="0026385D" w:rsidP="009A380A">
      <w:pPr>
        <w:pStyle w:val="afff0"/>
        <w:ind w:left="1985" w:firstLine="0"/>
        <w:outlineLvl w:val="9"/>
      </w:pPr>
      <w:bookmarkStart w:id="297" w:name="_Ref66290488"/>
      <w:r w:rsidRPr="00D337B1">
        <w:t>(3)установление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297"/>
    </w:p>
    <w:p w14:paraId="67117F67" w14:textId="77777777" w:rsidR="0026385D" w:rsidRPr="00D337B1" w:rsidRDefault="0026385D" w:rsidP="009A380A">
      <w:pPr>
        <w:pStyle w:val="26"/>
        <w:ind w:left="1134" w:firstLine="0"/>
        <w:outlineLvl w:val="9"/>
      </w:pPr>
      <w:r w:rsidRPr="00D337B1">
        <w:t>а)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14:paraId="25517A6C" w14:textId="77777777" w:rsidR="0026385D" w:rsidRPr="00D337B1" w:rsidRDefault="0026385D" w:rsidP="009A380A">
      <w:pPr>
        <w:pStyle w:val="26"/>
        <w:ind w:left="1134" w:firstLine="0"/>
        <w:outlineLvl w:val="9"/>
      </w:pPr>
      <w:r w:rsidRPr="00D337B1">
        <w:t>б) 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14:paraId="41D23935" w14:textId="77777777" w:rsidR="0026385D" w:rsidRPr="00D337B1" w:rsidRDefault="0026385D" w:rsidP="009A380A">
      <w:pPr>
        <w:pStyle w:val="26"/>
        <w:ind w:left="1134" w:firstLine="0"/>
        <w:outlineLvl w:val="9"/>
      </w:pPr>
      <w:r w:rsidRPr="00D337B1">
        <w:t>в) заключение о результатах экспертизы сметной стоимости.</w:t>
      </w:r>
    </w:p>
    <w:p w14:paraId="38E97408" w14:textId="77777777" w:rsidR="0026385D" w:rsidRPr="00D337B1" w:rsidRDefault="0026385D" w:rsidP="009A380A">
      <w:pPr>
        <w:pStyle w:val="afff2"/>
        <w:ind w:left="0" w:firstLine="0"/>
      </w:pPr>
      <w:r w:rsidRPr="00D337B1">
        <w:t>4.15.2 Обоснование, расчеты и заключения 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ЗК предложенной демпинговой цены необоснованной, заявка на участие в закупке такого участника отклоняется.</w:t>
      </w:r>
    </w:p>
    <w:p w14:paraId="6F151F36" w14:textId="77777777" w:rsidR="0026385D" w:rsidRPr="00D337B1" w:rsidRDefault="0026385D" w:rsidP="009A380A">
      <w:pPr>
        <w:pStyle w:val="afff2"/>
        <w:ind w:left="0" w:firstLine="0"/>
      </w:pPr>
      <w:r w:rsidRPr="00D337B1">
        <w:t>4.15.3</w:t>
      </w:r>
      <w:proofErr w:type="gramStart"/>
      <w:r w:rsidRPr="00D337B1">
        <w:t xml:space="preserve">   Е</w:t>
      </w:r>
      <w:proofErr w:type="gramEnd"/>
      <w:r w:rsidRPr="00D337B1">
        <w:t>сли демпинговая цена была предложена только в ходе проведения переторжки (не в первоначальном предложении), антидемпинговые меры не применяются.</w:t>
      </w:r>
    </w:p>
    <w:p w14:paraId="185B3F53" w14:textId="77777777" w:rsidR="0026385D" w:rsidRPr="00D337B1" w:rsidRDefault="0026385D" w:rsidP="009A380A">
      <w:pPr>
        <w:pStyle w:val="afff2"/>
        <w:ind w:left="0" w:firstLine="0"/>
      </w:pPr>
      <w:r w:rsidRPr="00D337B1">
        <w:t>4.15.4 Антидемпинговые меры, не предусмотренные Информационной картой, не могут быть применены Организатором ни при каких обстоятельствах. Антидемпинговые меры применяются ко всем участникам, предложившим демпинговую цену.</w:t>
      </w:r>
    </w:p>
    <w:p w14:paraId="7F990B6C" w14:textId="77777777" w:rsidR="0026385D" w:rsidRPr="00D337B1" w:rsidRDefault="0026385D" w:rsidP="009A380A">
      <w:pPr>
        <w:pStyle w:val="afff2"/>
        <w:ind w:left="0" w:firstLine="0"/>
      </w:pPr>
      <w:r w:rsidRPr="00D337B1">
        <w:t>4.15.5</w:t>
      </w:r>
      <w:proofErr w:type="gramStart"/>
      <w:r w:rsidRPr="00D337B1">
        <w:t xml:space="preserve"> В</w:t>
      </w:r>
      <w:proofErr w:type="gramEnd"/>
      <w:r w:rsidRPr="00D337B1">
        <w:t xml:space="preserve"> случае признания победителя закупки уклонившимся от заключения договора на участника закупки, с которым в соответствии с настоящей Документацией заключается договор, также распространяются установленные настоящим разделом требования в полном объеме, при применении антидемпинговых мер.</w:t>
      </w:r>
    </w:p>
    <w:p w14:paraId="2D5817E2" w14:textId="77777777" w:rsidR="0026385D" w:rsidRPr="00D337B1" w:rsidRDefault="0026385D" w:rsidP="009A380A">
      <w:pPr>
        <w:pStyle w:val="affd"/>
        <w:spacing w:before="0" w:after="0"/>
        <w:ind w:left="0" w:firstLine="0"/>
      </w:pPr>
      <w:bookmarkStart w:id="298" w:name="_Toc276141213"/>
      <w:bookmarkStart w:id="299" w:name="_Toc276577632"/>
      <w:bookmarkStart w:id="300" w:name="_Toc263441567"/>
      <w:bookmarkStart w:id="301" w:name="_Toc269476359"/>
      <w:bookmarkStart w:id="302" w:name="_Toc312338871"/>
      <w:bookmarkStart w:id="303" w:name="_Toc415874682"/>
      <w:bookmarkStart w:id="304" w:name="_Ref313834245"/>
      <w:bookmarkStart w:id="305" w:name="_Ref414297813"/>
      <w:bookmarkStart w:id="306" w:name="_Toc534641127"/>
      <w:bookmarkStart w:id="307" w:name="_Ref534791590"/>
      <w:bookmarkStart w:id="308" w:name="_Toc269835279"/>
      <w:bookmarkStart w:id="309" w:name="_Toc270595288"/>
      <w:bookmarkStart w:id="310" w:name="_Toc271294290"/>
      <w:bookmarkEnd w:id="298"/>
      <w:bookmarkEnd w:id="299"/>
    </w:p>
    <w:p w14:paraId="27991770" w14:textId="77777777" w:rsidR="0026385D" w:rsidRPr="00D337B1" w:rsidRDefault="0026385D" w:rsidP="009A380A">
      <w:pPr>
        <w:pStyle w:val="affd"/>
        <w:spacing w:before="0" w:after="0"/>
        <w:ind w:left="0" w:firstLine="0"/>
      </w:pPr>
      <w:r w:rsidRPr="00D337B1">
        <w:t>4.16 Заключение договора</w:t>
      </w:r>
      <w:bookmarkEnd w:id="300"/>
      <w:bookmarkEnd w:id="301"/>
      <w:bookmarkEnd w:id="302"/>
      <w:bookmarkEnd w:id="303"/>
      <w:bookmarkEnd w:id="304"/>
      <w:bookmarkEnd w:id="305"/>
      <w:bookmarkEnd w:id="306"/>
      <w:bookmarkEnd w:id="307"/>
    </w:p>
    <w:p w14:paraId="3724F177" w14:textId="77777777" w:rsidR="0026385D" w:rsidRPr="00D337B1" w:rsidRDefault="0026385D" w:rsidP="009A380A">
      <w:pPr>
        <w:pStyle w:val="afff2"/>
        <w:ind w:left="0" w:firstLine="0"/>
      </w:pPr>
      <w:bookmarkStart w:id="311" w:name="_Toc518558318"/>
      <w:bookmarkStart w:id="312" w:name="_Toc518558319"/>
      <w:bookmarkStart w:id="313" w:name="_Toc518558320"/>
      <w:bookmarkStart w:id="314" w:name="_Toc518558321"/>
      <w:bookmarkStart w:id="315" w:name="_Toc518558322"/>
      <w:bookmarkStart w:id="316" w:name="_Toc518558323"/>
      <w:bookmarkStart w:id="317" w:name="_Toc518558324"/>
      <w:bookmarkEnd w:id="308"/>
      <w:bookmarkEnd w:id="309"/>
      <w:bookmarkEnd w:id="310"/>
      <w:bookmarkEnd w:id="311"/>
      <w:bookmarkEnd w:id="312"/>
      <w:bookmarkEnd w:id="313"/>
      <w:bookmarkEnd w:id="314"/>
      <w:bookmarkEnd w:id="315"/>
      <w:bookmarkEnd w:id="316"/>
      <w:bookmarkEnd w:id="317"/>
      <w:r w:rsidRPr="00D337B1">
        <w:t xml:space="preserve">4.16.1 </w:t>
      </w:r>
      <w:r w:rsidRPr="00D337B1">
        <w:tab/>
        <w:t>Договор заключается исключительно по форме, предусмотренной информационной картой.</w:t>
      </w:r>
    </w:p>
    <w:p w14:paraId="1F502A8A" w14:textId="77777777" w:rsidR="0026385D" w:rsidRPr="00D337B1" w:rsidRDefault="0026385D" w:rsidP="009A380A">
      <w:pPr>
        <w:pStyle w:val="afff2"/>
        <w:ind w:left="0" w:firstLine="0"/>
      </w:pPr>
      <w:proofErr w:type="gramStart"/>
      <w:r w:rsidRPr="00D337B1">
        <w:t xml:space="preserve">4.16.2 </w:t>
      </w:r>
      <w:r w:rsidRPr="00D337B1">
        <w:tab/>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roofErr w:type="gramEnd"/>
    </w:p>
    <w:p w14:paraId="617CAE79" w14:textId="77777777" w:rsidR="0026385D" w:rsidRPr="00D337B1" w:rsidRDefault="0026385D" w:rsidP="009A380A">
      <w:pPr>
        <w:pStyle w:val="afff2"/>
        <w:ind w:left="0" w:firstLine="0"/>
      </w:pPr>
      <w:r w:rsidRPr="00D337B1">
        <w:t>4.16.3</w:t>
      </w:r>
      <w:proofErr w:type="gramStart"/>
      <w:r w:rsidRPr="00D337B1">
        <w:t xml:space="preserve"> </w:t>
      </w:r>
      <w:r w:rsidRPr="00D337B1">
        <w:tab/>
        <w:t>П</w:t>
      </w:r>
      <w:proofErr w:type="gramEnd"/>
      <w:r w:rsidRPr="00D337B1">
        <w:t>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14:paraId="073E3698" w14:textId="77777777" w:rsidR="0026385D" w:rsidRPr="00D337B1" w:rsidRDefault="0026385D" w:rsidP="009A380A">
      <w:pPr>
        <w:pStyle w:val="afff2"/>
        <w:ind w:left="0" w:firstLine="0"/>
      </w:pPr>
      <w:bookmarkStart w:id="318" w:name="_Ref66287114"/>
      <w:r w:rsidRPr="00D337B1">
        <w:t xml:space="preserve">4.16.4 </w:t>
      </w:r>
      <w:r w:rsidRPr="00D337B1">
        <w:tab/>
        <w:t>Договор заключается в порядке, предусмотренном пунктами 4.16.5 – 4.16.8.</w:t>
      </w:r>
      <w:bookmarkEnd w:id="318"/>
    </w:p>
    <w:p w14:paraId="78C12880" w14:textId="77777777" w:rsidR="0026385D" w:rsidRPr="00D337B1" w:rsidRDefault="0026385D" w:rsidP="009A380A">
      <w:pPr>
        <w:pStyle w:val="afff2"/>
        <w:ind w:left="0" w:firstLine="0"/>
      </w:pPr>
      <w:r w:rsidRPr="00D337B1">
        <w:t xml:space="preserve">4.16.5 </w:t>
      </w:r>
      <w:r w:rsidRPr="00D337B1">
        <w:tab/>
        <w:t>Заказчик направляет проект договора участнику закупки в течение 5 (пяти) рабочих дней с момента опубликования итогового протокола в ЕИС.</w:t>
      </w:r>
    </w:p>
    <w:p w14:paraId="253BBB0D" w14:textId="77777777" w:rsidR="0026385D" w:rsidRPr="00D337B1" w:rsidRDefault="0026385D" w:rsidP="009A380A">
      <w:pPr>
        <w:pStyle w:val="afff2"/>
        <w:ind w:left="0" w:firstLine="0"/>
      </w:pPr>
      <w:bookmarkStart w:id="319" w:name="_Ref66290632"/>
      <w:r w:rsidRPr="00D337B1">
        <w:t>4.16.6</w:t>
      </w:r>
      <w:proofErr w:type="gramStart"/>
      <w:r w:rsidRPr="00D337B1">
        <w:t xml:space="preserve"> </w:t>
      </w:r>
      <w:r w:rsidRPr="00D337B1">
        <w:tab/>
        <w:t>В</w:t>
      </w:r>
      <w:proofErr w:type="gramEnd"/>
      <w:r w:rsidRPr="00D337B1">
        <w:t xml:space="preserve"> течение 5 (пяти) рабочих дней с даты размещения заказчиком проекта договора участник закупки осуществляет одно из двух действий:</w:t>
      </w:r>
      <w:bookmarkEnd w:id="319"/>
    </w:p>
    <w:p w14:paraId="7F83A1A2" w14:textId="77777777" w:rsidR="0026385D" w:rsidRPr="00D337B1" w:rsidRDefault="0026385D" w:rsidP="009A380A">
      <w:pPr>
        <w:pStyle w:val="afff0"/>
        <w:ind w:left="1985" w:firstLine="0"/>
        <w:outlineLvl w:val="9"/>
      </w:pPr>
      <w:bookmarkStart w:id="320" w:name="_Ref66290654"/>
      <w:r w:rsidRPr="00D337B1">
        <w:t>1)</w:t>
      </w:r>
      <w:r w:rsidRPr="00D337B1">
        <w:tab/>
        <w:t>подписывает указанный проект договора, а также осуществляет предоставление обеспечения исполнения договора, если данное требование установлено в Информационной карте.</w:t>
      </w:r>
      <w:bookmarkEnd w:id="320"/>
    </w:p>
    <w:p w14:paraId="77DCC1BA" w14:textId="77777777" w:rsidR="0026385D" w:rsidRPr="00D337B1" w:rsidRDefault="0026385D" w:rsidP="009A380A">
      <w:pPr>
        <w:pStyle w:val="afff0"/>
        <w:ind w:left="1985" w:firstLine="0"/>
        <w:outlineLvl w:val="9"/>
      </w:pPr>
      <w:bookmarkStart w:id="321" w:name="_Ref66290668"/>
      <w:r w:rsidRPr="00D337B1">
        <w:t>2)</w:t>
      </w:r>
      <w:r w:rsidRPr="00D337B1">
        <w:tab/>
        <w:t>не подписывает такой проект договора и направляет заказчику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21"/>
    </w:p>
    <w:p w14:paraId="6B0102C4" w14:textId="77777777" w:rsidR="0026385D" w:rsidRPr="00D337B1" w:rsidRDefault="0026385D" w:rsidP="009A380A">
      <w:pPr>
        <w:pStyle w:val="afff2"/>
        <w:ind w:left="0" w:firstLine="0"/>
      </w:pPr>
      <w:bookmarkStart w:id="322" w:name="_Ref66290691"/>
      <w:r w:rsidRPr="00D337B1">
        <w:t>4.16.7</w:t>
      </w:r>
      <w:proofErr w:type="gramStart"/>
      <w:r w:rsidRPr="00D337B1">
        <w:t xml:space="preserve">  </w:t>
      </w:r>
      <w:r w:rsidRPr="00D337B1">
        <w:tab/>
        <w:t>В</w:t>
      </w:r>
      <w:proofErr w:type="gramEnd"/>
      <w:r w:rsidRPr="00D337B1">
        <w:t xml:space="preserve"> течение 3 (трех) дней со дня наступления одного из событий, предусмотренных подпунктом 4.16.6 настоящей Документацией, заказчик осуществляет одно из двух действий:</w:t>
      </w:r>
      <w:bookmarkEnd w:id="322"/>
    </w:p>
    <w:p w14:paraId="20D3FF55" w14:textId="77777777" w:rsidR="0026385D" w:rsidRPr="00D337B1" w:rsidRDefault="0026385D" w:rsidP="009A380A">
      <w:pPr>
        <w:pStyle w:val="afff0"/>
        <w:ind w:left="1985" w:firstLine="0"/>
        <w:outlineLvl w:val="9"/>
      </w:pPr>
      <w:r w:rsidRPr="00D337B1">
        <w:t>1)</w:t>
      </w:r>
      <w:r w:rsidRPr="00D337B1">
        <w:tab/>
        <w:t>при наступлении события, предусмотренного подпунктом 1 подпункта 4.16.6, подписывает подписанный участником закупки проект договора;</w:t>
      </w:r>
    </w:p>
    <w:p w14:paraId="7FF72988" w14:textId="77777777" w:rsidR="0026385D" w:rsidRPr="00D337B1" w:rsidRDefault="0026385D" w:rsidP="009A380A">
      <w:pPr>
        <w:pStyle w:val="afff0"/>
        <w:ind w:left="1985" w:firstLine="0"/>
        <w:outlineLvl w:val="9"/>
      </w:pPr>
      <w:bookmarkStart w:id="323" w:name="_Ref66290687"/>
      <w:r w:rsidRPr="00D337B1">
        <w:t>2)</w:t>
      </w:r>
      <w:r w:rsidRPr="00D337B1">
        <w:tab/>
        <w:t>при наступлении события, предусмотренного подпунктом 2 подпункта 4.16.6 , осуществляет одно из следующих действий:</w:t>
      </w:r>
      <w:bookmarkEnd w:id="323"/>
    </w:p>
    <w:p w14:paraId="48013573" w14:textId="77777777" w:rsidR="0026385D" w:rsidRPr="00D337B1" w:rsidRDefault="0026385D" w:rsidP="009A380A">
      <w:pPr>
        <w:pStyle w:val="26"/>
        <w:ind w:left="1134" w:firstLine="0"/>
        <w:outlineLvl w:val="9"/>
      </w:pPr>
      <w:r w:rsidRPr="00D337B1">
        <w:t>а)</w:t>
      </w:r>
      <w:r w:rsidRPr="00D337B1">
        <w:tab/>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14:paraId="716C5E1B" w14:textId="77777777" w:rsidR="0026385D" w:rsidRPr="00D337B1" w:rsidRDefault="0026385D" w:rsidP="009A380A">
      <w:pPr>
        <w:pStyle w:val="26"/>
        <w:ind w:left="1134" w:firstLine="0"/>
        <w:outlineLvl w:val="9"/>
      </w:pPr>
      <w:r w:rsidRPr="00D337B1">
        <w:t>б)</w:t>
      </w:r>
      <w:r w:rsidRPr="00D337B1">
        <w:tab/>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14:paraId="65633023" w14:textId="77777777" w:rsidR="0026385D" w:rsidRPr="00D337B1" w:rsidRDefault="0026385D" w:rsidP="009A380A">
      <w:pPr>
        <w:pStyle w:val="26"/>
        <w:ind w:left="1134" w:firstLine="0"/>
        <w:outlineLvl w:val="9"/>
      </w:pPr>
      <w:r w:rsidRPr="00D337B1">
        <w:t>в)</w:t>
      </w:r>
      <w:r w:rsidRPr="00D337B1">
        <w:tab/>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14:paraId="293A9225" w14:textId="77777777" w:rsidR="0026385D" w:rsidRPr="00D337B1" w:rsidRDefault="0026385D" w:rsidP="009A380A">
      <w:pPr>
        <w:pStyle w:val="afff2"/>
        <w:ind w:left="0" w:firstLine="0"/>
      </w:pPr>
      <w:r w:rsidRPr="00D337B1">
        <w:t>4.16.8</w:t>
      </w:r>
      <w:proofErr w:type="gramStart"/>
      <w:r w:rsidRPr="00D337B1">
        <w:t xml:space="preserve"> </w:t>
      </w:r>
      <w:r w:rsidRPr="00D337B1">
        <w:tab/>
        <w:t xml:space="preserve"> П</w:t>
      </w:r>
      <w:proofErr w:type="gramEnd"/>
      <w:r w:rsidRPr="00D337B1">
        <w:t>ри осуществлении заказчиком одного из действий, предусмотренных подпунктом 2 подпункта 4.16.7 ,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4.16.9 настоящей Документацией.</w:t>
      </w:r>
    </w:p>
    <w:p w14:paraId="470570B4" w14:textId="77777777" w:rsidR="0026385D" w:rsidRPr="00D337B1" w:rsidRDefault="0026385D" w:rsidP="009A380A">
      <w:pPr>
        <w:pStyle w:val="afff2"/>
        <w:ind w:firstLine="0"/>
        <w:outlineLvl w:val="9"/>
      </w:pPr>
      <w:r w:rsidRPr="00D337B1">
        <w:t>Действия, описанные в настоящем подразделе,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36C18C5F" w14:textId="77777777" w:rsidR="0026385D" w:rsidRPr="00D337B1" w:rsidRDefault="0026385D" w:rsidP="009A380A">
      <w:pPr>
        <w:pStyle w:val="afff2"/>
        <w:ind w:left="0" w:firstLine="0"/>
      </w:pPr>
      <w:bookmarkStart w:id="324" w:name="_Ref66286912"/>
      <w:r w:rsidRPr="00D337B1">
        <w:t xml:space="preserve">4.16.9 </w:t>
      </w:r>
      <w:r w:rsidRPr="00D337B1">
        <w:tab/>
        <w:t xml:space="preserve">Договор по результатам конкурентной закупки может быть заключен не ранее чем через 10 (десять) дней и не позднее чем через 20 (двадцать) дней </w:t>
      </w:r>
      <w:proofErr w:type="gramStart"/>
      <w:r w:rsidRPr="00D337B1">
        <w:t>с даты размещения</w:t>
      </w:r>
      <w:proofErr w:type="gramEnd"/>
      <w:r w:rsidRPr="00D337B1">
        <w:t xml:space="preserve"> в ЕИС итогового протокола. </w:t>
      </w:r>
      <w:proofErr w:type="gramStart"/>
      <w:r w:rsidRPr="00D337B1">
        <w:t>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w:t>
      </w:r>
      <w:bookmarkEnd w:id="324"/>
      <w:proofErr w:type="gramEnd"/>
    </w:p>
    <w:p w14:paraId="3A32F054" w14:textId="77777777" w:rsidR="0026385D" w:rsidRPr="00D337B1" w:rsidRDefault="0026385D" w:rsidP="009A380A">
      <w:pPr>
        <w:pStyle w:val="afff2"/>
        <w:ind w:left="0" w:firstLine="0"/>
      </w:pPr>
      <w:r w:rsidRPr="00D337B1">
        <w:t>4.16.10</w:t>
      </w:r>
      <w:proofErr w:type="gramStart"/>
      <w:r w:rsidRPr="00D337B1">
        <w:t xml:space="preserve"> </w:t>
      </w:r>
      <w:r w:rsidRPr="00D337B1">
        <w:tab/>
        <w:t>В</w:t>
      </w:r>
      <w:proofErr w:type="gramEnd"/>
      <w:r w:rsidRPr="00D337B1">
        <w:t xml:space="preserve"> случае не направления подписанного договора заказчику в установленные настоящей Документацией сроки, или не предоставления обеспечения исполнения договора в предусмотренные настоящим подразделом сроки, победитель или иной участник, с которым было принято решение о заключении договора в соответствии с настоящей Документацией считается уклонившимся от подписания договора.</w:t>
      </w:r>
    </w:p>
    <w:p w14:paraId="4F3A9BDC" w14:textId="77777777" w:rsidR="0026385D" w:rsidRPr="00D337B1" w:rsidRDefault="0026385D" w:rsidP="009A380A">
      <w:pPr>
        <w:pStyle w:val="afff2"/>
        <w:ind w:left="0" w:firstLine="0"/>
      </w:pPr>
      <w:bookmarkStart w:id="325" w:name="_Ref66287033"/>
      <w:r w:rsidRPr="00D337B1">
        <w:t>4.16.11</w:t>
      </w:r>
      <w:proofErr w:type="gramStart"/>
      <w:r w:rsidRPr="00D337B1">
        <w:t xml:space="preserve"> В</w:t>
      </w:r>
      <w:proofErr w:type="gramEnd"/>
      <w:r w:rsidRPr="00D337B1">
        <w:t xml:space="preserve"> заключении договора с победителем или иным участником закупки, с которым было принято решение о заключении договора в соответствии с настоящей Документацией, может быть отказано по основаниям, предусмотренным настоящей Документацией,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25"/>
    </w:p>
    <w:p w14:paraId="167A1C7E" w14:textId="77777777" w:rsidR="0026385D" w:rsidRPr="00D337B1" w:rsidRDefault="0026385D" w:rsidP="009A380A">
      <w:pPr>
        <w:pStyle w:val="afff2"/>
        <w:ind w:left="0" w:firstLine="0"/>
      </w:pPr>
      <w:r w:rsidRPr="00D337B1">
        <w:t>4.16.12</w:t>
      </w:r>
      <w:proofErr w:type="gramStart"/>
      <w:r w:rsidRPr="00D337B1">
        <w:t xml:space="preserve"> </w:t>
      </w:r>
      <w:r w:rsidRPr="00D337B1">
        <w:tab/>
        <w:t>П</w:t>
      </w:r>
      <w:proofErr w:type="gramEnd"/>
      <w:r w:rsidRPr="00D337B1">
        <w:t>ри принятии решения в соответствии с пунктом 4.16.11 об отказе от заключения договора, комиссия в лице всех присутствующих членов комиссии оформляет в день принятия такого решения и размещает в ЕИС протокол отказа от заключения договора, в котором осуществляется указание на отказ от заключения договора с победителем или иным участником, с которым было принято решение о заключении договора в соответствии с настоящей Документацией и указание причины, на основании которой было принято решение о таком отказе;</w:t>
      </w:r>
    </w:p>
    <w:p w14:paraId="65A3D1E2" w14:textId="77777777" w:rsidR="0026385D" w:rsidRPr="00D337B1" w:rsidRDefault="0026385D" w:rsidP="009A380A">
      <w:pPr>
        <w:pStyle w:val="afff2"/>
        <w:ind w:left="0" w:firstLine="0"/>
      </w:pPr>
      <w:r w:rsidRPr="00D337B1">
        <w:t>4.16.13</w:t>
      </w:r>
      <w:proofErr w:type="gramStart"/>
      <w:r w:rsidRPr="00D337B1">
        <w:t xml:space="preserve"> </w:t>
      </w:r>
      <w:r w:rsidRPr="00D337B1">
        <w:tab/>
        <w:t>В</w:t>
      </w:r>
      <w:proofErr w:type="gramEnd"/>
      <w:r w:rsidRPr="00D337B1">
        <w:t xml:space="preserve"> случае отсутствия оснований для отказа в подписании договора заказчик подписывает договор с учетом требований пункта 4.16.9  настоящей Документацией.</w:t>
      </w:r>
    </w:p>
    <w:p w14:paraId="58B7A936" w14:textId="77777777" w:rsidR="0026385D" w:rsidRPr="00D337B1" w:rsidRDefault="0026385D" w:rsidP="009A380A">
      <w:pPr>
        <w:pStyle w:val="afff2"/>
        <w:ind w:left="0" w:firstLine="0"/>
      </w:pPr>
      <w:r w:rsidRPr="00D337B1">
        <w:t>4.16.14</w:t>
      </w:r>
      <w:proofErr w:type="gramStart"/>
      <w:r w:rsidRPr="00D337B1">
        <w:t xml:space="preserve"> </w:t>
      </w:r>
      <w:r w:rsidRPr="00D337B1">
        <w:tab/>
        <w:t>Е</w:t>
      </w:r>
      <w:proofErr w:type="gramEnd"/>
      <w:r w:rsidRPr="00D337B1">
        <w:t>сли победитель или иной участник, с которым было принято решение о заключении договора в соответствии с настоящей Документацией,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14:paraId="18E35BDB" w14:textId="77777777" w:rsidR="0026385D" w:rsidRPr="00D337B1" w:rsidRDefault="0026385D" w:rsidP="009A380A">
      <w:pPr>
        <w:pStyle w:val="afff2"/>
        <w:ind w:left="0" w:firstLine="0"/>
      </w:pPr>
      <w:r w:rsidRPr="00D337B1">
        <w:t>4.16.15</w:t>
      </w:r>
      <w:proofErr w:type="gramStart"/>
      <w:r w:rsidRPr="00D337B1">
        <w:tab/>
        <w:t>Е</w:t>
      </w:r>
      <w:proofErr w:type="gramEnd"/>
      <w:r w:rsidRPr="00D337B1">
        <w:t>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 4.16.11 настоящей Документацией.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14:paraId="65478EDD" w14:textId="77777777" w:rsidR="0026385D" w:rsidRPr="00D337B1" w:rsidRDefault="0026385D" w:rsidP="009A380A">
      <w:pPr>
        <w:pStyle w:val="afff2"/>
        <w:ind w:left="0" w:firstLine="0"/>
      </w:pPr>
      <w:r w:rsidRPr="00D337B1">
        <w:t>4.16.16</w:t>
      </w:r>
      <w:proofErr w:type="gramStart"/>
      <w:r w:rsidRPr="00D337B1">
        <w:t xml:space="preserve"> </w:t>
      </w:r>
      <w:r w:rsidRPr="00D337B1">
        <w:tab/>
        <w:t>В</w:t>
      </w:r>
      <w:proofErr w:type="gramEnd"/>
      <w:r w:rsidRPr="00D337B1">
        <w:t xml:space="preserve">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14:paraId="054097DE" w14:textId="77777777" w:rsidR="0026385D" w:rsidRPr="00D337B1" w:rsidRDefault="0026385D" w:rsidP="009A380A">
      <w:pPr>
        <w:pStyle w:val="afff2"/>
        <w:ind w:left="0" w:firstLine="0"/>
      </w:pPr>
      <w:r w:rsidRPr="00D337B1">
        <w:t>4.16.17</w:t>
      </w:r>
      <w:proofErr w:type="gramStart"/>
      <w:r w:rsidRPr="00D337B1">
        <w:tab/>
        <w:t>П</w:t>
      </w:r>
      <w:proofErr w:type="gramEnd"/>
      <w:r w:rsidRPr="00D337B1">
        <w:t>ри 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в соответствии с пунктом 4.16.6 настоящей Документацией), направленные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не установления требований к формированию ценового предложения в соответствии с пунктом 10 Информационной карты.</w:t>
      </w:r>
    </w:p>
    <w:p w14:paraId="1A0EE27D" w14:textId="77777777" w:rsidR="0026385D" w:rsidRPr="00D337B1" w:rsidRDefault="0026385D" w:rsidP="009A380A">
      <w:pPr>
        <w:pStyle w:val="afff2"/>
        <w:ind w:left="0" w:firstLine="0"/>
      </w:pPr>
      <w:r w:rsidRPr="00D337B1">
        <w:rPr>
          <w:rFonts w:eastAsia="MS Gothic"/>
        </w:rPr>
        <w:t>4.16.18</w:t>
      </w:r>
      <w:proofErr w:type="gramStart"/>
      <w:r w:rsidRPr="00D337B1">
        <w:rPr>
          <w:rFonts w:eastAsia="MS Gothic"/>
        </w:rPr>
        <w:t xml:space="preserve"> </w:t>
      </w:r>
      <w:r w:rsidRPr="00D337B1">
        <w:t>П</w:t>
      </w:r>
      <w:proofErr w:type="gramEnd"/>
      <w:r w:rsidRPr="00D337B1">
        <w:t>ри заключении договора не в электронной форме порядок его заключения аналогичен, с учетом следующих особенностей: действия могут осуществляться посредством электронной почты или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481389C9" w14:textId="77777777" w:rsidR="0026385D" w:rsidRPr="00D337B1" w:rsidRDefault="0026385D" w:rsidP="009A380A">
      <w:pPr>
        <w:widowControl w:val="0"/>
        <w:suppressAutoHyphens/>
        <w:spacing w:after="0" w:line="240" w:lineRule="auto"/>
        <w:ind w:firstLine="454"/>
        <w:jc w:val="center"/>
        <w:rPr>
          <w:rFonts w:ascii="Times New Roman" w:eastAsia="Arial Unicode MS" w:hAnsi="Times New Roman" w:cs="Times New Roman"/>
          <w:b/>
          <w:bCs/>
          <w:kern w:val="2"/>
          <w:sz w:val="24"/>
          <w:szCs w:val="24"/>
          <w:u w:val="single"/>
        </w:rPr>
      </w:pPr>
    </w:p>
    <w:p w14:paraId="3099BC96" w14:textId="77777777" w:rsidR="0026385D" w:rsidRPr="00D337B1" w:rsidRDefault="0026385D" w:rsidP="009A380A">
      <w:pPr>
        <w:pStyle w:val="afff"/>
        <w:spacing w:before="0" w:after="0"/>
      </w:pPr>
      <w:bookmarkStart w:id="326" w:name="_Ref314254860"/>
      <w:bookmarkStart w:id="327" w:name="_Ref414296622"/>
      <w:bookmarkStart w:id="328" w:name="_Toc415874684"/>
      <w:bookmarkStart w:id="329" w:name="_Toc534641129"/>
      <w:r w:rsidRPr="00D337B1">
        <w:t>РАЗДЕЛ 5.  ТРЕБОВАНИЯ К УЧАСТНИКАМ ЗАКУПКИ</w:t>
      </w:r>
      <w:bookmarkEnd w:id="326"/>
      <w:bookmarkEnd w:id="327"/>
      <w:bookmarkEnd w:id="328"/>
      <w:bookmarkEnd w:id="329"/>
    </w:p>
    <w:p w14:paraId="14E494CC" w14:textId="77777777" w:rsidR="0026385D" w:rsidRPr="00D337B1" w:rsidRDefault="0026385D" w:rsidP="009A380A">
      <w:pPr>
        <w:pStyle w:val="affd"/>
        <w:spacing w:before="0" w:after="0"/>
        <w:ind w:left="0" w:firstLine="0"/>
      </w:pPr>
      <w:bookmarkStart w:id="330" w:name="_Ref414298028"/>
      <w:bookmarkStart w:id="331" w:name="_Toc415874685"/>
      <w:bookmarkStart w:id="332" w:name="_Toc534641130"/>
      <w:r w:rsidRPr="00D337B1">
        <w:t xml:space="preserve">5.1 Общие требования к участникам </w:t>
      </w:r>
      <w:bookmarkEnd w:id="330"/>
      <w:r w:rsidRPr="00D337B1">
        <w:t>закупки</w:t>
      </w:r>
      <w:bookmarkEnd w:id="331"/>
      <w:bookmarkEnd w:id="332"/>
    </w:p>
    <w:p w14:paraId="202D0278" w14:textId="77777777" w:rsidR="0026385D" w:rsidRPr="00D337B1" w:rsidRDefault="0026385D" w:rsidP="009A380A">
      <w:pPr>
        <w:pStyle w:val="afff2"/>
        <w:ind w:left="0" w:firstLine="0"/>
      </w:pPr>
      <w:proofErr w:type="gramStart"/>
      <w:r w:rsidRPr="00D337B1">
        <w:t>5.1.1 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14:paraId="79C47D72" w14:textId="77777777" w:rsidR="0026385D" w:rsidRPr="00D337B1" w:rsidRDefault="0026385D" w:rsidP="009A380A">
      <w:pPr>
        <w:pStyle w:val="afff2"/>
        <w:ind w:left="0" w:firstLine="0"/>
      </w:pPr>
      <w:bookmarkStart w:id="333" w:name="_Ref410727001"/>
      <w:r w:rsidRPr="00D337B1">
        <w:t>5.1.2 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34" w:name="_Ref357679270"/>
      <w:bookmarkStart w:id="335" w:name="_Ref358050951"/>
    </w:p>
    <w:p w14:paraId="020D860A" w14:textId="77777777" w:rsidR="0026385D" w:rsidRPr="00D337B1" w:rsidRDefault="0026385D" w:rsidP="009A380A">
      <w:pPr>
        <w:pStyle w:val="afff2"/>
        <w:ind w:left="0" w:firstLine="0"/>
      </w:pPr>
      <w:r w:rsidRPr="00D337B1">
        <w:t xml:space="preserve">5.1.3 Полный перечень обязательных требований к </w:t>
      </w:r>
      <w:bookmarkEnd w:id="334"/>
      <w:bookmarkEnd w:id="335"/>
      <w:r w:rsidRPr="00D337B1">
        <w:t xml:space="preserve">участникам закупки указан в </w:t>
      </w:r>
      <w:bookmarkStart w:id="336" w:name="_Hlt311053359"/>
      <w:bookmarkEnd w:id="333"/>
      <w:bookmarkEnd w:id="336"/>
      <w:r w:rsidRPr="00D337B1">
        <w:t>Информационной карте.</w:t>
      </w:r>
    </w:p>
    <w:p w14:paraId="5BDBD86A" w14:textId="77777777" w:rsidR="0026385D" w:rsidRPr="00D337B1" w:rsidRDefault="0026385D" w:rsidP="009A380A">
      <w:pPr>
        <w:pStyle w:val="afff2"/>
        <w:ind w:left="0" w:firstLine="0"/>
      </w:pPr>
      <w:bookmarkStart w:id="337" w:name="_Ref410727010"/>
      <w:r w:rsidRPr="00D337B1">
        <w:t>5.1.4</w:t>
      </w:r>
      <w:proofErr w:type="gramStart"/>
      <w:r w:rsidRPr="00D337B1">
        <w:t xml:space="preserve"> В</w:t>
      </w:r>
      <w:proofErr w:type="gramEnd"/>
      <w:r w:rsidRPr="00D337B1">
        <w:t xml:space="preserve"> Информационной карте, помимо обязательных требований к участникам закупки, могут быть установлены дополнительные обязательные требования</w:t>
      </w:r>
      <w:bookmarkEnd w:id="337"/>
      <w:r w:rsidRPr="00D337B1">
        <w:t>, которым должны соответствовать участники закупки.</w:t>
      </w:r>
    </w:p>
    <w:p w14:paraId="1C0A4FDA" w14:textId="77777777" w:rsidR="0026385D" w:rsidRPr="00D337B1" w:rsidRDefault="0026385D" w:rsidP="009A380A">
      <w:pPr>
        <w:pStyle w:val="afff2"/>
        <w:ind w:left="0" w:firstLine="0"/>
      </w:pPr>
      <w:r w:rsidRPr="00D337B1">
        <w:t>5.1.5</w:t>
      </w:r>
      <w:proofErr w:type="gramStart"/>
      <w:r w:rsidRPr="00D337B1">
        <w:t xml:space="preserve"> Д</w:t>
      </w:r>
      <w:proofErr w:type="gramEnd"/>
      <w:r w:rsidRPr="00D337B1">
        <w:t>ля подтверждения соответствия установленным требованиям участник закупки обязан приложить в составе заявки документы, перечисленные в приложении № 1 к информационной карте.</w:t>
      </w:r>
    </w:p>
    <w:p w14:paraId="52A6138B" w14:textId="77777777" w:rsidR="0026385D" w:rsidRPr="00D337B1" w:rsidRDefault="0026385D" w:rsidP="009A380A">
      <w:pPr>
        <w:pStyle w:val="afff2"/>
        <w:ind w:left="0" w:firstLine="0"/>
      </w:pPr>
      <w:r w:rsidRPr="00D337B1">
        <w:t>5.1.6 Требования, предъявляемые к участникам закупки, в равной мере распространяются на всех участников закупки.</w:t>
      </w:r>
    </w:p>
    <w:p w14:paraId="4848A1EC" w14:textId="77777777" w:rsidR="0026385D" w:rsidRPr="00D337B1" w:rsidRDefault="0026385D" w:rsidP="009A380A">
      <w:pPr>
        <w:pStyle w:val="afff2"/>
        <w:ind w:left="0" w:firstLine="0"/>
      </w:pPr>
      <w:r w:rsidRPr="00D337B1">
        <w:t>5.1.7 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14:paraId="2578C030" w14:textId="77777777" w:rsidR="0026385D" w:rsidRPr="00D337B1" w:rsidRDefault="0026385D" w:rsidP="009A380A">
      <w:pPr>
        <w:pStyle w:val="afff2"/>
        <w:ind w:left="0" w:firstLine="0"/>
      </w:pPr>
      <w:bookmarkStart w:id="338" w:name="_Ref534586433"/>
      <w:r w:rsidRPr="00D337B1">
        <w:t>5.1.8 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Информационной карт</w:t>
      </w:r>
      <w:bookmarkEnd w:id="338"/>
      <w:r w:rsidRPr="00D337B1">
        <w:t>е.</w:t>
      </w:r>
    </w:p>
    <w:p w14:paraId="2471C908" w14:textId="77777777" w:rsidR="0026385D" w:rsidRPr="00D337B1" w:rsidRDefault="0026385D" w:rsidP="009A380A">
      <w:pPr>
        <w:pStyle w:val="affd"/>
        <w:spacing w:before="0" w:after="0"/>
        <w:ind w:left="0" w:firstLine="0"/>
        <w:rPr>
          <w:highlight w:val="green"/>
        </w:rPr>
      </w:pPr>
      <w:bookmarkStart w:id="339" w:name="_Toc415874686"/>
      <w:bookmarkStart w:id="340" w:name="_Toc415874687"/>
      <w:bookmarkStart w:id="341" w:name="_Toc415874688"/>
      <w:bookmarkStart w:id="342" w:name="_Toc415874689"/>
      <w:bookmarkStart w:id="343" w:name="_Toc415874690"/>
      <w:bookmarkStart w:id="344" w:name="_Toc415874691"/>
      <w:bookmarkStart w:id="345" w:name="_Ref415873235"/>
      <w:bookmarkStart w:id="346" w:name="_Toc415874692"/>
      <w:bookmarkStart w:id="347" w:name="_Ref410722900"/>
      <w:bookmarkStart w:id="348" w:name="_Toc410902898"/>
      <w:bookmarkStart w:id="349" w:name="_Toc410907908"/>
      <w:bookmarkStart w:id="350" w:name="_Toc410908097"/>
      <w:bookmarkStart w:id="351" w:name="_Toc410910890"/>
      <w:bookmarkStart w:id="352" w:name="_Toc410911163"/>
      <w:bookmarkStart w:id="353" w:name="_Toc410920262"/>
      <w:bookmarkStart w:id="354" w:name="_Toc411279902"/>
      <w:bookmarkStart w:id="355" w:name="_Toc411626628"/>
      <w:bookmarkStart w:id="356" w:name="_Toc411632171"/>
      <w:bookmarkStart w:id="357" w:name="_Toc411882079"/>
      <w:bookmarkStart w:id="358" w:name="_Toc411941089"/>
      <w:bookmarkStart w:id="359" w:name="_Toc285801538"/>
      <w:bookmarkStart w:id="360" w:name="_Toc411949564"/>
      <w:bookmarkStart w:id="361" w:name="_Toc412111205"/>
      <w:bookmarkStart w:id="362" w:name="_Toc285977809"/>
      <w:bookmarkStart w:id="363" w:name="_Toc412127972"/>
      <w:bookmarkStart w:id="364" w:name="_Toc285999938"/>
      <w:bookmarkStart w:id="365" w:name="_Toc412218421"/>
      <w:bookmarkStart w:id="366" w:name="_Toc412543707"/>
      <w:bookmarkStart w:id="367" w:name="_Toc412551452"/>
      <w:bookmarkStart w:id="368" w:name="_Toc412754868"/>
      <w:bookmarkStart w:id="369" w:name="_Toc534641131"/>
      <w:bookmarkEnd w:id="339"/>
      <w:bookmarkEnd w:id="340"/>
      <w:bookmarkEnd w:id="341"/>
      <w:bookmarkEnd w:id="342"/>
      <w:bookmarkEnd w:id="343"/>
      <w:bookmarkEnd w:id="344"/>
    </w:p>
    <w:p w14:paraId="3C39F858" w14:textId="77777777" w:rsidR="0026385D" w:rsidRPr="00D337B1" w:rsidRDefault="0026385D" w:rsidP="009A380A">
      <w:pPr>
        <w:pStyle w:val="affd"/>
        <w:spacing w:before="0" w:after="0"/>
        <w:ind w:left="0" w:firstLine="0"/>
      </w:pPr>
      <w:r w:rsidRPr="00D337B1">
        <w:t>5.2 Условия участия коллективных участников</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14:paraId="16F929E7" w14:textId="77777777" w:rsidR="0026385D" w:rsidRPr="00D337B1" w:rsidRDefault="0026385D" w:rsidP="009A380A">
      <w:pPr>
        <w:pStyle w:val="afff2"/>
        <w:ind w:left="0" w:firstLine="0"/>
      </w:pPr>
      <w:r w:rsidRPr="00D337B1">
        <w:t>5.2.1</w:t>
      </w:r>
      <w:proofErr w:type="gramStart"/>
      <w:r w:rsidRPr="00D337B1">
        <w:t xml:space="preserve"> Д</w:t>
      </w:r>
      <w:proofErr w:type="gramEnd"/>
      <w:r w:rsidRPr="00D337B1">
        <w:t>ля целей проведения настоящей закупки лица, выступающие на стороне одного участника закупки, рассматриваются в качестве коллективного участника закупки. Особенности требований к лицам, выступающим на стороне одного участника закупки, предусмотрены настоящим подразделом.</w:t>
      </w:r>
    </w:p>
    <w:p w14:paraId="6FC945E7" w14:textId="77777777" w:rsidR="0026385D" w:rsidRPr="00D337B1" w:rsidRDefault="0026385D" w:rsidP="009A380A">
      <w:pPr>
        <w:pStyle w:val="afff2"/>
        <w:ind w:left="0" w:firstLine="0"/>
      </w:pPr>
      <w:bookmarkStart w:id="370" w:name="_Ref414044801"/>
      <w:r w:rsidRPr="00D337B1">
        <w:t>5.2.2 Лица, выступающие на стороне одного участника закупки, обязаны заключить между собой соглашение, которое должно отвечать следующим требованиям:</w:t>
      </w:r>
      <w:bookmarkEnd w:id="370"/>
    </w:p>
    <w:p w14:paraId="178B9798" w14:textId="77777777" w:rsidR="0026385D" w:rsidRPr="00D337B1" w:rsidRDefault="0026385D" w:rsidP="009A380A">
      <w:pPr>
        <w:pStyle w:val="afff0"/>
        <w:ind w:left="1985" w:firstLine="0"/>
        <w:outlineLvl w:val="9"/>
      </w:pPr>
      <w:bookmarkStart w:id="371" w:name="_Ref414044093"/>
      <w:r w:rsidRPr="00D337B1">
        <w:t>(1)соответствие нормам Гражданского кодекса Российской Федерации;</w:t>
      </w:r>
      <w:bookmarkEnd w:id="371"/>
    </w:p>
    <w:p w14:paraId="6143729D" w14:textId="77777777" w:rsidR="0026385D" w:rsidRPr="00D337B1" w:rsidRDefault="0026385D" w:rsidP="009A380A">
      <w:pPr>
        <w:pStyle w:val="afff0"/>
        <w:ind w:left="1985" w:firstLine="0"/>
        <w:outlineLvl w:val="9"/>
      </w:pPr>
      <w:r w:rsidRPr="00D337B1">
        <w:t>(2)в соглашении должны быть четко определены права и обязанности членов коллективного участника</w:t>
      </w:r>
      <w:r w:rsidRPr="00D337B1" w:rsidDel="00D747C9">
        <w:t xml:space="preserve"> </w:t>
      </w:r>
      <w:r w:rsidRPr="00D337B1">
        <w:t>как в рамках участия в закупке, так и в рамках исполнения договора;</w:t>
      </w:r>
    </w:p>
    <w:p w14:paraId="7390ED6A" w14:textId="77777777" w:rsidR="0026385D" w:rsidRPr="00D337B1" w:rsidRDefault="0026385D" w:rsidP="009A380A">
      <w:pPr>
        <w:pStyle w:val="afff0"/>
        <w:ind w:left="1985" w:firstLine="0"/>
        <w:outlineLvl w:val="9"/>
      </w:pPr>
      <w:bookmarkStart w:id="372" w:name="_Ref414044101"/>
      <w:r w:rsidRPr="00D337B1">
        <w:t>(3)в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bookmarkEnd w:id="372"/>
    </w:p>
    <w:p w14:paraId="19F0E96E" w14:textId="77777777" w:rsidR="0026385D" w:rsidRPr="00D337B1" w:rsidRDefault="0026385D" w:rsidP="009A380A">
      <w:pPr>
        <w:pStyle w:val="afff0"/>
        <w:ind w:left="1985" w:firstLine="0"/>
        <w:outlineLvl w:val="9"/>
      </w:pPr>
      <w:r w:rsidRPr="00D337B1">
        <w:t>(4)в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14:paraId="4A37E66B" w14:textId="77777777" w:rsidR="0026385D" w:rsidRPr="00D337B1" w:rsidRDefault="0026385D" w:rsidP="009A380A">
      <w:pPr>
        <w:pStyle w:val="afff0"/>
        <w:ind w:left="1985" w:firstLine="0"/>
        <w:outlineLvl w:val="9"/>
      </w:pPr>
      <w:r w:rsidRPr="00D337B1">
        <w:t>(5)в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14:paraId="5D8F7F52" w14:textId="77777777" w:rsidR="0026385D" w:rsidRPr="00D337B1" w:rsidRDefault="0026385D" w:rsidP="009A380A">
      <w:pPr>
        <w:pStyle w:val="afff0"/>
        <w:ind w:left="1985" w:firstLine="0"/>
        <w:outlineLvl w:val="9"/>
      </w:pPr>
      <w:bookmarkStart w:id="373" w:name="_Ref414044104"/>
      <w:r w:rsidRPr="00D337B1">
        <w:t xml:space="preserve">(6)соглашением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w:t>
      </w:r>
      <w:proofErr w:type="gramStart"/>
      <w:r w:rsidRPr="00D337B1">
        <w:t>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w:t>
      </w:r>
      <w:proofErr w:type="gramEnd"/>
      <w:r w:rsidRPr="00D337B1">
        <w:t xml:space="preserve"> в случае, если Заказчиком не принято такое решение, договор заключается с лидером или </w:t>
      </w:r>
      <w:proofErr w:type="gramStart"/>
      <w:r w:rsidRPr="00D337B1">
        <w:t>со</w:t>
      </w:r>
      <w:proofErr w:type="gramEnd"/>
      <w:r w:rsidRPr="00D337B1">
        <w:t xml:space="preserve">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73"/>
    </w:p>
    <w:p w14:paraId="65144E92" w14:textId="77777777" w:rsidR="0026385D" w:rsidRPr="00D337B1" w:rsidRDefault="0026385D" w:rsidP="009A380A">
      <w:pPr>
        <w:pStyle w:val="afff2"/>
        <w:ind w:left="0" w:firstLine="0"/>
      </w:pPr>
      <w:r w:rsidRPr="00D337B1">
        <w:t>5.2.3 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p>
    <w:p w14:paraId="57171273" w14:textId="77777777" w:rsidR="0026385D" w:rsidRPr="00D337B1" w:rsidRDefault="0026385D" w:rsidP="009A380A">
      <w:pPr>
        <w:pStyle w:val="afff2"/>
        <w:ind w:left="0" w:firstLine="0"/>
      </w:pPr>
      <w:r w:rsidRPr="00D337B1">
        <w:t>5.2.4</w:t>
      </w:r>
      <w:proofErr w:type="gramStart"/>
      <w:r w:rsidRPr="00D337B1">
        <w:t xml:space="preserve"> К</w:t>
      </w:r>
      <w:proofErr w:type="gramEnd"/>
      <w:r w:rsidRPr="00D337B1">
        <w:t>аждый член коллективного участника должен самостоятельно отвечать требованиям, а также обладать специальной правоспособностью которая требуется в соответствии с законодательством для выполнения переданного ему объема товаров, работ, услуг согласно распределению номенклатуры и объемов поставки товаров, выполнения работ, оказания услуг между членами коллективного участника, указанному в соглашении (иметь соответствующие действующие лицензии, свидетельства, допуски саморегулируемой организации и другие разрешительные документы на поставку товаров, выполнение работ, оказание услуг).</w:t>
      </w:r>
    </w:p>
    <w:p w14:paraId="2B2BB6B2" w14:textId="77777777" w:rsidR="0026385D" w:rsidRPr="00D337B1" w:rsidRDefault="0026385D" w:rsidP="009A380A">
      <w:pPr>
        <w:pStyle w:val="afff2"/>
        <w:ind w:left="0" w:firstLine="0"/>
      </w:pPr>
      <w:r w:rsidRPr="00D337B1">
        <w:t>5.2.5</w:t>
      </w:r>
      <w:proofErr w:type="gramStart"/>
      <w:r w:rsidRPr="00D337B1">
        <w:t xml:space="preserve"> В</w:t>
      </w:r>
      <w:proofErr w:type="gramEnd"/>
      <w:r w:rsidRPr="00D337B1">
        <w:t xml:space="preserve"> случае установления в Информационной карте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D337B1" w:rsidDel="009E03DC">
        <w:t xml:space="preserve"> </w:t>
      </w:r>
      <w:r w:rsidRPr="00D337B1">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
    <w:p w14:paraId="470C9A3D" w14:textId="77777777" w:rsidR="0026385D" w:rsidRPr="00D337B1" w:rsidRDefault="0026385D" w:rsidP="009A380A">
      <w:pPr>
        <w:pStyle w:val="afff2"/>
        <w:ind w:left="0" w:firstLine="0"/>
      </w:pPr>
      <w:r w:rsidRPr="00D337B1">
        <w:t>5.2.6</w:t>
      </w:r>
      <w:proofErr w:type="gramStart"/>
      <w:r w:rsidRPr="00D337B1">
        <w:t xml:space="preserve"> В</w:t>
      </w:r>
      <w:proofErr w:type="gramEnd"/>
      <w:r w:rsidRPr="00D337B1">
        <w:t xml:space="preserve">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которые должны быть выполнены каждым членом коллективного участника в соответствии с установленными ограничениями. При рассмотрении заявки коллективного участника на предмет соответствия данным квалификационным требованиям показатели, заявленные всеми членами коллективного участника, суммируются.</w:t>
      </w:r>
    </w:p>
    <w:p w14:paraId="4985EC41" w14:textId="77777777" w:rsidR="0026385D" w:rsidRPr="00D337B1" w:rsidRDefault="0026385D" w:rsidP="009A380A">
      <w:pPr>
        <w:pStyle w:val="afff2"/>
        <w:ind w:left="0" w:firstLine="0"/>
      </w:pPr>
      <w:r w:rsidRPr="00D337B1">
        <w:t>5.2.7</w:t>
      </w:r>
      <w:proofErr w:type="gramStart"/>
      <w:r w:rsidRPr="00D337B1">
        <w:t xml:space="preserve"> В</w:t>
      </w:r>
      <w:proofErr w:type="gramEnd"/>
      <w:r w:rsidRPr="00D337B1">
        <w:t xml:space="preserve">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14:paraId="31C54824" w14:textId="77777777" w:rsidR="0026385D" w:rsidRPr="00D337B1" w:rsidRDefault="0026385D" w:rsidP="009A380A">
      <w:pPr>
        <w:pStyle w:val="afff2"/>
        <w:ind w:left="0" w:firstLine="0"/>
      </w:pPr>
      <w:r w:rsidRPr="00D337B1">
        <w:t>5.2.8 Заявка подается лидером коллективного участника от своего имени со ссылкой на то, что он представляет интересы коллективного участника.</w:t>
      </w:r>
    </w:p>
    <w:p w14:paraId="786D4E56" w14:textId="77777777" w:rsidR="0026385D" w:rsidRPr="00D337B1" w:rsidRDefault="0026385D" w:rsidP="009A380A">
      <w:pPr>
        <w:pStyle w:val="afff2"/>
        <w:ind w:left="0" w:firstLine="0"/>
      </w:pPr>
      <w:r w:rsidRPr="00D337B1">
        <w:t>5.2.9 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14:paraId="14634177" w14:textId="77777777" w:rsidR="0026385D" w:rsidRPr="00D337B1" w:rsidRDefault="0026385D" w:rsidP="009A380A">
      <w:pPr>
        <w:pStyle w:val="afff2"/>
        <w:ind w:left="0" w:firstLine="0"/>
      </w:pPr>
      <w:r w:rsidRPr="00D337B1">
        <w:t>5.2.10 Коллективный участник отстраняется, а договор с ним не подписывается либо расторгается, если выяснится, что из состава коллективного участника вышло одно или несколько его лиц.</w:t>
      </w:r>
    </w:p>
    <w:p w14:paraId="3ED32E66" w14:textId="77777777" w:rsidR="006A6B15" w:rsidRPr="00D337B1" w:rsidRDefault="006A6B15" w:rsidP="009A380A">
      <w:pPr>
        <w:pStyle w:val="a0"/>
        <w:spacing w:after="0" w:line="240" w:lineRule="auto"/>
        <w:jc w:val="both"/>
        <w:rPr>
          <w:rFonts w:ascii="Times New Roman" w:hAnsi="Times New Roman"/>
          <w:sz w:val="24"/>
          <w:szCs w:val="24"/>
        </w:rPr>
      </w:pPr>
    </w:p>
    <w:p w14:paraId="46A7D36D" w14:textId="77777777" w:rsidR="00981DE4" w:rsidRPr="00D337B1" w:rsidRDefault="00981DE4" w:rsidP="009A380A">
      <w:pPr>
        <w:pStyle w:val="a0"/>
        <w:spacing w:after="0" w:line="240" w:lineRule="auto"/>
        <w:jc w:val="both"/>
        <w:rPr>
          <w:rFonts w:ascii="Times New Roman" w:hAnsi="Times New Roman"/>
          <w:sz w:val="24"/>
          <w:szCs w:val="24"/>
        </w:rPr>
      </w:pPr>
    </w:p>
    <w:p w14:paraId="2F66C44E" w14:textId="77777777" w:rsidR="00981DE4" w:rsidRPr="00D337B1" w:rsidRDefault="00981DE4" w:rsidP="009A380A">
      <w:pPr>
        <w:pStyle w:val="a0"/>
        <w:spacing w:after="0" w:line="240" w:lineRule="auto"/>
        <w:jc w:val="both"/>
        <w:rPr>
          <w:rFonts w:ascii="Times New Roman" w:hAnsi="Times New Roman"/>
          <w:sz w:val="24"/>
          <w:szCs w:val="24"/>
        </w:rPr>
      </w:pPr>
    </w:p>
    <w:p w14:paraId="1485B7A9" w14:textId="77777777" w:rsidR="00981DE4" w:rsidRPr="00D337B1" w:rsidRDefault="00981DE4" w:rsidP="009A380A">
      <w:pPr>
        <w:pStyle w:val="a0"/>
        <w:spacing w:after="0" w:line="240" w:lineRule="auto"/>
        <w:jc w:val="both"/>
        <w:rPr>
          <w:rFonts w:ascii="Times New Roman" w:hAnsi="Times New Roman"/>
          <w:sz w:val="24"/>
          <w:szCs w:val="24"/>
        </w:rPr>
      </w:pPr>
    </w:p>
    <w:p w14:paraId="68E38145" w14:textId="77777777" w:rsidR="00981DE4" w:rsidRPr="00D337B1" w:rsidRDefault="00981DE4" w:rsidP="009A380A">
      <w:pPr>
        <w:pStyle w:val="a0"/>
        <w:spacing w:after="0" w:line="240" w:lineRule="auto"/>
        <w:jc w:val="both"/>
        <w:rPr>
          <w:rFonts w:ascii="Times New Roman" w:hAnsi="Times New Roman"/>
          <w:sz w:val="24"/>
          <w:szCs w:val="24"/>
        </w:rPr>
      </w:pPr>
    </w:p>
    <w:p w14:paraId="7AE31AB7" w14:textId="77777777" w:rsidR="00981DE4" w:rsidRPr="00D337B1" w:rsidRDefault="00981DE4" w:rsidP="009A380A">
      <w:pPr>
        <w:pStyle w:val="a0"/>
        <w:spacing w:after="0" w:line="240" w:lineRule="auto"/>
        <w:jc w:val="both"/>
        <w:rPr>
          <w:rFonts w:ascii="Times New Roman" w:hAnsi="Times New Roman"/>
          <w:sz w:val="24"/>
          <w:szCs w:val="24"/>
        </w:rPr>
      </w:pPr>
    </w:p>
    <w:p w14:paraId="7584D8D6" w14:textId="77777777" w:rsidR="00981DE4" w:rsidRPr="00D337B1" w:rsidRDefault="00981DE4" w:rsidP="009A380A">
      <w:pPr>
        <w:pStyle w:val="a0"/>
        <w:spacing w:after="0" w:line="240" w:lineRule="auto"/>
        <w:jc w:val="both"/>
        <w:rPr>
          <w:rFonts w:ascii="Times New Roman" w:hAnsi="Times New Roman"/>
          <w:sz w:val="24"/>
          <w:szCs w:val="24"/>
        </w:rPr>
      </w:pPr>
    </w:p>
    <w:p w14:paraId="047F7B6A" w14:textId="77777777" w:rsidR="00981DE4" w:rsidRPr="00D337B1" w:rsidRDefault="00981DE4" w:rsidP="009A380A">
      <w:pPr>
        <w:pStyle w:val="a0"/>
        <w:spacing w:after="0" w:line="240" w:lineRule="auto"/>
        <w:jc w:val="both"/>
        <w:rPr>
          <w:rFonts w:ascii="Times New Roman" w:hAnsi="Times New Roman"/>
          <w:sz w:val="24"/>
          <w:szCs w:val="24"/>
        </w:rPr>
      </w:pPr>
    </w:p>
    <w:p w14:paraId="29AE33C0" w14:textId="77777777" w:rsidR="00981DE4" w:rsidRPr="00D337B1" w:rsidRDefault="00981DE4" w:rsidP="009A380A">
      <w:pPr>
        <w:pStyle w:val="a0"/>
        <w:spacing w:after="0" w:line="240" w:lineRule="auto"/>
        <w:jc w:val="both"/>
        <w:rPr>
          <w:rFonts w:ascii="Times New Roman" w:hAnsi="Times New Roman"/>
          <w:sz w:val="24"/>
          <w:szCs w:val="24"/>
        </w:rPr>
      </w:pPr>
    </w:p>
    <w:p w14:paraId="1B0426F7" w14:textId="77777777" w:rsidR="00981DE4" w:rsidRPr="00D337B1" w:rsidRDefault="00981DE4" w:rsidP="009A380A">
      <w:pPr>
        <w:pStyle w:val="a0"/>
        <w:spacing w:after="0" w:line="240" w:lineRule="auto"/>
        <w:jc w:val="both"/>
        <w:rPr>
          <w:rFonts w:ascii="Times New Roman" w:hAnsi="Times New Roman"/>
          <w:sz w:val="24"/>
          <w:szCs w:val="24"/>
        </w:rPr>
      </w:pPr>
    </w:p>
    <w:p w14:paraId="09579FE2" w14:textId="77777777" w:rsidR="00981DE4" w:rsidRPr="00D337B1" w:rsidRDefault="00981DE4" w:rsidP="009A380A">
      <w:pPr>
        <w:pStyle w:val="a0"/>
        <w:spacing w:after="0" w:line="240" w:lineRule="auto"/>
        <w:jc w:val="both"/>
        <w:rPr>
          <w:rFonts w:ascii="Times New Roman" w:hAnsi="Times New Roman"/>
          <w:sz w:val="24"/>
          <w:szCs w:val="24"/>
        </w:rPr>
      </w:pPr>
    </w:p>
    <w:p w14:paraId="019D65E4" w14:textId="77777777" w:rsidR="00981DE4" w:rsidRPr="00D337B1" w:rsidRDefault="00981DE4" w:rsidP="009A380A">
      <w:pPr>
        <w:pStyle w:val="a0"/>
        <w:spacing w:after="0" w:line="240" w:lineRule="auto"/>
        <w:jc w:val="both"/>
        <w:rPr>
          <w:rFonts w:ascii="Times New Roman" w:hAnsi="Times New Roman"/>
          <w:sz w:val="24"/>
          <w:szCs w:val="24"/>
        </w:rPr>
      </w:pPr>
    </w:p>
    <w:p w14:paraId="0E5A8591" w14:textId="77777777" w:rsidR="00981DE4" w:rsidRPr="00D337B1" w:rsidRDefault="00981DE4" w:rsidP="009A380A">
      <w:pPr>
        <w:pStyle w:val="a0"/>
        <w:spacing w:after="0" w:line="240" w:lineRule="auto"/>
        <w:jc w:val="both"/>
        <w:rPr>
          <w:rFonts w:ascii="Times New Roman" w:hAnsi="Times New Roman"/>
          <w:sz w:val="24"/>
          <w:szCs w:val="24"/>
        </w:rPr>
      </w:pPr>
    </w:p>
    <w:p w14:paraId="41C2C5D2" w14:textId="77777777" w:rsidR="00981DE4" w:rsidRPr="00D337B1" w:rsidRDefault="00981DE4" w:rsidP="009A380A">
      <w:pPr>
        <w:pStyle w:val="a0"/>
        <w:spacing w:after="0" w:line="240" w:lineRule="auto"/>
        <w:jc w:val="both"/>
        <w:rPr>
          <w:rFonts w:ascii="Times New Roman" w:hAnsi="Times New Roman"/>
          <w:sz w:val="24"/>
          <w:szCs w:val="24"/>
        </w:rPr>
      </w:pPr>
    </w:p>
    <w:p w14:paraId="682BECD4" w14:textId="77777777" w:rsidR="00981DE4" w:rsidRPr="00D337B1" w:rsidRDefault="00981DE4" w:rsidP="009A380A">
      <w:pPr>
        <w:pStyle w:val="a0"/>
        <w:spacing w:after="0" w:line="240" w:lineRule="auto"/>
        <w:jc w:val="both"/>
        <w:rPr>
          <w:rFonts w:ascii="Times New Roman" w:hAnsi="Times New Roman"/>
          <w:sz w:val="24"/>
          <w:szCs w:val="24"/>
        </w:rPr>
      </w:pPr>
    </w:p>
    <w:p w14:paraId="782979F2" w14:textId="77777777" w:rsidR="00981DE4" w:rsidRPr="00D337B1" w:rsidRDefault="00981DE4" w:rsidP="009A380A">
      <w:pPr>
        <w:pStyle w:val="a0"/>
        <w:spacing w:after="0" w:line="240" w:lineRule="auto"/>
        <w:jc w:val="both"/>
        <w:rPr>
          <w:rFonts w:ascii="Times New Roman" w:hAnsi="Times New Roman"/>
          <w:sz w:val="24"/>
          <w:szCs w:val="24"/>
        </w:rPr>
      </w:pPr>
    </w:p>
    <w:p w14:paraId="6A383F8F" w14:textId="77777777" w:rsidR="00981DE4" w:rsidRPr="00D337B1" w:rsidRDefault="00981DE4" w:rsidP="009A380A">
      <w:pPr>
        <w:pStyle w:val="a0"/>
        <w:spacing w:after="0" w:line="240" w:lineRule="auto"/>
        <w:jc w:val="both"/>
        <w:rPr>
          <w:rFonts w:ascii="Times New Roman" w:hAnsi="Times New Roman"/>
          <w:sz w:val="24"/>
          <w:szCs w:val="24"/>
        </w:rPr>
      </w:pPr>
    </w:p>
    <w:p w14:paraId="0AEB3A87" w14:textId="77777777" w:rsidR="00981DE4" w:rsidRPr="00D337B1" w:rsidRDefault="00981DE4" w:rsidP="009A380A">
      <w:pPr>
        <w:pStyle w:val="a0"/>
        <w:spacing w:after="0" w:line="240" w:lineRule="auto"/>
        <w:jc w:val="both"/>
        <w:rPr>
          <w:rFonts w:ascii="Times New Roman" w:hAnsi="Times New Roman"/>
          <w:sz w:val="24"/>
          <w:szCs w:val="24"/>
        </w:rPr>
      </w:pPr>
    </w:p>
    <w:p w14:paraId="7D30FDE5" w14:textId="77777777" w:rsidR="00981DE4" w:rsidRPr="00D337B1" w:rsidRDefault="00981DE4" w:rsidP="009A380A">
      <w:pPr>
        <w:pStyle w:val="a0"/>
        <w:spacing w:after="0" w:line="240" w:lineRule="auto"/>
        <w:jc w:val="both"/>
        <w:rPr>
          <w:rFonts w:ascii="Times New Roman" w:hAnsi="Times New Roman"/>
          <w:sz w:val="24"/>
          <w:szCs w:val="24"/>
        </w:rPr>
      </w:pPr>
    </w:p>
    <w:p w14:paraId="5B892483" w14:textId="77777777" w:rsidR="00981DE4" w:rsidRPr="00D337B1" w:rsidRDefault="00981DE4" w:rsidP="009A380A">
      <w:pPr>
        <w:pStyle w:val="a0"/>
        <w:spacing w:after="0" w:line="240" w:lineRule="auto"/>
        <w:jc w:val="both"/>
        <w:rPr>
          <w:rFonts w:ascii="Times New Roman" w:hAnsi="Times New Roman"/>
          <w:sz w:val="24"/>
          <w:szCs w:val="24"/>
        </w:rPr>
      </w:pPr>
    </w:p>
    <w:p w14:paraId="374AAC34" w14:textId="77777777" w:rsidR="00981DE4" w:rsidRPr="00D337B1" w:rsidRDefault="00981DE4" w:rsidP="009A380A">
      <w:pPr>
        <w:pStyle w:val="a0"/>
        <w:spacing w:after="0" w:line="240" w:lineRule="auto"/>
        <w:jc w:val="both"/>
        <w:rPr>
          <w:rFonts w:ascii="Times New Roman" w:hAnsi="Times New Roman"/>
          <w:sz w:val="24"/>
          <w:szCs w:val="24"/>
        </w:rPr>
      </w:pPr>
    </w:p>
    <w:p w14:paraId="46BD0EF9" w14:textId="77777777" w:rsidR="00981DE4" w:rsidRPr="00D337B1" w:rsidRDefault="00981DE4" w:rsidP="009A380A">
      <w:pPr>
        <w:pStyle w:val="a0"/>
        <w:spacing w:after="0" w:line="240" w:lineRule="auto"/>
        <w:jc w:val="both"/>
        <w:rPr>
          <w:rFonts w:ascii="Times New Roman" w:hAnsi="Times New Roman"/>
          <w:sz w:val="24"/>
          <w:szCs w:val="24"/>
        </w:rPr>
      </w:pPr>
    </w:p>
    <w:p w14:paraId="5DF43641" w14:textId="77777777" w:rsidR="00981DE4" w:rsidRPr="00D337B1" w:rsidRDefault="00981DE4" w:rsidP="009A380A">
      <w:pPr>
        <w:pStyle w:val="a0"/>
        <w:spacing w:after="0" w:line="240" w:lineRule="auto"/>
        <w:jc w:val="both"/>
        <w:rPr>
          <w:rFonts w:ascii="Times New Roman" w:hAnsi="Times New Roman"/>
          <w:sz w:val="24"/>
          <w:szCs w:val="24"/>
        </w:rPr>
      </w:pPr>
    </w:p>
    <w:p w14:paraId="7CD2469C" w14:textId="77777777" w:rsidR="00981DE4" w:rsidRPr="00D337B1" w:rsidRDefault="00981DE4" w:rsidP="009A380A">
      <w:pPr>
        <w:pStyle w:val="a0"/>
        <w:spacing w:after="0" w:line="240" w:lineRule="auto"/>
        <w:jc w:val="both"/>
        <w:rPr>
          <w:rFonts w:ascii="Times New Roman" w:hAnsi="Times New Roman"/>
          <w:sz w:val="24"/>
          <w:szCs w:val="24"/>
        </w:rPr>
      </w:pPr>
    </w:p>
    <w:p w14:paraId="29EBB733" w14:textId="77777777" w:rsidR="00981DE4" w:rsidRPr="00D337B1" w:rsidRDefault="00981DE4" w:rsidP="009A380A">
      <w:pPr>
        <w:pStyle w:val="a0"/>
        <w:spacing w:after="0" w:line="240" w:lineRule="auto"/>
        <w:jc w:val="both"/>
        <w:rPr>
          <w:rFonts w:ascii="Times New Roman" w:hAnsi="Times New Roman"/>
          <w:sz w:val="24"/>
          <w:szCs w:val="24"/>
        </w:rPr>
      </w:pPr>
    </w:p>
    <w:p w14:paraId="52DFE1FD" w14:textId="77777777" w:rsidR="00981DE4" w:rsidRPr="00D337B1" w:rsidRDefault="00981DE4" w:rsidP="009A380A">
      <w:pPr>
        <w:pStyle w:val="a0"/>
        <w:spacing w:after="0" w:line="240" w:lineRule="auto"/>
        <w:jc w:val="both"/>
        <w:rPr>
          <w:rFonts w:ascii="Times New Roman" w:hAnsi="Times New Roman"/>
          <w:sz w:val="24"/>
          <w:szCs w:val="24"/>
        </w:rPr>
      </w:pPr>
    </w:p>
    <w:p w14:paraId="71ED852B" w14:textId="77777777" w:rsidR="00981DE4" w:rsidRPr="00D337B1" w:rsidRDefault="00981DE4" w:rsidP="009A380A">
      <w:pPr>
        <w:pStyle w:val="a0"/>
        <w:spacing w:after="0" w:line="240" w:lineRule="auto"/>
        <w:jc w:val="both"/>
        <w:rPr>
          <w:rFonts w:ascii="Times New Roman" w:hAnsi="Times New Roman"/>
          <w:sz w:val="24"/>
          <w:szCs w:val="24"/>
        </w:rPr>
      </w:pPr>
    </w:p>
    <w:p w14:paraId="401AAFCB" w14:textId="77777777" w:rsidR="00981DE4" w:rsidRPr="00D337B1" w:rsidRDefault="00981DE4" w:rsidP="009A380A">
      <w:pPr>
        <w:pStyle w:val="a0"/>
        <w:spacing w:after="0" w:line="240" w:lineRule="auto"/>
        <w:jc w:val="both"/>
        <w:rPr>
          <w:rFonts w:ascii="Times New Roman" w:hAnsi="Times New Roman"/>
          <w:sz w:val="24"/>
          <w:szCs w:val="24"/>
        </w:rPr>
      </w:pPr>
    </w:p>
    <w:p w14:paraId="5AD6CB3F" w14:textId="77777777" w:rsidR="00981DE4" w:rsidRPr="00D337B1" w:rsidRDefault="00981DE4" w:rsidP="009A380A">
      <w:pPr>
        <w:pStyle w:val="a0"/>
        <w:spacing w:after="0" w:line="240" w:lineRule="auto"/>
        <w:jc w:val="both"/>
        <w:rPr>
          <w:rFonts w:ascii="Times New Roman" w:hAnsi="Times New Roman"/>
          <w:sz w:val="24"/>
          <w:szCs w:val="24"/>
        </w:rPr>
      </w:pPr>
    </w:p>
    <w:p w14:paraId="7D401B2E" w14:textId="77777777" w:rsidR="00981DE4" w:rsidRPr="00D337B1" w:rsidRDefault="00981DE4" w:rsidP="009A380A">
      <w:pPr>
        <w:pStyle w:val="a0"/>
        <w:spacing w:after="0" w:line="240" w:lineRule="auto"/>
        <w:jc w:val="both"/>
        <w:rPr>
          <w:rFonts w:ascii="Times New Roman" w:hAnsi="Times New Roman"/>
          <w:sz w:val="24"/>
          <w:szCs w:val="24"/>
        </w:rPr>
      </w:pPr>
    </w:p>
    <w:p w14:paraId="1F5FB81D" w14:textId="77777777" w:rsidR="00981DE4" w:rsidRPr="00D337B1" w:rsidRDefault="00981DE4" w:rsidP="009A380A">
      <w:pPr>
        <w:pStyle w:val="a0"/>
        <w:spacing w:after="0" w:line="240" w:lineRule="auto"/>
        <w:jc w:val="both"/>
        <w:rPr>
          <w:rFonts w:ascii="Times New Roman" w:hAnsi="Times New Roman"/>
          <w:sz w:val="24"/>
          <w:szCs w:val="24"/>
        </w:rPr>
      </w:pPr>
    </w:p>
    <w:p w14:paraId="3626E283" w14:textId="77777777" w:rsidR="00981DE4" w:rsidRPr="00D337B1" w:rsidRDefault="00981DE4" w:rsidP="009A380A">
      <w:pPr>
        <w:pStyle w:val="a0"/>
        <w:spacing w:after="0" w:line="240" w:lineRule="auto"/>
        <w:jc w:val="both"/>
        <w:rPr>
          <w:rFonts w:ascii="Times New Roman" w:hAnsi="Times New Roman"/>
          <w:sz w:val="24"/>
          <w:szCs w:val="24"/>
        </w:rPr>
      </w:pPr>
    </w:p>
    <w:p w14:paraId="0CCC9B5A" w14:textId="77777777" w:rsidR="00EF2353" w:rsidRPr="00D337B1" w:rsidRDefault="00EF2353" w:rsidP="009A380A">
      <w:pPr>
        <w:pStyle w:val="a0"/>
        <w:spacing w:after="0" w:line="240" w:lineRule="auto"/>
        <w:jc w:val="both"/>
        <w:rPr>
          <w:rFonts w:ascii="Times New Roman" w:hAnsi="Times New Roman"/>
          <w:sz w:val="24"/>
          <w:szCs w:val="24"/>
        </w:rPr>
      </w:pPr>
    </w:p>
    <w:p w14:paraId="2070846B" w14:textId="77777777" w:rsidR="00EF2353" w:rsidRPr="00D337B1" w:rsidRDefault="00EF2353" w:rsidP="009A380A">
      <w:pPr>
        <w:pStyle w:val="a0"/>
        <w:spacing w:after="0" w:line="240" w:lineRule="auto"/>
        <w:jc w:val="both"/>
        <w:rPr>
          <w:rFonts w:ascii="Times New Roman" w:hAnsi="Times New Roman"/>
          <w:sz w:val="24"/>
          <w:szCs w:val="24"/>
        </w:rPr>
      </w:pPr>
    </w:p>
    <w:p w14:paraId="1794C39B" w14:textId="77777777" w:rsidR="00EF2353" w:rsidRPr="00D337B1" w:rsidRDefault="00EF2353" w:rsidP="009A380A">
      <w:pPr>
        <w:pStyle w:val="a0"/>
        <w:spacing w:after="0" w:line="240" w:lineRule="auto"/>
        <w:jc w:val="both"/>
        <w:rPr>
          <w:rFonts w:ascii="Times New Roman" w:hAnsi="Times New Roman"/>
          <w:sz w:val="24"/>
          <w:szCs w:val="24"/>
        </w:rPr>
      </w:pPr>
    </w:p>
    <w:p w14:paraId="4120D6C4" w14:textId="77777777" w:rsidR="00231A34" w:rsidRPr="00D337B1" w:rsidRDefault="00231A34" w:rsidP="009A380A">
      <w:pPr>
        <w:tabs>
          <w:tab w:val="left" w:pos="900"/>
        </w:tabs>
        <w:autoSpaceDE w:val="0"/>
        <w:autoSpaceDN w:val="0"/>
        <w:adjustRightInd w:val="0"/>
        <w:spacing w:after="0" w:line="240" w:lineRule="auto"/>
        <w:ind w:right="-1" w:firstLine="720"/>
        <w:jc w:val="center"/>
        <w:rPr>
          <w:rFonts w:ascii="Times New Roman" w:hAnsi="Times New Roman" w:cs="Times New Roman"/>
          <w:noProof/>
        </w:rPr>
      </w:pPr>
    </w:p>
    <w:p w14:paraId="23DC05A8" w14:textId="77777777" w:rsidR="007B27C4" w:rsidRPr="00D337B1" w:rsidRDefault="007B27C4" w:rsidP="009A380A">
      <w:pPr>
        <w:tabs>
          <w:tab w:val="left" w:pos="900"/>
        </w:tabs>
        <w:autoSpaceDE w:val="0"/>
        <w:autoSpaceDN w:val="0"/>
        <w:adjustRightInd w:val="0"/>
        <w:spacing w:after="0" w:line="240" w:lineRule="auto"/>
        <w:ind w:right="-1" w:firstLine="720"/>
        <w:jc w:val="center"/>
        <w:rPr>
          <w:rFonts w:ascii="Times New Roman" w:hAnsi="Times New Roman" w:cs="Times New Roman"/>
          <w:noProof/>
        </w:rPr>
      </w:pPr>
    </w:p>
    <w:p w14:paraId="4AD1B973" w14:textId="77777777" w:rsidR="007B27C4" w:rsidRPr="00D337B1" w:rsidRDefault="007B27C4"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6AC44C30"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07ABBE5C"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62B278B5"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73CD94D0"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30D2E055" w14:textId="77777777" w:rsidR="00981DE4" w:rsidRPr="00D337B1" w:rsidRDefault="00981DE4" w:rsidP="009A380A">
      <w:pPr>
        <w:pStyle w:val="afff"/>
        <w:spacing w:before="0" w:after="0"/>
      </w:pPr>
      <w:bookmarkStart w:id="374" w:name="_Toc534641133"/>
      <w:bookmarkStart w:id="375" w:name="_Ref314161291"/>
      <w:bookmarkStart w:id="376" w:name="_Toc415874696"/>
      <w:bookmarkStart w:id="377" w:name="_Ref414291981"/>
      <w:bookmarkStart w:id="378" w:name="_Ref312030749"/>
      <w:r w:rsidRPr="00D337B1">
        <w:t>РАЗДЕЛ 6. ИНФОРМАЦИОННАЯ КАРТА</w:t>
      </w:r>
      <w:bookmarkEnd w:id="374"/>
      <w:bookmarkEnd w:id="375"/>
      <w:bookmarkEnd w:id="376"/>
      <w:bookmarkEnd w:id="377"/>
      <w:bookmarkEnd w:id="378"/>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976"/>
        <w:gridCol w:w="5531"/>
      </w:tblGrid>
      <w:tr w:rsidR="00981DE4" w:rsidRPr="00D337B1" w14:paraId="4360EBE7"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4F4DE98" w14:textId="77777777" w:rsidR="00981DE4" w:rsidRPr="00D337B1" w:rsidRDefault="00981DE4" w:rsidP="009A380A">
            <w:pPr>
              <w:pStyle w:val="aff"/>
              <w:spacing w:after="0" w:line="240" w:lineRule="auto"/>
              <w:jc w:val="center"/>
              <w:rPr>
                <w:rFonts w:ascii="Times New Roman" w:hAnsi="Times New Roman"/>
                <w:b/>
                <w:sz w:val="24"/>
                <w:szCs w:val="24"/>
                <w:lang w:eastAsia="en-US"/>
              </w:rPr>
            </w:pPr>
            <w:r w:rsidRPr="00D337B1">
              <w:rPr>
                <w:rFonts w:ascii="Times New Roman" w:hAnsi="Times New Roman"/>
                <w:b/>
                <w:sz w:val="24"/>
                <w:szCs w:val="24"/>
              </w:rPr>
              <w:t>№ пункта</w:t>
            </w:r>
          </w:p>
        </w:tc>
        <w:tc>
          <w:tcPr>
            <w:tcW w:w="297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10C2C28" w14:textId="77777777" w:rsidR="00981DE4" w:rsidRPr="00D337B1" w:rsidRDefault="00981DE4" w:rsidP="009A380A">
            <w:pPr>
              <w:spacing w:after="0" w:line="240" w:lineRule="auto"/>
              <w:jc w:val="center"/>
              <w:rPr>
                <w:rFonts w:ascii="Times New Roman" w:hAnsi="Times New Roman" w:cs="Times New Roman"/>
                <w:b/>
                <w:sz w:val="24"/>
                <w:szCs w:val="24"/>
                <w:lang w:eastAsia="en-US"/>
              </w:rPr>
            </w:pPr>
            <w:r w:rsidRPr="00D337B1">
              <w:rPr>
                <w:rFonts w:ascii="Times New Roman" w:hAnsi="Times New Roman" w:cs="Times New Roman"/>
                <w:b/>
                <w:sz w:val="24"/>
                <w:szCs w:val="24"/>
              </w:rPr>
              <w:t>Наименование пункта</w:t>
            </w:r>
          </w:p>
        </w:tc>
        <w:tc>
          <w:tcPr>
            <w:tcW w:w="553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B06EA8D" w14:textId="77777777" w:rsidR="00981DE4" w:rsidRPr="00D337B1" w:rsidRDefault="00981DE4" w:rsidP="009A380A">
            <w:pPr>
              <w:spacing w:after="0" w:line="240" w:lineRule="auto"/>
              <w:jc w:val="center"/>
              <w:rPr>
                <w:rFonts w:ascii="Times New Roman" w:hAnsi="Times New Roman" w:cs="Times New Roman"/>
                <w:b/>
                <w:sz w:val="24"/>
                <w:szCs w:val="24"/>
                <w:lang w:eastAsia="en-US"/>
              </w:rPr>
            </w:pPr>
            <w:r w:rsidRPr="00D337B1">
              <w:rPr>
                <w:rFonts w:ascii="Times New Roman" w:hAnsi="Times New Roman" w:cs="Times New Roman"/>
                <w:b/>
                <w:sz w:val="24"/>
                <w:szCs w:val="24"/>
              </w:rPr>
              <w:t>Содержание</w:t>
            </w:r>
          </w:p>
        </w:tc>
      </w:tr>
      <w:tr w:rsidR="00AB1310" w:rsidRPr="00D337B1" w14:paraId="6473B142" w14:textId="77777777" w:rsidTr="00D337B1">
        <w:trPr>
          <w:trHeight w:val="983"/>
        </w:trPr>
        <w:tc>
          <w:tcPr>
            <w:tcW w:w="568" w:type="dxa"/>
            <w:tcBorders>
              <w:top w:val="single" w:sz="4" w:space="0" w:color="auto"/>
              <w:left w:val="single" w:sz="4" w:space="0" w:color="auto"/>
              <w:bottom w:val="single" w:sz="4" w:space="0" w:color="auto"/>
              <w:right w:val="single" w:sz="4" w:space="0" w:color="auto"/>
            </w:tcBorders>
          </w:tcPr>
          <w:p w14:paraId="7846DE19" w14:textId="77777777" w:rsidR="00AB1310" w:rsidRPr="00D337B1" w:rsidRDefault="00AB1310" w:rsidP="00AB1310">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79" w:name="_Ref414291914" w:colFirst="0" w:colLast="0"/>
          </w:p>
        </w:tc>
        <w:tc>
          <w:tcPr>
            <w:tcW w:w="2976" w:type="dxa"/>
            <w:tcBorders>
              <w:top w:val="single" w:sz="4" w:space="0" w:color="auto"/>
              <w:left w:val="single" w:sz="4" w:space="0" w:color="auto"/>
              <w:bottom w:val="single" w:sz="4" w:space="0" w:color="auto"/>
              <w:right w:val="single" w:sz="4" w:space="0" w:color="auto"/>
            </w:tcBorders>
            <w:hideMark/>
          </w:tcPr>
          <w:p w14:paraId="51C35579" w14:textId="7218E981" w:rsidR="00AB1310" w:rsidRPr="00D337B1" w:rsidRDefault="00AB1310" w:rsidP="00AB1310">
            <w:pPr>
              <w:spacing w:after="0" w:line="240" w:lineRule="auto"/>
              <w:rPr>
                <w:rFonts w:ascii="Times New Roman" w:hAnsi="Times New Roman" w:cs="Times New Roman"/>
                <w:sz w:val="24"/>
                <w:szCs w:val="24"/>
                <w:lang w:eastAsia="en-US"/>
              </w:rPr>
            </w:pPr>
            <w:r w:rsidRPr="00307B61">
              <w:rPr>
                <w:rFonts w:ascii="Times New Roman" w:hAnsi="Times New Roman" w:cs="Times New Roman"/>
                <w:bCs/>
                <w:color w:val="000000" w:themeColor="text1"/>
                <w:sz w:val="24"/>
                <w:szCs w:val="24"/>
              </w:rPr>
              <w:t xml:space="preserve">Предмет договора, </w:t>
            </w:r>
            <w:proofErr w:type="gramStart"/>
            <w:r w:rsidRPr="00307B61">
              <w:rPr>
                <w:rFonts w:ascii="Times New Roman" w:hAnsi="Times New Roman" w:cs="Times New Roman"/>
                <w:bCs/>
                <w:color w:val="000000" w:themeColor="text1"/>
                <w:sz w:val="24"/>
                <w:szCs w:val="24"/>
              </w:rPr>
              <w:t>право</w:t>
            </w:r>
            <w:proofErr w:type="gramEnd"/>
            <w:r w:rsidRPr="00307B61">
              <w:rPr>
                <w:rFonts w:ascii="Times New Roman" w:hAnsi="Times New Roman" w:cs="Times New Roman"/>
                <w:bCs/>
                <w:color w:val="000000" w:themeColor="text1"/>
                <w:sz w:val="24"/>
                <w:szCs w:val="24"/>
              </w:rPr>
              <w:t xml:space="preserve"> на заключение которого является предметом закупки</w:t>
            </w:r>
          </w:p>
        </w:tc>
        <w:tc>
          <w:tcPr>
            <w:tcW w:w="5531" w:type="dxa"/>
            <w:tcBorders>
              <w:top w:val="single" w:sz="4" w:space="0" w:color="auto"/>
              <w:left w:val="single" w:sz="4" w:space="0" w:color="auto"/>
              <w:bottom w:val="single" w:sz="4" w:space="0" w:color="auto"/>
              <w:right w:val="single" w:sz="4" w:space="0" w:color="auto"/>
            </w:tcBorders>
            <w:hideMark/>
          </w:tcPr>
          <w:p w14:paraId="4DB2EE7B" w14:textId="12E65104" w:rsidR="00AB1310" w:rsidRPr="008E7494" w:rsidRDefault="00AB1310" w:rsidP="00AB1310">
            <w:pPr>
              <w:pStyle w:val="aff1"/>
              <w:ind w:left="142" w:right="140" w:firstLine="567"/>
              <w:jc w:val="both"/>
              <w:rPr>
                <w:rFonts w:ascii="Times New Roman" w:hAnsi="Times New Roman"/>
                <w:sz w:val="22"/>
                <w:szCs w:val="22"/>
                <w:lang w:eastAsia="en-US"/>
              </w:rPr>
            </w:pPr>
            <w:bookmarkStart w:id="380" w:name="_GoBack"/>
            <w:r w:rsidRPr="008E7494">
              <w:rPr>
                <w:rFonts w:ascii="Times New Roman" w:eastAsia="Arial" w:hAnsi="Times New Roman"/>
                <w:bCs/>
                <w:color w:val="000000" w:themeColor="text1"/>
                <w:spacing w:val="-2"/>
                <w:sz w:val="22"/>
                <w:szCs w:val="22"/>
              </w:rPr>
              <w:t xml:space="preserve">Оказание услуг </w:t>
            </w:r>
            <w:r w:rsidRPr="008E7494">
              <w:rPr>
                <w:rFonts w:ascii="Times New Roman" w:hAnsi="Times New Roman"/>
                <w:bCs/>
                <w:iCs/>
                <w:color w:val="000000" w:themeColor="text1"/>
                <w:sz w:val="22"/>
                <w:szCs w:val="22"/>
              </w:rPr>
              <w:t>по техническому обслуживанию и ремонту охранно-тревожной сигнализации в помещениях котельных АО «</w:t>
            </w:r>
            <w:proofErr w:type="spellStart"/>
            <w:r w:rsidRPr="008E7494">
              <w:rPr>
                <w:rFonts w:ascii="Times New Roman" w:hAnsi="Times New Roman"/>
                <w:bCs/>
                <w:iCs/>
                <w:color w:val="000000" w:themeColor="text1"/>
                <w:sz w:val="22"/>
                <w:szCs w:val="22"/>
              </w:rPr>
              <w:t>Выборгтеплоэнерго</w:t>
            </w:r>
            <w:proofErr w:type="spellEnd"/>
            <w:r w:rsidRPr="008E7494">
              <w:rPr>
                <w:rFonts w:ascii="Times New Roman" w:hAnsi="Times New Roman"/>
                <w:bCs/>
                <w:iCs/>
                <w:color w:val="000000" w:themeColor="text1"/>
                <w:sz w:val="22"/>
                <w:szCs w:val="22"/>
              </w:rPr>
              <w:t xml:space="preserve">» и вспомогательной инфраструктуры </w:t>
            </w:r>
            <w:r w:rsidRPr="008E7494">
              <w:rPr>
                <w:rFonts w:ascii="Times New Roman" w:hAnsi="Times New Roman"/>
                <w:iCs/>
                <w:color w:val="000000" w:themeColor="text1"/>
                <w:sz w:val="22"/>
                <w:szCs w:val="22"/>
              </w:rPr>
              <w:t>на территории города Выборг и Выборгского района</w:t>
            </w:r>
            <w:bookmarkEnd w:id="380"/>
            <w:r w:rsidRPr="008E7494">
              <w:rPr>
                <w:rFonts w:ascii="Times New Roman" w:hAnsi="Times New Roman"/>
                <w:iCs/>
                <w:color w:val="000000" w:themeColor="text1"/>
                <w:sz w:val="22"/>
                <w:szCs w:val="22"/>
              </w:rPr>
              <w:t xml:space="preserve">, </w:t>
            </w:r>
            <w:r w:rsidRPr="008E7494">
              <w:rPr>
                <w:rFonts w:ascii="Times New Roman" w:hAnsi="Times New Roman"/>
                <w:bCs/>
                <w:color w:val="000000" w:themeColor="text1"/>
                <w:sz w:val="22"/>
                <w:szCs w:val="22"/>
                <w:lang w:eastAsia="en-US"/>
              </w:rPr>
              <w:t>в соответствие с Техническим заданием.</w:t>
            </w:r>
          </w:p>
        </w:tc>
      </w:tr>
      <w:tr w:rsidR="00AB1310" w:rsidRPr="00D337B1" w14:paraId="3D0517B6"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4564233E" w14:textId="77777777" w:rsidR="00AB1310" w:rsidRPr="00D337B1" w:rsidRDefault="00AB1310" w:rsidP="00AB1310">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1" w:name="_Ref314160930" w:colFirst="0" w:colLast="0"/>
            <w:bookmarkEnd w:id="379"/>
          </w:p>
        </w:tc>
        <w:tc>
          <w:tcPr>
            <w:tcW w:w="2976" w:type="dxa"/>
            <w:tcBorders>
              <w:top w:val="single" w:sz="4" w:space="0" w:color="auto"/>
              <w:left w:val="single" w:sz="4" w:space="0" w:color="auto"/>
              <w:bottom w:val="single" w:sz="4" w:space="0" w:color="auto"/>
              <w:right w:val="single" w:sz="4" w:space="0" w:color="auto"/>
            </w:tcBorders>
            <w:hideMark/>
          </w:tcPr>
          <w:p w14:paraId="2DA8DB70" w14:textId="37AD941C" w:rsidR="00AB1310" w:rsidRPr="00D337B1" w:rsidRDefault="00AB1310" w:rsidP="00AB1310">
            <w:pPr>
              <w:spacing w:after="0" w:line="240" w:lineRule="auto"/>
              <w:rPr>
                <w:rFonts w:ascii="Times New Roman" w:hAnsi="Times New Roman" w:cs="Times New Roman"/>
                <w:sz w:val="24"/>
                <w:szCs w:val="24"/>
                <w:lang w:eastAsia="en-US"/>
              </w:rPr>
            </w:pPr>
            <w:r w:rsidRPr="00307B61">
              <w:rPr>
                <w:rFonts w:ascii="Times New Roman" w:hAnsi="Times New Roman" w:cs="Times New Roman"/>
                <w:bCs/>
                <w:color w:val="000000" w:themeColor="text1"/>
                <w:sz w:val="24"/>
                <w:szCs w:val="24"/>
              </w:rPr>
              <w:t>Заказчик</w:t>
            </w:r>
          </w:p>
        </w:tc>
        <w:tc>
          <w:tcPr>
            <w:tcW w:w="5531" w:type="dxa"/>
            <w:tcBorders>
              <w:top w:val="single" w:sz="4" w:space="0" w:color="auto"/>
              <w:left w:val="single" w:sz="4" w:space="0" w:color="auto"/>
              <w:bottom w:val="single" w:sz="4" w:space="0" w:color="auto"/>
              <w:right w:val="single" w:sz="4" w:space="0" w:color="auto"/>
            </w:tcBorders>
            <w:hideMark/>
          </w:tcPr>
          <w:p w14:paraId="3E779896" w14:textId="77777777" w:rsidR="00AB1310" w:rsidRPr="00307B61" w:rsidRDefault="00AB1310" w:rsidP="00AB1310">
            <w:pPr>
              <w:spacing w:after="0" w:line="240" w:lineRule="auto"/>
              <w:rPr>
                <w:rFonts w:ascii="Times New Roman" w:hAnsi="Times New Roman" w:cs="Times New Roman"/>
                <w:bCs/>
                <w:color w:val="000000" w:themeColor="text1"/>
                <w:sz w:val="24"/>
                <w:szCs w:val="24"/>
              </w:rPr>
            </w:pPr>
            <w:r w:rsidRPr="00307B61">
              <w:rPr>
                <w:rFonts w:ascii="Times New Roman" w:hAnsi="Times New Roman" w:cs="Times New Roman"/>
                <w:bCs/>
                <w:color w:val="000000" w:themeColor="text1"/>
                <w:sz w:val="24"/>
                <w:szCs w:val="24"/>
              </w:rPr>
              <w:t>Наименование: Акционерное общество «</w:t>
            </w:r>
            <w:proofErr w:type="spellStart"/>
            <w:r w:rsidRPr="00307B61">
              <w:rPr>
                <w:rFonts w:ascii="Times New Roman" w:hAnsi="Times New Roman" w:cs="Times New Roman"/>
                <w:bCs/>
                <w:color w:val="000000" w:themeColor="text1"/>
                <w:sz w:val="24"/>
                <w:szCs w:val="24"/>
              </w:rPr>
              <w:t>Выборгтеплоэнерго</w:t>
            </w:r>
            <w:proofErr w:type="spellEnd"/>
            <w:r w:rsidRPr="00307B61">
              <w:rPr>
                <w:rFonts w:ascii="Times New Roman" w:hAnsi="Times New Roman" w:cs="Times New Roman"/>
                <w:bCs/>
                <w:color w:val="000000" w:themeColor="text1"/>
                <w:sz w:val="24"/>
                <w:szCs w:val="24"/>
              </w:rPr>
              <w:t>»</w:t>
            </w:r>
          </w:p>
          <w:p w14:paraId="0D258285" w14:textId="77777777" w:rsidR="00AB1310" w:rsidRPr="00307B61" w:rsidRDefault="00AB1310" w:rsidP="00AB1310">
            <w:pPr>
              <w:spacing w:after="0" w:line="240" w:lineRule="auto"/>
              <w:rPr>
                <w:rFonts w:ascii="Times New Roman" w:hAnsi="Times New Roman" w:cs="Times New Roman"/>
                <w:bCs/>
                <w:color w:val="000000" w:themeColor="text1"/>
                <w:sz w:val="24"/>
                <w:szCs w:val="24"/>
              </w:rPr>
            </w:pPr>
            <w:proofErr w:type="gramStart"/>
            <w:r w:rsidRPr="00307B61">
              <w:rPr>
                <w:rFonts w:ascii="Times New Roman" w:hAnsi="Times New Roman" w:cs="Times New Roman"/>
                <w:bCs/>
                <w:color w:val="000000" w:themeColor="text1"/>
                <w:sz w:val="24"/>
                <w:szCs w:val="24"/>
              </w:rPr>
              <w:t>Место нахождения: 188800, Ленинградская область, г. Выборг, ул. Сухова, д.2</w:t>
            </w:r>
            <w:proofErr w:type="gramEnd"/>
          </w:p>
          <w:p w14:paraId="730CDB7D" w14:textId="77777777" w:rsidR="00AB1310" w:rsidRPr="00307B61" w:rsidRDefault="00AB1310" w:rsidP="00AB1310">
            <w:pPr>
              <w:spacing w:after="0" w:line="240" w:lineRule="auto"/>
              <w:rPr>
                <w:rFonts w:ascii="Times New Roman" w:hAnsi="Times New Roman" w:cs="Times New Roman"/>
                <w:bCs/>
                <w:color w:val="000000" w:themeColor="text1"/>
                <w:sz w:val="24"/>
                <w:szCs w:val="24"/>
              </w:rPr>
            </w:pPr>
            <w:proofErr w:type="gramStart"/>
            <w:r w:rsidRPr="00307B61">
              <w:rPr>
                <w:rFonts w:ascii="Times New Roman" w:hAnsi="Times New Roman" w:cs="Times New Roman"/>
                <w:bCs/>
                <w:color w:val="000000" w:themeColor="text1"/>
                <w:sz w:val="24"/>
                <w:szCs w:val="24"/>
              </w:rPr>
              <w:t>Почтовый адрес: 188800, Ленинградская область, г. Выборг, ул. Сухова, д.2</w:t>
            </w:r>
            <w:proofErr w:type="gramEnd"/>
          </w:p>
          <w:p w14:paraId="4F4D4CEF" w14:textId="77777777" w:rsidR="00AB1310" w:rsidRPr="00307B61" w:rsidRDefault="00AB1310" w:rsidP="00AB1310">
            <w:pPr>
              <w:spacing w:after="0" w:line="240" w:lineRule="auto"/>
              <w:rPr>
                <w:rFonts w:ascii="Times New Roman" w:hAnsi="Times New Roman" w:cs="Times New Roman"/>
                <w:bCs/>
                <w:color w:val="000000" w:themeColor="text1"/>
                <w:sz w:val="24"/>
                <w:szCs w:val="24"/>
              </w:rPr>
            </w:pPr>
            <w:r w:rsidRPr="00307B61">
              <w:rPr>
                <w:rFonts w:ascii="Times New Roman" w:hAnsi="Times New Roman" w:cs="Times New Roman"/>
                <w:bCs/>
                <w:color w:val="000000" w:themeColor="text1"/>
                <w:sz w:val="24"/>
                <w:szCs w:val="24"/>
              </w:rPr>
              <w:t xml:space="preserve">Официальный сайт: </w:t>
            </w:r>
            <w:hyperlink r:id="rId10" w:history="1">
              <w:r w:rsidRPr="00307B61">
                <w:rPr>
                  <w:rStyle w:val="aff6"/>
                  <w:rFonts w:ascii="Times New Roman" w:hAnsi="Times New Roman" w:cs="Times New Roman"/>
                  <w:bCs/>
                  <w:color w:val="000000" w:themeColor="text1"/>
                  <w:sz w:val="24"/>
                  <w:szCs w:val="24"/>
                </w:rPr>
                <w:t>http://www.wpts.vbg.ru</w:t>
              </w:r>
            </w:hyperlink>
            <w:r w:rsidRPr="00307B61">
              <w:rPr>
                <w:rFonts w:ascii="Times New Roman" w:hAnsi="Times New Roman" w:cs="Times New Roman"/>
                <w:bCs/>
                <w:color w:val="000000" w:themeColor="text1"/>
                <w:sz w:val="24"/>
                <w:szCs w:val="24"/>
              </w:rPr>
              <w:t xml:space="preserve"> </w:t>
            </w:r>
          </w:p>
          <w:p w14:paraId="638D56B2" w14:textId="77777777" w:rsidR="00AB1310" w:rsidRPr="00307B61" w:rsidRDefault="00AB1310" w:rsidP="00AB1310">
            <w:pPr>
              <w:spacing w:after="0" w:line="240" w:lineRule="auto"/>
              <w:rPr>
                <w:rFonts w:ascii="Times New Roman" w:hAnsi="Times New Roman" w:cs="Times New Roman"/>
                <w:bCs/>
                <w:color w:val="000000" w:themeColor="text1"/>
                <w:sz w:val="24"/>
                <w:szCs w:val="24"/>
              </w:rPr>
            </w:pPr>
            <w:r w:rsidRPr="00307B61">
              <w:rPr>
                <w:rFonts w:ascii="Times New Roman" w:hAnsi="Times New Roman" w:cs="Times New Roman"/>
                <w:bCs/>
                <w:color w:val="000000" w:themeColor="text1"/>
                <w:sz w:val="24"/>
                <w:szCs w:val="24"/>
              </w:rPr>
              <w:t xml:space="preserve">Контактное лицо по процедуре закупки (Ф.И.О.): Макарова Марина Александровна (81378)33363, </w:t>
            </w:r>
            <w:r w:rsidRPr="00307B61">
              <w:rPr>
                <w:rFonts w:ascii="Times New Roman" w:hAnsi="Times New Roman" w:cs="Times New Roman"/>
                <w:bCs/>
                <w:color w:val="000000" w:themeColor="text1"/>
                <w:sz w:val="24"/>
                <w:szCs w:val="24"/>
                <w:lang w:val="en-US"/>
              </w:rPr>
              <w:t>marina</w:t>
            </w:r>
            <w:r w:rsidRPr="00307B61">
              <w:rPr>
                <w:rFonts w:ascii="Times New Roman" w:hAnsi="Times New Roman" w:cs="Times New Roman"/>
                <w:bCs/>
                <w:color w:val="000000" w:themeColor="text1"/>
                <w:sz w:val="24"/>
                <w:szCs w:val="24"/>
              </w:rPr>
              <w:t>.</w:t>
            </w:r>
            <w:proofErr w:type="spellStart"/>
            <w:r w:rsidRPr="00307B61">
              <w:rPr>
                <w:rFonts w:ascii="Times New Roman" w:hAnsi="Times New Roman" w:cs="Times New Roman"/>
                <w:bCs/>
                <w:color w:val="000000" w:themeColor="text1"/>
                <w:sz w:val="24"/>
                <w:szCs w:val="24"/>
                <w:lang w:val="en-US"/>
              </w:rPr>
              <w:t>makarova</w:t>
            </w:r>
            <w:proofErr w:type="spellEnd"/>
            <w:r w:rsidRPr="00307B61">
              <w:rPr>
                <w:rFonts w:ascii="Times New Roman" w:hAnsi="Times New Roman" w:cs="Times New Roman"/>
                <w:bCs/>
                <w:color w:val="000000" w:themeColor="text1"/>
                <w:sz w:val="24"/>
                <w:szCs w:val="24"/>
              </w:rPr>
              <w:t>1971@</w:t>
            </w:r>
            <w:r w:rsidRPr="00307B61">
              <w:rPr>
                <w:rFonts w:ascii="Times New Roman" w:hAnsi="Times New Roman" w:cs="Times New Roman"/>
                <w:bCs/>
                <w:color w:val="000000" w:themeColor="text1"/>
                <w:sz w:val="24"/>
                <w:szCs w:val="24"/>
                <w:lang w:val="en-US"/>
              </w:rPr>
              <w:t>mail</w:t>
            </w:r>
            <w:r w:rsidRPr="00307B61">
              <w:rPr>
                <w:rFonts w:ascii="Times New Roman" w:hAnsi="Times New Roman" w:cs="Times New Roman"/>
                <w:bCs/>
                <w:color w:val="000000" w:themeColor="text1"/>
                <w:sz w:val="24"/>
                <w:szCs w:val="24"/>
              </w:rPr>
              <w:t>.</w:t>
            </w:r>
            <w:proofErr w:type="spellStart"/>
            <w:r w:rsidRPr="00307B61">
              <w:rPr>
                <w:rFonts w:ascii="Times New Roman" w:hAnsi="Times New Roman" w:cs="Times New Roman"/>
                <w:bCs/>
                <w:color w:val="000000" w:themeColor="text1"/>
                <w:sz w:val="24"/>
                <w:szCs w:val="24"/>
                <w:lang w:val="en-US"/>
              </w:rPr>
              <w:t>ru</w:t>
            </w:r>
            <w:proofErr w:type="spellEnd"/>
          </w:p>
          <w:p w14:paraId="130B8BF6" w14:textId="4043DDC1" w:rsidR="00AB1310" w:rsidRPr="00D337B1" w:rsidRDefault="00AB1310" w:rsidP="00AB1310">
            <w:pPr>
              <w:spacing w:after="0" w:line="240" w:lineRule="auto"/>
              <w:rPr>
                <w:rFonts w:ascii="Times New Roman" w:hAnsi="Times New Roman" w:cs="Times New Roman"/>
                <w:sz w:val="24"/>
                <w:szCs w:val="24"/>
                <w:lang w:eastAsia="en-US"/>
              </w:rPr>
            </w:pPr>
            <w:r w:rsidRPr="00307B61">
              <w:rPr>
                <w:rFonts w:ascii="Times New Roman" w:hAnsi="Times New Roman" w:cs="Times New Roman"/>
                <w:bCs/>
                <w:color w:val="000000" w:themeColor="text1"/>
                <w:sz w:val="24"/>
                <w:szCs w:val="24"/>
              </w:rPr>
              <w:t>Рябов Олег Валерьевич 921 917 13 63</w:t>
            </w:r>
          </w:p>
        </w:tc>
      </w:tr>
      <w:bookmarkEnd w:id="381"/>
      <w:tr w:rsidR="00AB1310" w:rsidRPr="00D337B1" w14:paraId="59CE7BC9"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76B7591" w14:textId="77777777" w:rsidR="00AB1310" w:rsidRPr="00D337B1" w:rsidRDefault="00AB1310" w:rsidP="00AB1310">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089E3FD" w14:textId="1F0D7851" w:rsidR="00AB1310" w:rsidRPr="00D337B1" w:rsidRDefault="00AB1310" w:rsidP="00AB1310">
            <w:pPr>
              <w:spacing w:after="0" w:line="240" w:lineRule="auto"/>
              <w:rPr>
                <w:rFonts w:ascii="Times New Roman" w:hAnsi="Times New Roman" w:cs="Times New Roman"/>
                <w:sz w:val="24"/>
                <w:szCs w:val="24"/>
                <w:lang w:eastAsia="en-US"/>
              </w:rPr>
            </w:pPr>
            <w:r w:rsidRPr="00307B61">
              <w:rPr>
                <w:rFonts w:ascii="Times New Roman" w:hAnsi="Times New Roman" w:cs="Times New Roman"/>
                <w:bCs/>
                <w:color w:val="000000" w:themeColor="text1"/>
                <w:sz w:val="24"/>
                <w:szCs w:val="24"/>
              </w:rPr>
              <w:t>Способ закупки</w:t>
            </w:r>
          </w:p>
        </w:tc>
        <w:tc>
          <w:tcPr>
            <w:tcW w:w="5531" w:type="dxa"/>
            <w:tcBorders>
              <w:top w:val="single" w:sz="4" w:space="0" w:color="auto"/>
              <w:left w:val="single" w:sz="4" w:space="0" w:color="auto"/>
              <w:bottom w:val="single" w:sz="4" w:space="0" w:color="auto"/>
              <w:right w:val="single" w:sz="4" w:space="0" w:color="auto"/>
            </w:tcBorders>
            <w:hideMark/>
          </w:tcPr>
          <w:p w14:paraId="04FC301D" w14:textId="7E13265D" w:rsidR="00AB1310" w:rsidRPr="00D337B1" w:rsidRDefault="00AB1310" w:rsidP="00AB1310">
            <w:pPr>
              <w:spacing w:after="0" w:line="240" w:lineRule="auto"/>
              <w:rPr>
                <w:rFonts w:ascii="Times New Roman" w:hAnsi="Times New Roman" w:cs="Times New Roman"/>
                <w:sz w:val="24"/>
                <w:szCs w:val="24"/>
                <w:lang w:eastAsia="en-US"/>
              </w:rPr>
            </w:pPr>
            <w:r w:rsidRPr="00307B61">
              <w:rPr>
                <w:rFonts w:ascii="Times New Roman" w:hAnsi="Times New Roman" w:cs="Times New Roman"/>
                <w:bCs/>
                <w:color w:val="000000" w:themeColor="text1"/>
                <w:sz w:val="24"/>
                <w:szCs w:val="24"/>
              </w:rPr>
              <w:t xml:space="preserve">Тендер </w:t>
            </w:r>
          </w:p>
        </w:tc>
      </w:tr>
      <w:tr w:rsidR="00AB1310" w:rsidRPr="00D337B1" w14:paraId="3BCA3C0A"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616FB126" w14:textId="77777777" w:rsidR="00AB1310" w:rsidRPr="00D337B1" w:rsidRDefault="00AB1310" w:rsidP="00AB1310">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2" w:name="_Ref414876517" w:colFirst="0" w:colLast="0"/>
          </w:p>
        </w:tc>
        <w:tc>
          <w:tcPr>
            <w:tcW w:w="2976" w:type="dxa"/>
            <w:tcBorders>
              <w:top w:val="single" w:sz="4" w:space="0" w:color="auto"/>
              <w:left w:val="single" w:sz="4" w:space="0" w:color="auto"/>
              <w:bottom w:val="single" w:sz="4" w:space="0" w:color="auto"/>
              <w:right w:val="single" w:sz="4" w:space="0" w:color="auto"/>
            </w:tcBorders>
            <w:hideMark/>
          </w:tcPr>
          <w:p w14:paraId="14EBE48F" w14:textId="6B6FFCF8" w:rsidR="00AB1310" w:rsidRPr="00D337B1" w:rsidRDefault="00AB1310" w:rsidP="00AB1310">
            <w:pPr>
              <w:spacing w:after="0" w:line="240" w:lineRule="auto"/>
              <w:rPr>
                <w:rFonts w:ascii="Times New Roman" w:hAnsi="Times New Roman" w:cs="Times New Roman"/>
                <w:sz w:val="24"/>
                <w:szCs w:val="24"/>
                <w:lang w:eastAsia="en-US"/>
              </w:rPr>
            </w:pPr>
            <w:r w:rsidRPr="00307B61">
              <w:rPr>
                <w:rFonts w:ascii="Times New Roman" w:hAnsi="Times New Roman" w:cs="Times New Roman"/>
                <w:bCs/>
                <w:color w:val="000000" w:themeColor="text1"/>
                <w:sz w:val="24"/>
                <w:szCs w:val="24"/>
              </w:rPr>
              <w:t xml:space="preserve">Форма проведения закупки </w:t>
            </w:r>
          </w:p>
        </w:tc>
        <w:tc>
          <w:tcPr>
            <w:tcW w:w="5531" w:type="dxa"/>
            <w:tcBorders>
              <w:top w:val="single" w:sz="4" w:space="0" w:color="auto"/>
              <w:left w:val="single" w:sz="4" w:space="0" w:color="auto"/>
              <w:bottom w:val="single" w:sz="4" w:space="0" w:color="auto"/>
              <w:right w:val="single" w:sz="4" w:space="0" w:color="auto"/>
            </w:tcBorders>
            <w:hideMark/>
          </w:tcPr>
          <w:p w14:paraId="38AC0F0D" w14:textId="76E01D4F" w:rsidR="00AB1310" w:rsidRPr="00D337B1" w:rsidRDefault="00AB1310" w:rsidP="00AB1310">
            <w:pPr>
              <w:spacing w:after="0" w:line="240" w:lineRule="auto"/>
              <w:rPr>
                <w:rFonts w:ascii="Times New Roman" w:hAnsi="Times New Roman" w:cs="Times New Roman"/>
                <w:sz w:val="24"/>
                <w:szCs w:val="24"/>
                <w:lang w:eastAsia="en-US"/>
              </w:rPr>
            </w:pPr>
            <w:r w:rsidRPr="00307B61">
              <w:rPr>
                <w:rFonts w:ascii="Times New Roman" w:hAnsi="Times New Roman" w:cs="Times New Roman"/>
                <w:bCs/>
                <w:color w:val="000000" w:themeColor="text1"/>
                <w:sz w:val="24"/>
                <w:szCs w:val="24"/>
              </w:rPr>
              <w:t>Данный тендер проводится без использования функционала ЭТП</w:t>
            </w:r>
          </w:p>
        </w:tc>
      </w:tr>
      <w:tr w:rsidR="00AB1310" w:rsidRPr="00D337B1" w14:paraId="527D98EB"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586E2F10" w14:textId="77777777" w:rsidR="00AB1310" w:rsidRPr="00D337B1" w:rsidRDefault="00AB1310" w:rsidP="00AB1310">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3" w:name="_Ref414980766" w:colFirst="0" w:colLast="0"/>
            <w:bookmarkEnd w:id="382"/>
          </w:p>
        </w:tc>
        <w:tc>
          <w:tcPr>
            <w:tcW w:w="2976" w:type="dxa"/>
            <w:tcBorders>
              <w:top w:val="single" w:sz="4" w:space="0" w:color="auto"/>
              <w:left w:val="single" w:sz="4" w:space="0" w:color="auto"/>
              <w:bottom w:val="single" w:sz="4" w:space="0" w:color="auto"/>
              <w:right w:val="single" w:sz="4" w:space="0" w:color="auto"/>
            </w:tcBorders>
            <w:hideMark/>
          </w:tcPr>
          <w:p w14:paraId="16105414" w14:textId="10C65930" w:rsidR="00AB1310" w:rsidRPr="00D337B1" w:rsidRDefault="00AB1310" w:rsidP="00AB1310">
            <w:pPr>
              <w:spacing w:after="0" w:line="240" w:lineRule="auto"/>
              <w:rPr>
                <w:rFonts w:ascii="Times New Roman" w:hAnsi="Times New Roman" w:cs="Times New Roman"/>
                <w:sz w:val="24"/>
                <w:szCs w:val="24"/>
                <w:lang w:eastAsia="en-US"/>
              </w:rPr>
            </w:pPr>
            <w:r w:rsidRPr="00307B61">
              <w:rPr>
                <w:rFonts w:ascii="Times New Roman" w:hAnsi="Times New Roman" w:cs="Times New Roman"/>
                <w:bCs/>
                <w:color w:val="000000" w:themeColor="text1"/>
                <w:sz w:val="24"/>
                <w:szCs w:val="24"/>
              </w:rPr>
              <w:t>Официальный источник информации о ходе и результатах закупки</w:t>
            </w:r>
          </w:p>
        </w:tc>
        <w:tc>
          <w:tcPr>
            <w:tcW w:w="5531" w:type="dxa"/>
            <w:tcBorders>
              <w:top w:val="single" w:sz="4" w:space="0" w:color="auto"/>
              <w:left w:val="single" w:sz="4" w:space="0" w:color="auto"/>
              <w:bottom w:val="single" w:sz="4" w:space="0" w:color="auto"/>
              <w:right w:val="single" w:sz="4" w:space="0" w:color="auto"/>
            </w:tcBorders>
            <w:hideMark/>
          </w:tcPr>
          <w:p w14:paraId="0B763FE3" w14:textId="6A6198C5" w:rsidR="00AB1310" w:rsidRPr="00D337B1" w:rsidRDefault="00AB1310" w:rsidP="00AB1310">
            <w:pPr>
              <w:spacing w:after="0" w:line="240" w:lineRule="auto"/>
              <w:ind w:right="153"/>
              <w:jc w:val="both"/>
              <w:rPr>
                <w:rFonts w:ascii="Times New Roman" w:hAnsi="Times New Roman" w:cs="Times New Roman"/>
                <w:sz w:val="24"/>
                <w:szCs w:val="24"/>
                <w:lang w:eastAsia="en-US"/>
              </w:rPr>
            </w:pPr>
            <w:r w:rsidRPr="00307B61">
              <w:rPr>
                <w:rFonts w:ascii="Times New Roman" w:hAnsi="Times New Roman" w:cs="Times New Roman"/>
                <w:bCs/>
                <w:color w:val="000000" w:themeColor="text1"/>
                <w:sz w:val="24"/>
                <w:szCs w:val="24"/>
              </w:rPr>
              <w:t xml:space="preserve">Настоящая документация размещена в ЕИС: </w:t>
            </w:r>
            <w:hyperlink r:id="rId11" w:history="1">
              <w:r w:rsidRPr="00307B61">
                <w:rPr>
                  <w:rStyle w:val="aff6"/>
                  <w:rFonts w:ascii="Times New Roman" w:hAnsi="Times New Roman" w:cs="Times New Roman"/>
                  <w:bCs/>
                  <w:color w:val="000000" w:themeColor="text1"/>
                  <w:sz w:val="24"/>
                  <w:szCs w:val="24"/>
                  <w:lang w:val="en-US"/>
                </w:rPr>
                <w:t>www</w:t>
              </w:r>
              <w:r w:rsidRPr="00307B61">
                <w:rPr>
                  <w:rStyle w:val="aff6"/>
                  <w:rFonts w:ascii="Times New Roman" w:hAnsi="Times New Roman" w:cs="Times New Roman"/>
                  <w:bCs/>
                  <w:color w:val="000000" w:themeColor="text1"/>
                  <w:sz w:val="24"/>
                  <w:szCs w:val="24"/>
                </w:rPr>
                <w:t>.zakupki.gov.ru</w:t>
              </w:r>
            </w:hyperlink>
            <w:r w:rsidRPr="00307B61">
              <w:rPr>
                <w:rFonts w:ascii="Times New Roman" w:hAnsi="Times New Roman" w:cs="Times New Roman"/>
                <w:bCs/>
                <w:color w:val="000000" w:themeColor="text1"/>
                <w:sz w:val="24"/>
                <w:szCs w:val="24"/>
              </w:rPr>
              <w:t xml:space="preserve"> и на сайте АО «</w:t>
            </w:r>
            <w:proofErr w:type="spellStart"/>
            <w:r w:rsidRPr="00307B61">
              <w:rPr>
                <w:rFonts w:ascii="Times New Roman" w:hAnsi="Times New Roman" w:cs="Times New Roman"/>
                <w:bCs/>
                <w:color w:val="000000" w:themeColor="text1"/>
                <w:sz w:val="24"/>
                <w:szCs w:val="24"/>
              </w:rPr>
              <w:t>Выборгтеплоэнерго</w:t>
            </w:r>
            <w:proofErr w:type="spellEnd"/>
            <w:r w:rsidRPr="00307B61">
              <w:rPr>
                <w:rFonts w:ascii="Times New Roman" w:hAnsi="Times New Roman" w:cs="Times New Roman"/>
                <w:bCs/>
                <w:color w:val="000000" w:themeColor="text1"/>
                <w:sz w:val="24"/>
                <w:szCs w:val="24"/>
              </w:rPr>
              <w:t xml:space="preserve">»: </w:t>
            </w:r>
            <w:hyperlink r:id="rId12" w:history="1">
              <w:r w:rsidRPr="00307B61">
                <w:rPr>
                  <w:rStyle w:val="aff6"/>
                  <w:rFonts w:ascii="Times New Roman" w:hAnsi="Times New Roman" w:cs="Times New Roman"/>
                  <w:bCs/>
                  <w:color w:val="000000" w:themeColor="text1"/>
                  <w:sz w:val="24"/>
                  <w:szCs w:val="24"/>
                  <w:lang w:val="en-US"/>
                </w:rPr>
                <w:t>www</w:t>
              </w:r>
              <w:r w:rsidRPr="00307B61">
                <w:rPr>
                  <w:rStyle w:val="aff6"/>
                  <w:rFonts w:ascii="Times New Roman" w:hAnsi="Times New Roman" w:cs="Times New Roman"/>
                  <w:bCs/>
                  <w:color w:val="000000" w:themeColor="text1"/>
                  <w:sz w:val="24"/>
                  <w:szCs w:val="24"/>
                </w:rPr>
                <w:t>.</w:t>
              </w:r>
              <w:proofErr w:type="spellStart"/>
              <w:r w:rsidRPr="00307B61">
                <w:rPr>
                  <w:rStyle w:val="aff6"/>
                  <w:rFonts w:ascii="Times New Roman" w:hAnsi="Times New Roman" w:cs="Times New Roman"/>
                  <w:bCs/>
                  <w:color w:val="000000" w:themeColor="text1"/>
                  <w:sz w:val="24"/>
                  <w:szCs w:val="24"/>
                  <w:lang w:val="en-US"/>
                </w:rPr>
                <w:t>wpts</w:t>
              </w:r>
              <w:proofErr w:type="spellEnd"/>
              <w:r w:rsidRPr="00307B61">
                <w:rPr>
                  <w:rStyle w:val="aff6"/>
                  <w:rFonts w:ascii="Times New Roman" w:hAnsi="Times New Roman" w:cs="Times New Roman"/>
                  <w:bCs/>
                  <w:color w:val="000000" w:themeColor="text1"/>
                  <w:sz w:val="24"/>
                  <w:szCs w:val="24"/>
                </w:rPr>
                <w:t>.</w:t>
              </w:r>
              <w:proofErr w:type="spellStart"/>
              <w:r w:rsidRPr="00307B61">
                <w:rPr>
                  <w:rStyle w:val="aff6"/>
                  <w:rFonts w:ascii="Times New Roman" w:hAnsi="Times New Roman" w:cs="Times New Roman"/>
                  <w:bCs/>
                  <w:color w:val="000000" w:themeColor="text1"/>
                  <w:sz w:val="24"/>
                  <w:szCs w:val="24"/>
                  <w:lang w:val="en-US"/>
                </w:rPr>
                <w:t>vbg</w:t>
              </w:r>
              <w:proofErr w:type="spellEnd"/>
              <w:r w:rsidRPr="00307B61">
                <w:rPr>
                  <w:rStyle w:val="aff6"/>
                  <w:rFonts w:ascii="Times New Roman" w:hAnsi="Times New Roman" w:cs="Times New Roman"/>
                  <w:bCs/>
                  <w:color w:val="000000" w:themeColor="text1"/>
                  <w:sz w:val="24"/>
                  <w:szCs w:val="24"/>
                </w:rPr>
                <w:t>.</w:t>
              </w:r>
              <w:proofErr w:type="spellStart"/>
              <w:r w:rsidRPr="00307B61">
                <w:rPr>
                  <w:rStyle w:val="aff6"/>
                  <w:rFonts w:ascii="Times New Roman" w:hAnsi="Times New Roman" w:cs="Times New Roman"/>
                  <w:bCs/>
                  <w:color w:val="000000" w:themeColor="text1"/>
                  <w:sz w:val="24"/>
                  <w:szCs w:val="24"/>
                  <w:lang w:val="en-US"/>
                </w:rPr>
                <w:t>ru</w:t>
              </w:r>
              <w:proofErr w:type="spellEnd"/>
            </w:hyperlink>
            <w:r w:rsidRPr="00307B61">
              <w:rPr>
                <w:rFonts w:ascii="Times New Roman" w:hAnsi="Times New Roman" w:cs="Times New Roman"/>
                <w:bCs/>
                <w:color w:val="000000" w:themeColor="text1"/>
                <w:sz w:val="24"/>
                <w:szCs w:val="24"/>
                <w:u w:val="single"/>
              </w:rPr>
              <w:t xml:space="preserve">. </w:t>
            </w:r>
            <w:r w:rsidRPr="00307B61">
              <w:rPr>
                <w:rFonts w:ascii="Times New Roman" w:hAnsi="Times New Roman" w:cs="Times New Roman"/>
                <w:bCs/>
                <w:color w:val="000000" w:themeColor="text1"/>
                <w:sz w:val="24"/>
                <w:szCs w:val="24"/>
              </w:rPr>
              <w:t>Подача заявок на участие в закупке в запечатанных конвертах.</w:t>
            </w:r>
          </w:p>
        </w:tc>
      </w:tr>
      <w:tr w:rsidR="00AB1310" w:rsidRPr="00D337B1" w14:paraId="5B722DE8" w14:textId="77777777" w:rsidTr="00D337B1">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376044B7" w14:textId="77777777" w:rsidR="00AB1310" w:rsidRPr="00D337B1" w:rsidRDefault="00AB1310" w:rsidP="00AB1310">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4" w:name="_Ref414298281" w:colFirst="0" w:colLast="0"/>
            <w:bookmarkEnd w:id="383"/>
          </w:p>
        </w:tc>
        <w:tc>
          <w:tcPr>
            <w:tcW w:w="2976" w:type="dxa"/>
            <w:tcBorders>
              <w:top w:val="single" w:sz="4" w:space="0" w:color="auto"/>
              <w:left w:val="single" w:sz="4" w:space="0" w:color="auto"/>
              <w:bottom w:val="single" w:sz="4" w:space="0" w:color="auto"/>
              <w:right w:val="single" w:sz="4" w:space="0" w:color="auto"/>
            </w:tcBorders>
            <w:hideMark/>
          </w:tcPr>
          <w:p w14:paraId="0338F60D" w14:textId="41420DA2" w:rsidR="00AB1310" w:rsidRPr="00D337B1" w:rsidRDefault="00AB1310" w:rsidP="00AB1310">
            <w:pPr>
              <w:spacing w:after="0" w:line="240" w:lineRule="auto"/>
              <w:rPr>
                <w:rFonts w:ascii="Times New Roman" w:hAnsi="Times New Roman" w:cs="Times New Roman"/>
                <w:sz w:val="24"/>
                <w:szCs w:val="24"/>
                <w:lang w:eastAsia="en-US"/>
              </w:rPr>
            </w:pPr>
            <w:r w:rsidRPr="00307B61">
              <w:rPr>
                <w:rFonts w:ascii="Times New Roman" w:hAnsi="Times New Roman" w:cs="Times New Roman"/>
                <w:bCs/>
                <w:color w:val="000000" w:themeColor="text1"/>
                <w:sz w:val="24"/>
                <w:szCs w:val="24"/>
              </w:rPr>
              <w:t>Сведения о НМЦ</w:t>
            </w:r>
          </w:p>
        </w:tc>
        <w:tc>
          <w:tcPr>
            <w:tcW w:w="5531" w:type="dxa"/>
            <w:tcBorders>
              <w:top w:val="single" w:sz="4" w:space="0" w:color="auto"/>
              <w:left w:val="single" w:sz="4" w:space="0" w:color="auto"/>
              <w:bottom w:val="single" w:sz="4" w:space="0" w:color="auto"/>
              <w:right w:val="single" w:sz="4" w:space="0" w:color="auto"/>
            </w:tcBorders>
          </w:tcPr>
          <w:p w14:paraId="2C15E147" w14:textId="77777777" w:rsidR="00AB1310" w:rsidRPr="0058583E" w:rsidRDefault="00AB1310" w:rsidP="00AB1310">
            <w:pPr>
              <w:spacing w:after="0" w:line="240" w:lineRule="auto"/>
              <w:jc w:val="both"/>
              <w:rPr>
                <w:rFonts w:ascii="Times New Roman" w:hAnsi="Times New Roman" w:cs="Times New Roman"/>
                <w:bCs/>
                <w:color w:val="000000" w:themeColor="text1"/>
                <w:sz w:val="24"/>
                <w:szCs w:val="24"/>
              </w:rPr>
            </w:pPr>
            <w:r w:rsidRPr="0058583E">
              <w:rPr>
                <w:rFonts w:ascii="Times New Roman" w:eastAsia="Times New Roman" w:hAnsi="Times New Roman" w:cs="Times New Roman"/>
                <w:bCs/>
                <w:color w:val="000000" w:themeColor="text1"/>
                <w:sz w:val="24"/>
                <w:szCs w:val="24"/>
              </w:rPr>
              <w:t xml:space="preserve">3 337 720,32 </w:t>
            </w:r>
            <w:r w:rsidRPr="0058583E">
              <w:rPr>
                <w:rFonts w:ascii="Times New Roman" w:hAnsi="Times New Roman" w:cs="Times New Roman"/>
                <w:bCs/>
                <w:color w:val="000000" w:themeColor="text1"/>
                <w:sz w:val="24"/>
                <w:szCs w:val="24"/>
              </w:rPr>
              <w:t xml:space="preserve">(Три миллиона триста тридцать семь тысяч семьсот двадцать) рублей 32 копеек, в том числе НДС 22%, с учетом всех расходов, предусмотренных проектом договора, и налогов, подлежащих уплате в соответствии с нормами законодательства РФ. </w:t>
            </w:r>
          </w:p>
          <w:p w14:paraId="5E703503" w14:textId="77777777" w:rsidR="00AB1310" w:rsidRPr="0058583E" w:rsidRDefault="00AB1310" w:rsidP="00AB1310">
            <w:pPr>
              <w:spacing w:after="0" w:line="240" w:lineRule="auto"/>
              <w:jc w:val="both"/>
              <w:rPr>
                <w:rFonts w:ascii="Times New Roman" w:hAnsi="Times New Roman" w:cs="Times New Roman"/>
                <w:bCs/>
                <w:color w:val="000000" w:themeColor="text1"/>
                <w:sz w:val="24"/>
                <w:szCs w:val="24"/>
              </w:rPr>
            </w:pPr>
          </w:p>
          <w:p w14:paraId="11AE943A" w14:textId="77777777" w:rsidR="00AB1310" w:rsidRDefault="00AB1310" w:rsidP="00AB1310">
            <w:pPr>
              <w:pStyle w:val="ConsPlusNormal"/>
              <w:spacing w:after="0" w:line="240" w:lineRule="auto"/>
              <w:ind w:right="-28"/>
              <w:jc w:val="both"/>
              <w:rPr>
                <w:rStyle w:val="skip-quote-patch"/>
                <w:rFonts w:ascii="Times New Roman" w:hAnsi="Times New Roman"/>
                <w:b/>
                <w:bCs/>
                <w:color w:val="0F1115"/>
                <w:sz w:val="24"/>
                <w:szCs w:val="24"/>
                <w:shd w:val="clear" w:color="auto" w:fill="FFFFFF"/>
              </w:rPr>
            </w:pPr>
            <w:r w:rsidRPr="0058583E">
              <w:rPr>
                <w:rStyle w:val="afffc"/>
                <w:rFonts w:ascii="Times New Roman" w:hAnsi="Times New Roman"/>
                <w:color w:val="0F1115"/>
                <w:sz w:val="24"/>
                <w:szCs w:val="24"/>
                <w:shd w:val="clear" w:color="auto" w:fill="FFFFFF"/>
              </w:rPr>
              <w:t>В случае если участник закупки (Исполнитель) применяет упрощенную систему налогообложения и освобожден от исполнения обязанностей налогоплательщика, связанных с исчислением и уплатой НДС, в соответствии с пунктом 1 статьи 145 Налогового кодекса РФ, он указывает в заявке: </w:t>
            </w:r>
            <w:r>
              <w:rPr>
                <w:rStyle w:val="skip-quote-patch"/>
                <w:rFonts w:ascii="Times New Roman" w:hAnsi="Times New Roman"/>
                <w:b/>
                <w:bCs/>
                <w:color w:val="0F1115"/>
                <w:sz w:val="24"/>
                <w:szCs w:val="24"/>
                <w:shd w:val="clear" w:color="auto" w:fill="FFFFFF"/>
              </w:rPr>
              <w:t>«</w:t>
            </w:r>
            <w:r w:rsidRPr="0058583E">
              <w:rPr>
                <w:rStyle w:val="skip-quote-patch"/>
                <w:rFonts w:ascii="Times New Roman" w:hAnsi="Times New Roman"/>
                <w:b/>
                <w:bCs/>
                <w:color w:val="0F1115"/>
                <w:sz w:val="24"/>
                <w:szCs w:val="24"/>
                <w:shd w:val="clear" w:color="auto" w:fill="FFFFFF"/>
              </w:rPr>
              <w:t>НДС не облагается на основании п. 1 ст. 145 Налогового кодекса Российской Федерации</w:t>
            </w:r>
            <w:r>
              <w:rPr>
                <w:rStyle w:val="skip-quote-patch"/>
                <w:rFonts w:ascii="Times New Roman" w:hAnsi="Times New Roman"/>
                <w:b/>
                <w:bCs/>
                <w:color w:val="0F1115"/>
                <w:sz w:val="24"/>
                <w:szCs w:val="24"/>
                <w:shd w:val="clear" w:color="auto" w:fill="FFFFFF"/>
              </w:rPr>
              <w:t>».</w:t>
            </w:r>
          </w:p>
          <w:p w14:paraId="57726AA5" w14:textId="1E11CDEE" w:rsidR="00AB1310" w:rsidRPr="00D337B1" w:rsidRDefault="00AB1310" w:rsidP="00AB1310">
            <w:pPr>
              <w:pStyle w:val="ConsPlusNormal"/>
              <w:spacing w:after="0" w:line="240" w:lineRule="auto"/>
              <w:ind w:right="-28"/>
              <w:jc w:val="both"/>
              <w:rPr>
                <w:rFonts w:ascii="Times New Roman" w:hAnsi="Times New Roman"/>
                <w:color w:val="FF0000"/>
                <w:sz w:val="24"/>
                <w:szCs w:val="24"/>
                <w:highlight w:val="yellow"/>
                <w:lang w:eastAsia="en-US"/>
              </w:rPr>
            </w:pPr>
          </w:p>
        </w:tc>
      </w:tr>
      <w:bookmarkEnd w:id="384"/>
      <w:tr w:rsidR="00AB1310" w:rsidRPr="00D337B1" w14:paraId="628A73CB"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465801AF" w14:textId="77777777" w:rsidR="00AB1310" w:rsidRPr="00D337B1" w:rsidRDefault="00AB1310" w:rsidP="00AB1310">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39457FB3" w14:textId="5057718E" w:rsidR="00AB1310" w:rsidRPr="00D337B1" w:rsidRDefault="00AB1310" w:rsidP="00AB1310">
            <w:pPr>
              <w:spacing w:after="0" w:line="240" w:lineRule="auto"/>
              <w:rPr>
                <w:rFonts w:ascii="Times New Roman" w:hAnsi="Times New Roman" w:cs="Times New Roman"/>
                <w:sz w:val="24"/>
                <w:szCs w:val="24"/>
                <w:lang w:eastAsia="en-US"/>
              </w:rPr>
            </w:pPr>
            <w:r w:rsidRPr="00307B61">
              <w:rPr>
                <w:rFonts w:ascii="Times New Roman" w:hAnsi="Times New Roman" w:cs="Times New Roman"/>
                <w:bCs/>
                <w:color w:val="000000" w:themeColor="text1"/>
                <w:sz w:val="24"/>
                <w:szCs w:val="24"/>
              </w:rPr>
              <w:t>Валюта закупки</w:t>
            </w:r>
          </w:p>
        </w:tc>
        <w:tc>
          <w:tcPr>
            <w:tcW w:w="5531" w:type="dxa"/>
            <w:tcBorders>
              <w:top w:val="single" w:sz="4" w:space="0" w:color="auto"/>
              <w:left w:val="single" w:sz="4" w:space="0" w:color="auto"/>
              <w:bottom w:val="single" w:sz="4" w:space="0" w:color="auto"/>
              <w:right w:val="single" w:sz="4" w:space="0" w:color="auto"/>
            </w:tcBorders>
            <w:hideMark/>
          </w:tcPr>
          <w:p w14:paraId="3A40C9CC" w14:textId="7C7A7ADE" w:rsidR="00AB1310" w:rsidRPr="008E7494" w:rsidRDefault="00AB1310" w:rsidP="00AB1310">
            <w:pPr>
              <w:spacing w:after="0" w:line="240" w:lineRule="auto"/>
              <w:rPr>
                <w:rFonts w:ascii="Times New Roman" w:hAnsi="Times New Roman" w:cs="Times New Roman"/>
                <w:sz w:val="24"/>
                <w:szCs w:val="24"/>
                <w:lang w:eastAsia="en-US"/>
              </w:rPr>
            </w:pPr>
            <w:r w:rsidRPr="008E7494">
              <w:rPr>
                <w:rFonts w:ascii="Times New Roman" w:hAnsi="Times New Roman" w:cs="Times New Roman"/>
                <w:bCs/>
                <w:color w:val="000000" w:themeColor="text1"/>
                <w:sz w:val="24"/>
                <w:szCs w:val="24"/>
              </w:rPr>
              <w:t xml:space="preserve">Российский рубль </w:t>
            </w:r>
          </w:p>
        </w:tc>
      </w:tr>
      <w:tr w:rsidR="00AB1310" w:rsidRPr="00D337B1" w14:paraId="228F21FB"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74892708" w14:textId="77777777" w:rsidR="00AB1310" w:rsidRPr="00D337B1" w:rsidRDefault="00AB1310" w:rsidP="00AB1310">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CAB5A83" w14:textId="03F1A1BE" w:rsidR="00AB1310" w:rsidRPr="00D337B1" w:rsidRDefault="00AB1310" w:rsidP="00AB1310">
            <w:pPr>
              <w:spacing w:after="0" w:line="240" w:lineRule="auto"/>
              <w:rPr>
                <w:rFonts w:ascii="Times New Roman" w:hAnsi="Times New Roman" w:cs="Times New Roman"/>
                <w:sz w:val="24"/>
                <w:szCs w:val="24"/>
                <w:lang w:eastAsia="en-US"/>
              </w:rPr>
            </w:pPr>
            <w:r w:rsidRPr="00307B61">
              <w:rPr>
                <w:rFonts w:ascii="Times New Roman" w:hAnsi="Times New Roman" w:cs="Times New Roman"/>
                <w:bCs/>
                <w:color w:val="000000" w:themeColor="text1"/>
                <w:sz w:val="24"/>
                <w:szCs w:val="24"/>
              </w:rPr>
              <w:t>Порядок формирования цены договора (цены лота)</w:t>
            </w:r>
          </w:p>
        </w:tc>
        <w:tc>
          <w:tcPr>
            <w:tcW w:w="5531" w:type="dxa"/>
            <w:tcBorders>
              <w:top w:val="single" w:sz="4" w:space="0" w:color="auto"/>
              <w:left w:val="single" w:sz="4" w:space="0" w:color="auto"/>
              <w:bottom w:val="single" w:sz="4" w:space="0" w:color="auto"/>
              <w:right w:val="single" w:sz="4" w:space="0" w:color="auto"/>
            </w:tcBorders>
            <w:hideMark/>
          </w:tcPr>
          <w:p w14:paraId="64BC3020" w14:textId="337901EB" w:rsidR="00AB1310" w:rsidRPr="008E7494" w:rsidRDefault="00AB1310" w:rsidP="00AB1310">
            <w:pPr>
              <w:spacing w:after="0" w:line="240" w:lineRule="auto"/>
              <w:rPr>
                <w:rFonts w:ascii="Times New Roman" w:hAnsi="Times New Roman" w:cs="Times New Roman"/>
                <w:sz w:val="24"/>
                <w:szCs w:val="24"/>
                <w:lang w:eastAsia="en-US"/>
              </w:rPr>
            </w:pPr>
            <w:r w:rsidRPr="008E7494">
              <w:rPr>
                <w:rFonts w:ascii="Times New Roman" w:hAnsi="Times New Roman" w:cs="Times New Roman"/>
                <w:color w:val="000000" w:themeColor="text1"/>
              </w:rPr>
              <w:t>Цена Договора включает в себя все расходы Исполнителя, связанные с исполнением Договора, за исключением расходов на запасные части, материалы и оборудование, необходимые для ремонта ОТС.</w:t>
            </w:r>
          </w:p>
        </w:tc>
      </w:tr>
      <w:tr w:rsidR="00AB1310" w:rsidRPr="00D337B1" w14:paraId="4E143479" w14:textId="77777777" w:rsidTr="00D337B1">
        <w:trPr>
          <w:gridAfter w:val="2"/>
          <w:wAfter w:w="8507" w:type="dxa"/>
          <w:trHeight w:val="509"/>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6817524E" w14:textId="77777777" w:rsidR="00AB1310" w:rsidRPr="00D337B1" w:rsidRDefault="00AB1310" w:rsidP="00AB1310">
            <w:pPr>
              <w:spacing w:after="0" w:line="240" w:lineRule="auto"/>
              <w:rPr>
                <w:rFonts w:ascii="Times New Roman" w:hAnsi="Times New Roman" w:cs="Times New Roman"/>
                <w:sz w:val="24"/>
                <w:szCs w:val="24"/>
                <w:lang w:eastAsia="en-US"/>
              </w:rPr>
            </w:pPr>
          </w:p>
        </w:tc>
      </w:tr>
      <w:tr w:rsidR="00AB1310" w:rsidRPr="00D337B1" w14:paraId="281C9481"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82DDD8C" w14:textId="77777777" w:rsidR="00AB1310" w:rsidRPr="00D337B1" w:rsidRDefault="00AB1310" w:rsidP="00AB1310">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5" w:name="_Ref431312700" w:colFirst="0" w:colLast="0"/>
          </w:p>
        </w:tc>
        <w:tc>
          <w:tcPr>
            <w:tcW w:w="2976" w:type="dxa"/>
            <w:tcBorders>
              <w:top w:val="single" w:sz="4" w:space="0" w:color="auto"/>
              <w:left w:val="single" w:sz="4" w:space="0" w:color="auto"/>
              <w:bottom w:val="single" w:sz="4" w:space="0" w:color="auto"/>
              <w:right w:val="single" w:sz="4" w:space="0" w:color="auto"/>
            </w:tcBorders>
            <w:hideMark/>
          </w:tcPr>
          <w:p w14:paraId="12992AAA" w14:textId="1B5A301B" w:rsidR="00AB1310" w:rsidRPr="00D337B1" w:rsidRDefault="00AB1310" w:rsidP="00AB1310">
            <w:pPr>
              <w:spacing w:after="0" w:line="240" w:lineRule="auto"/>
              <w:rPr>
                <w:rFonts w:ascii="Times New Roman" w:hAnsi="Times New Roman" w:cs="Times New Roman"/>
                <w:sz w:val="24"/>
                <w:szCs w:val="24"/>
                <w:lang w:eastAsia="en-US"/>
              </w:rPr>
            </w:pPr>
            <w:r w:rsidRPr="00307B61">
              <w:rPr>
                <w:rFonts w:ascii="Times New Roman" w:hAnsi="Times New Roman" w:cs="Times New Roman"/>
                <w:bCs/>
                <w:color w:val="000000" w:themeColor="text1"/>
                <w:sz w:val="24"/>
                <w:szCs w:val="24"/>
              </w:rPr>
              <w:t>Требования к товару, услуге, работе, являющейся предметом закупки</w:t>
            </w:r>
          </w:p>
        </w:tc>
        <w:tc>
          <w:tcPr>
            <w:tcW w:w="5531" w:type="dxa"/>
            <w:tcBorders>
              <w:top w:val="single" w:sz="4" w:space="0" w:color="auto"/>
              <w:left w:val="single" w:sz="4" w:space="0" w:color="auto"/>
              <w:bottom w:val="single" w:sz="4" w:space="0" w:color="auto"/>
              <w:right w:val="single" w:sz="4" w:space="0" w:color="auto"/>
            </w:tcBorders>
            <w:hideMark/>
          </w:tcPr>
          <w:p w14:paraId="19067754" w14:textId="4B81D84B" w:rsidR="00AB1310" w:rsidRPr="00D337B1" w:rsidRDefault="00AB1310" w:rsidP="00AB1310">
            <w:pPr>
              <w:spacing w:after="0" w:line="240" w:lineRule="auto"/>
              <w:rPr>
                <w:rFonts w:ascii="Times New Roman" w:hAnsi="Times New Roman" w:cs="Times New Roman"/>
                <w:sz w:val="24"/>
                <w:szCs w:val="24"/>
                <w:lang w:eastAsia="en-US"/>
              </w:rPr>
            </w:pPr>
            <w:proofErr w:type="gramStart"/>
            <w:r w:rsidRPr="00307B61">
              <w:rPr>
                <w:rFonts w:ascii="Times New Roman" w:hAnsi="Times New Roman" w:cs="Times New Roman"/>
                <w:bCs/>
                <w:color w:val="000000" w:themeColor="text1"/>
                <w:sz w:val="24"/>
                <w:szCs w:val="24"/>
              </w:rPr>
              <w:t>Требования к предмету закупки, в том числе к безопасности, качеству, техническим характеристикам, функциональным характеристикам (потребительским свойствам), эксплуатационным характеристикам (при необходимости) товара, работы, услуги,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 приведены в разделе 9.</w:t>
            </w:r>
            <w:proofErr w:type="gramEnd"/>
          </w:p>
        </w:tc>
      </w:tr>
      <w:tr w:rsidR="00AB1310" w:rsidRPr="00D337B1" w14:paraId="23ED3973" w14:textId="77777777" w:rsidTr="00D337B1">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6B79DB2C" w14:textId="77777777" w:rsidR="00AB1310" w:rsidRPr="00D337B1" w:rsidRDefault="00AB1310" w:rsidP="00AB1310">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6" w:name="_Ref431312712" w:colFirst="0" w:colLast="0"/>
            <w:bookmarkEnd w:id="385"/>
          </w:p>
        </w:tc>
        <w:tc>
          <w:tcPr>
            <w:tcW w:w="2976" w:type="dxa"/>
            <w:tcBorders>
              <w:top w:val="single" w:sz="4" w:space="0" w:color="auto"/>
              <w:left w:val="single" w:sz="4" w:space="0" w:color="auto"/>
              <w:bottom w:val="single" w:sz="4" w:space="0" w:color="auto"/>
              <w:right w:val="single" w:sz="4" w:space="0" w:color="auto"/>
            </w:tcBorders>
            <w:hideMark/>
          </w:tcPr>
          <w:p w14:paraId="3CDA1DAC" w14:textId="56E6AB29" w:rsidR="00AB1310" w:rsidRPr="00D337B1" w:rsidRDefault="00AB1310" w:rsidP="00AB1310">
            <w:pPr>
              <w:spacing w:after="0" w:line="240" w:lineRule="auto"/>
              <w:rPr>
                <w:rFonts w:ascii="Times New Roman" w:hAnsi="Times New Roman" w:cs="Times New Roman"/>
                <w:sz w:val="24"/>
                <w:szCs w:val="24"/>
                <w:lang w:eastAsia="en-US"/>
              </w:rPr>
            </w:pPr>
            <w:r w:rsidRPr="00307B61">
              <w:rPr>
                <w:rFonts w:ascii="Times New Roman" w:hAnsi="Times New Roman" w:cs="Times New Roman"/>
                <w:bCs/>
                <w:color w:val="000000" w:themeColor="text1"/>
                <w:sz w:val="24"/>
                <w:szCs w:val="24"/>
              </w:rPr>
              <w:t>Место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16B11E89" w14:textId="5E2D11D5" w:rsidR="00AB1310" w:rsidRPr="003E63B1" w:rsidRDefault="00AB1310" w:rsidP="00AB1310">
            <w:pPr>
              <w:spacing w:after="0" w:line="240" w:lineRule="auto"/>
              <w:rPr>
                <w:rFonts w:ascii="Times New Roman" w:hAnsi="Times New Roman" w:cs="Times New Roman"/>
                <w:sz w:val="24"/>
                <w:szCs w:val="24"/>
                <w:highlight w:val="yellow"/>
                <w:lang w:eastAsia="en-US"/>
              </w:rPr>
            </w:pPr>
            <w:r w:rsidRPr="00307B61">
              <w:rPr>
                <w:rFonts w:ascii="Times New Roman" w:hAnsi="Times New Roman" w:cs="Times New Roman"/>
                <w:bCs/>
                <w:color w:val="000000" w:themeColor="text1"/>
                <w:sz w:val="24"/>
                <w:szCs w:val="24"/>
              </w:rPr>
              <w:t>Ленинградская область, город Выборг и Выборгский район</w:t>
            </w:r>
          </w:p>
        </w:tc>
      </w:tr>
      <w:bookmarkEnd w:id="386"/>
      <w:tr w:rsidR="00AB1310" w:rsidRPr="00D337B1" w14:paraId="699C8851"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EC1B5C9" w14:textId="77777777" w:rsidR="00AB1310" w:rsidRPr="00D337B1" w:rsidRDefault="00AB1310" w:rsidP="00AB1310">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867C506" w14:textId="05975F3E" w:rsidR="00AB1310" w:rsidRPr="00D337B1" w:rsidRDefault="00AB1310" w:rsidP="00AB1310">
            <w:pPr>
              <w:spacing w:after="0" w:line="240" w:lineRule="auto"/>
              <w:rPr>
                <w:rFonts w:ascii="Times New Roman" w:hAnsi="Times New Roman" w:cs="Times New Roman"/>
                <w:sz w:val="24"/>
                <w:szCs w:val="24"/>
                <w:lang w:eastAsia="en-US"/>
              </w:rPr>
            </w:pPr>
            <w:r w:rsidRPr="00307B61">
              <w:rPr>
                <w:rFonts w:ascii="Times New Roman" w:hAnsi="Times New Roman" w:cs="Times New Roman"/>
                <w:bCs/>
                <w:color w:val="000000" w:themeColor="text1"/>
                <w:sz w:val="24"/>
                <w:szCs w:val="24"/>
              </w:rPr>
              <w:t>Условия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4FFE4B53" w14:textId="3DB4AEE9" w:rsidR="00AB1310" w:rsidRPr="00D337B1" w:rsidRDefault="00AB1310" w:rsidP="00AB1310">
            <w:pPr>
              <w:spacing w:after="0" w:line="240" w:lineRule="auto"/>
              <w:rPr>
                <w:rFonts w:ascii="Times New Roman" w:hAnsi="Times New Roman" w:cs="Times New Roman"/>
                <w:sz w:val="24"/>
                <w:szCs w:val="24"/>
                <w:lang w:eastAsia="en-US"/>
              </w:rPr>
            </w:pPr>
            <w:r w:rsidRPr="00307B61">
              <w:rPr>
                <w:rFonts w:ascii="Times New Roman" w:hAnsi="Times New Roman" w:cs="Times New Roman"/>
                <w:bCs/>
                <w:color w:val="000000" w:themeColor="text1"/>
                <w:sz w:val="24"/>
                <w:szCs w:val="24"/>
              </w:rPr>
              <w:t xml:space="preserve">Согласно разделу 9 «Техническое задание» </w:t>
            </w:r>
          </w:p>
        </w:tc>
      </w:tr>
      <w:tr w:rsidR="00AB1310" w:rsidRPr="00D337B1" w14:paraId="26ECF5FF"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35266B1C" w14:textId="77777777" w:rsidR="00AB1310" w:rsidRPr="00D337B1" w:rsidRDefault="00AB1310" w:rsidP="00AB1310">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1DE7E94A" w14:textId="39DBF021" w:rsidR="00AB1310" w:rsidRPr="00D337B1" w:rsidRDefault="00AB1310" w:rsidP="00AB1310">
            <w:pPr>
              <w:spacing w:after="0" w:line="240" w:lineRule="auto"/>
              <w:rPr>
                <w:rFonts w:ascii="Times New Roman" w:hAnsi="Times New Roman" w:cs="Times New Roman"/>
                <w:sz w:val="24"/>
                <w:szCs w:val="24"/>
                <w:lang w:eastAsia="en-US"/>
              </w:rPr>
            </w:pPr>
            <w:r w:rsidRPr="00307B61">
              <w:rPr>
                <w:rFonts w:ascii="Times New Roman" w:hAnsi="Times New Roman" w:cs="Times New Roman"/>
                <w:bCs/>
                <w:color w:val="000000" w:themeColor="text1"/>
                <w:sz w:val="24"/>
                <w:szCs w:val="24"/>
              </w:rPr>
              <w:t>Форма, сроки и порядок оплаты товара, работы, услуги</w:t>
            </w:r>
          </w:p>
        </w:tc>
        <w:tc>
          <w:tcPr>
            <w:tcW w:w="5531" w:type="dxa"/>
            <w:tcBorders>
              <w:top w:val="single" w:sz="4" w:space="0" w:color="auto"/>
              <w:left w:val="single" w:sz="4" w:space="0" w:color="auto"/>
              <w:bottom w:val="single" w:sz="4" w:space="0" w:color="auto"/>
              <w:right w:val="single" w:sz="4" w:space="0" w:color="auto"/>
            </w:tcBorders>
          </w:tcPr>
          <w:p w14:paraId="0756C5BF" w14:textId="6F604B52" w:rsidR="00AB1310" w:rsidRPr="00195C6C" w:rsidRDefault="00AB1310" w:rsidP="00AB1310">
            <w:pPr>
              <w:widowControl w:val="0"/>
              <w:tabs>
                <w:tab w:val="left" w:pos="72"/>
              </w:tabs>
              <w:autoSpaceDE w:val="0"/>
              <w:autoSpaceDN w:val="0"/>
              <w:adjustRightInd w:val="0"/>
              <w:spacing w:after="0" w:line="240" w:lineRule="auto"/>
              <w:ind w:left="142" w:right="140" w:hanging="70"/>
              <w:jc w:val="both"/>
              <w:rPr>
                <w:rFonts w:ascii="Times New Roman" w:hAnsi="Times New Roman" w:cs="Times New Roman"/>
                <w:sz w:val="24"/>
                <w:szCs w:val="24"/>
                <w:lang w:eastAsia="en-US"/>
              </w:rPr>
            </w:pPr>
            <w:r w:rsidRPr="00307B61">
              <w:rPr>
                <w:rFonts w:ascii="Times New Roman" w:hAnsi="Times New Roman" w:cs="Times New Roman"/>
                <w:bCs/>
                <w:color w:val="000000" w:themeColor="text1"/>
                <w:sz w:val="24"/>
                <w:szCs w:val="24"/>
              </w:rPr>
              <w:t xml:space="preserve">Ежемесячная оплата. </w:t>
            </w:r>
          </w:p>
        </w:tc>
      </w:tr>
      <w:tr w:rsidR="00AB1310" w:rsidRPr="00D337B1" w14:paraId="1D96B84B"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6BA607A8" w14:textId="77777777" w:rsidR="00AB1310" w:rsidRPr="00D337B1" w:rsidRDefault="00AB1310" w:rsidP="00AB1310">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5B80B7EF" w14:textId="2EDF9BBD" w:rsidR="00AB1310" w:rsidRPr="00D337B1" w:rsidRDefault="00AB1310" w:rsidP="00AB1310">
            <w:pPr>
              <w:spacing w:after="0" w:line="240" w:lineRule="auto"/>
              <w:rPr>
                <w:rFonts w:ascii="Times New Roman" w:hAnsi="Times New Roman" w:cs="Times New Roman"/>
                <w:sz w:val="24"/>
                <w:szCs w:val="24"/>
                <w:lang w:eastAsia="en-US"/>
              </w:rPr>
            </w:pPr>
            <w:r w:rsidRPr="00307B61">
              <w:rPr>
                <w:rFonts w:ascii="Times New Roman" w:hAnsi="Times New Roman" w:cs="Times New Roman"/>
                <w:bCs/>
                <w:color w:val="000000" w:themeColor="text1"/>
                <w:sz w:val="24"/>
                <w:szCs w:val="24"/>
              </w:rPr>
              <w:t>Срок поставки товара, выполнения работ,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741D280F" w14:textId="19D9BA80" w:rsidR="00AB1310" w:rsidRPr="00D337B1" w:rsidRDefault="00AB1310" w:rsidP="00AB1310">
            <w:pPr>
              <w:spacing w:after="0" w:line="240" w:lineRule="auto"/>
              <w:rPr>
                <w:rFonts w:ascii="Times New Roman" w:hAnsi="Times New Roman" w:cs="Times New Roman"/>
                <w:sz w:val="24"/>
                <w:szCs w:val="24"/>
                <w:lang w:eastAsia="en-US"/>
              </w:rPr>
            </w:pPr>
            <w:r w:rsidRPr="00307B61">
              <w:rPr>
                <w:rFonts w:ascii="Times New Roman" w:hAnsi="Times New Roman" w:cs="Times New Roman"/>
                <w:bCs/>
                <w:color w:val="000000" w:themeColor="text1"/>
                <w:sz w:val="24"/>
                <w:szCs w:val="24"/>
              </w:rPr>
              <w:t xml:space="preserve">В течение 12 месяцев </w:t>
            </w:r>
            <w:proofErr w:type="gramStart"/>
            <w:r w:rsidRPr="00307B61">
              <w:rPr>
                <w:rFonts w:ascii="Times New Roman" w:hAnsi="Times New Roman" w:cs="Times New Roman"/>
                <w:bCs/>
                <w:color w:val="000000" w:themeColor="text1"/>
                <w:sz w:val="24"/>
                <w:szCs w:val="24"/>
              </w:rPr>
              <w:t>с даты заключения</w:t>
            </w:r>
            <w:proofErr w:type="gramEnd"/>
            <w:r w:rsidRPr="00307B61">
              <w:rPr>
                <w:rFonts w:ascii="Times New Roman" w:hAnsi="Times New Roman" w:cs="Times New Roman"/>
                <w:bCs/>
                <w:color w:val="000000" w:themeColor="text1"/>
                <w:sz w:val="24"/>
                <w:szCs w:val="24"/>
              </w:rPr>
              <w:t xml:space="preserve"> договора.</w:t>
            </w:r>
          </w:p>
        </w:tc>
      </w:tr>
      <w:tr w:rsidR="00AB1310" w:rsidRPr="00D337B1" w14:paraId="2A718988" w14:textId="77777777" w:rsidTr="00900587">
        <w:trPr>
          <w:trHeight w:val="57"/>
        </w:trPr>
        <w:tc>
          <w:tcPr>
            <w:tcW w:w="568" w:type="dxa"/>
            <w:tcBorders>
              <w:top w:val="single" w:sz="4" w:space="0" w:color="auto"/>
              <w:left w:val="single" w:sz="4" w:space="0" w:color="auto"/>
              <w:bottom w:val="single" w:sz="4" w:space="0" w:color="auto"/>
              <w:right w:val="single" w:sz="4" w:space="0" w:color="auto"/>
            </w:tcBorders>
          </w:tcPr>
          <w:p w14:paraId="3A28DE01" w14:textId="77777777" w:rsidR="00AB1310" w:rsidRPr="00D337B1" w:rsidRDefault="00AB1310" w:rsidP="00AB1310">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7" w:name="_Ref414274710" w:colFirst="0" w:colLast="0"/>
          </w:p>
        </w:tc>
        <w:tc>
          <w:tcPr>
            <w:tcW w:w="29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D98E26" w14:textId="014CB12D" w:rsidR="00AB1310" w:rsidRPr="00900587" w:rsidRDefault="00AB1310" w:rsidP="00AB1310">
            <w:pPr>
              <w:spacing w:after="0" w:line="240" w:lineRule="auto"/>
              <w:rPr>
                <w:rFonts w:ascii="Times New Roman" w:hAnsi="Times New Roman" w:cs="Times New Roman"/>
                <w:color w:val="000000" w:themeColor="text1"/>
                <w:sz w:val="24"/>
                <w:szCs w:val="24"/>
                <w:lang w:eastAsia="en-US"/>
              </w:rPr>
            </w:pPr>
            <w:r w:rsidRPr="00307B61">
              <w:rPr>
                <w:rFonts w:ascii="Times New Roman" w:hAnsi="Times New Roman" w:cs="Times New Roman"/>
                <w:bCs/>
                <w:color w:val="000000" w:themeColor="text1"/>
                <w:sz w:val="24"/>
                <w:szCs w:val="24"/>
              </w:rPr>
              <w:t xml:space="preserve">Требования к описанию выполнению работ </w:t>
            </w:r>
          </w:p>
        </w:tc>
        <w:tc>
          <w:tcPr>
            <w:tcW w:w="553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AEDA8CD" w14:textId="7635CD95" w:rsidR="00AB1310" w:rsidRPr="00900587" w:rsidRDefault="00AB1310" w:rsidP="00AB1310">
            <w:pPr>
              <w:spacing w:after="0" w:line="240" w:lineRule="auto"/>
              <w:rPr>
                <w:rFonts w:ascii="Times New Roman" w:hAnsi="Times New Roman" w:cs="Times New Roman"/>
                <w:color w:val="000000" w:themeColor="text1"/>
                <w:sz w:val="24"/>
                <w:szCs w:val="24"/>
                <w:lang w:eastAsia="en-US"/>
              </w:rPr>
            </w:pPr>
            <w:r w:rsidRPr="00307B61">
              <w:rPr>
                <w:rFonts w:ascii="Times New Roman" w:hAnsi="Times New Roman" w:cs="Times New Roman"/>
                <w:bCs/>
                <w:color w:val="000000" w:themeColor="text1"/>
                <w:sz w:val="24"/>
                <w:szCs w:val="24"/>
              </w:rPr>
              <w:t>Описание продукции должно быть представлено участником закупки в виде согласия (декларации согласия) на оказание услуг по техническому обслуживанию и ремонту охранно-тревожной сигнализации в соответствии с разделом 9 «Техническое задание» и по форме технико-коммерческого предложения, установленной в разделе 7 документации.</w:t>
            </w:r>
          </w:p>
        </w:tc>
      </w:tr>
      <w:tr w:rsidR="00AB1310" w:rsidRPr="00D337B1" w14:paraId="216D075C"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60B5DDB4" w14:textId="77777777" w:rsidR="00AB1310" w:rsidRPr="00D337B1" w:rsidRDefault="00AB1310" w:rsidP="00AB1310">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8" w:name="_Ref534743978" w:colFirst="0" w:colLast="0"/>
            <w:bookmarkEnd w:id="387"/>
          </w:p>
        </w:tc>
        <w:tc>
          <w:tcPr>
            <w:tcW w:w="2976" w:type="dxa"/>
            <w:tcBorders>
              <w:top w:val="single" w:sz="4" w:space="0" w:color="auto"/>
              <w:left w:val="single" w:sz="4" w:space="0" w:color="auto"/>
              <w:bottom w:val="single" w:sz="4" w:space="0" w:color="auto"/>
              <w:right w:val="single" w:sz="4" w:space="0" w:color="auto"/>
            </w:tcBorders>
            <w:hideMark/>
          </w:tcPr>
          <w:p w14:paraId="3C071E2E" w14:textId="2E85AF78" w:rsidR="00AB1310" w:rsidRPr="00D337B1" w:rsidRDefault="00AB1310" w:rsidP="00AB1310">
            <w:pPr>
              <w:spacing w:after="0" w:line="240" w:lineRule="auto"/>
              <w:rPr>
                <w:rFonts w:ascii="Times New Roman" w:hAnsi="Times New Roman" w:cs="Times New Roman"/>
                <w:sz w:val="24"/>
                <w:szCs w:val="24"/>
                <w:lang w:eastAsia="en-US"/>
              </w:rPr>
            </w:pPr>
            <w:r w:rsidRPr="00307B61">
              <w:rPr>
                <w:rFonts w:ascii="Times New Roman" w:hAnsi="Times New Roman" w:cs="Times New Roman"/>
                <w:bCs/>
                <w:color w:val="000000" w:themeColor="text1"/>
                <w:sz w:val="24"/>
                <w:szCs w:val="24"/>
              </w:rPr>
              <w:t>Требования к формированию ценового предложения участника закупки</w:t>
            </w:r>
          </w:p>
        </w:tc>
        <w:tc>
          <w:tcPr>
            <w:tcW w:w="5531" w:type="dxa"/>
            <w:tcBorders>
              <w:top w:val="single" w:sz="4" w:space="0" w:color="auto"/>
              <w:left w:val="single" w:sz="4" w:space="0" w:color="auto"/>
              <w:bottom w:val="single" w:sz="4" w:space="0" w:color="auto"/>
              <w:right w:val="single" w:sz="4" w:space="0" w:color="auto"/>
            </w:tcBorders>
            <w:hideMark/>
          </w:tcPr>
          <w:p w14:paraId="781D91BD" w14:textId="4FB702EC" w:rsidR="00AB1310" w:rsidRPr="00D337B1" w:rsidRDefault="00AB1310" w:rsidP="00AB1310">
            <w:pPr>
              <w:spacing w:after="0" w:line="240" w:lineRule="auto"/>
              <w:jc w:val="both"/>
              <w:rPr>
                <w:rFonts w:ascii="Times New Roman" w:hAnsi="Times New Roman" w:cs="Times New Roman"/>
                <w:sz w:val="24"/>
                <w:szCs w:val="24"/>
                <w:highlight w:val="yellow"/>
                <w:lang w:eastAsia="en-US"/>
              </w:rPr>
            </w:pPr>
            <w:r w:rsidRPr="00307B61">
              <w:rPr>
                <w:rFonts w:ascii="Times New Roman" w:hAnsi="Times New Roman" w:cs="Times New Roman"/>
                <w:bCs/>
                <w:color w:val="000000" w:themeColor="text1"/>
                <w:sz w:val="24"/>
                <w:szCs w:val="24"/>
              </w:rPr>
              <w:t xml:space="preserve">Предлагаемые участником цена договора указывается в ценовом предложении при заполнении формы Технико-коммерческого предложения </w:t>
            </w:r>
          </w:p>
        </w:tc>
      </w:tr>
      <w:tr w:rsidR="00AB1310" w:rsidRPr="00D337B1" w14:paraId="1C6FA13C"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6EC00619" w14:textId="77777777" w:rsidR="00AB1310" w:rsidRPr="00D337B1" w:rsidRDefault="00AB1310" w:rsidP="00AB1310">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9" w:name="_Ref534601424" w:colFirst="0" w:colLast="0"/>
            <w:bookmarkEnd w:id="388"/>
          </w:p>
        </w:tc>
        <w:tc>
          <w:tcPr>
            <w:tcW w:w="8507" w:type="dxa"/>
            <w:gridSpan w:val="2"/>
            <w:tcBorders>
              <w:top w:val="single" w:sz="4" w:space="0" w:color="auto"/>
              <w:left w:val="single" w:sz="4" w:space="0" w:color="auto"/>
              <w:bottom w:val="single" w:sz="4" w:space="0" w:color="auto"/>
              <w:right w:val="single" w:sz="4" w:space="0" w:color="auto"/>
            </w:tcBorders>
            <w:hideMark/>
          </w:tcPr>
          <w:p w14:paraId="57B6D754" w14:textId="56D5B0BC" w:rsidR="00AB1310" w:rsidRPr="00D337B1" w:rsidRDefault="00AB1310" w:rsidP="00AB1310">
            <w:pPr>
              <w:spacing w:after="0" w:line="240" w:lineRule="auto"/>
              <w:rPr>
                <w:rFonts w:ascii="Times New Roman" w:hAnsi="Times New Roman" w:cs="Times New Roman"/>
                <w:sz w:val="24"/>
                <w:szCs w:val="24"/>
                <w:lang w:eastAsia="en-US"/>
              </w:rPr>
            </w:pPr>
            <w:r w:rsidRPr="00307B61">
              <w:rPr>
                <w:rFonts w:ascii="Times New Roman" w:hAnsi="Times New Roman" w:cs="Times New Roman"/>
                <w:bCs/>
                <w:color w:val="000000" w:themeColor="text1"/>
                <w:sz w:val="24"/>
                <w:szCs w:val="24"/>
              </w:rPr>
              <w:t>Дополнительные элементы закупки</w:t>
            </w:r>
          </w:p>
        </w:tc>
      </w:tr>
      <w:tr w:rsidR="00AB1310" w:rsidRPr="00D337B1" w14:paraId="042E5932"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1894DF9" w14:textId="77777777" w:rsidR="00AB1310" w:rsidRPr="00D337B1" w:rsidRDefault="00AB1310" w:rsidP="00AB1310">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0" w:name="_Ref66290287" w:colFirst="0" w:colLast="0"/>
            <w:bookmarkStart w:id="391" w:name="_Hlk66219310"/>
            <w:bookmarkEnd w:id="389"/>
          </w:p>
        </w:tc>
        <w:tc>
          <w:tcPr>
            <w:tcW w:w="2976" w:type="dxa"/>
            <w:tcBorders>
              <w:top w:val="single" w:sz="4" w:space="0" w:color="auto"/>
              <w:left w:val="single" w:sz="4" w:space="0" w:color="auto"/>
              <w:bottom w:val="single" w:sz="4" w:space="0" w:color="auto"/>
              <w:right w:val="single" w:sz="4" w:space="0" w:color="auto"/>
            </w:tcBorders>
            <w:hideMark/>
          </w:tcPr>
          <w:p w14:paraId="0B80EE66" w14:textId="52187CED" w:rsidR="00AB1310" w:rsidRPr="00D337B1" w:rsidRDefault="00AB1310" w:rsidP="00AB1310">
            <w:pPr>
              <w:spacing w:after="0" w:line="240" w:lineRule="auto"/>
              <w:rPr>
                <w:rFonts w:ascii="Times New Roman" w:hAnsi="Times New Roman" w:cs="Times New Roman"/>
                <w:sz w:val="24"/>
                <w:szCs w:val="24"/>
                <w:lang w:eastAsia="en-US"/>
              </w:rPr>
            </w:pPr>
            <w:r w:rsidRPr="00307B61">
              <w:rPr>
                <w:rFonts w:ascii="Times New Roman" w:hAnsi="Times New Roman" w:cs="Times New Roman"/>
                <w:bCs/>
                <w:color w:val="000000" w:themeColor="text1"/>
                <w:sz w:val="24"/>
                <w:szCs w:val="24"/>
              </w:rPr>
              <w:t>Антидемпинговые меры</w:t>
            </w:r>
          </w:p>
        </w:tc>
        <w:tc>
          <w:tcPr>
            <w:tcW w:w="5531" w:type="dxa"/>
            <w:tcBorders>
              <w:top w:val="single" w:sz="4" w:space="0" w:color="auto"/>
              <w:left w:val="single" w:sz="4" w:space="0" w:color="auto"/>
              <w:bottom w:val="single" w:sz="4" w:space="0" w:color="auto"/>
              <w:right w:val="single" w:sz="4" w:space="0" w:color="auto"/>
            </w:tcBorders>
            <w:hideMark/>
          </w:tcPr>
          <w:p w14:paraId="107D7C99" w14:textId="77777777" w:rsidR="00AB1310" w:rsidRPr="00307B61" w:rsidRDefault="00AB1310" w:rsidP="00AB1310">
            <w:pPr>
              <w:spacing w:after="0" w:line="240" w:lineRule="auto"/>
              <w:rPr>
                <w:rFonts w:ascii="Times New Roman" w:hAnsi="Times New Roman" w:cs="Times New Roman"/>
                <w:bCs/>
                <w:color w:val="000000" w:themeColor="text1"/>
                <w:sz w:val="24"/>
                <w:szCs w:val="24"/>
              </w:rPr>
            </w:pPr>
            <w:r w:rsidRPr="00307B61">
              <w:rPr>
                <w:rFonts w:ascii="Times New Roman" w:hAnsi="Times New Roman" w:cs="Times New Roman"/>
                <w:bCs/>
                <w:color w:val="000000" w:themeColor="text1"/>
                <w:sz w:val="24"/>
                <w:szCs w:val="24"/>
              </w:rPr>
              <w:t>Не предусмотрены</w:t>
            </w:r>
          </w:p>
          <w:p w14:paraId="68CC643D" w14:textId="77777777" w:rsidR="00AB1310" w:rsidRPr="00D337B1" w:rsidRDefault="00AB1310" w:rsidP="00AB1310">
            <w:pPr>
              <w:spacing w:after="0" w:line="240" w:lineRule="auto"/>
              <w:rPr>
                <w:rFonts w:ascii="Times New Roman" w:hAnsi="Times New Roman" w:cs="Times New Roman"/>
                <w:sz w:val="24"/>
                <w:szCs w:val="24"/>
                <w:lang w:eastAsia="en-US"/>
              </w:rPr>
            </w:pPr>
          </w:p>
        </w:tc>
      </w:tr>
      <w:bookmarkEnd w:id="390"/>
      <w:bookmarkEnd w:id="391"/>
      <w:tr w:rsidR="00AB1310" w:rsidRPr="00D337B1" w14:paraId="69740F95"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1208F43" w14:textId="77777777" w:rsidR="00AB1310" w:rsidRPr="00D337B1" w:rsidRDefault="00AB1310" w:rsidP="00AB1310">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5924A460" w14:textId="5C0FE916" w:rsidR="00AB1310" w:rsidRPr="00D337B1" w:rsidRDefault="00AB1310" w:rsidP="00AB1310">
            <w:pPr>
              <w:spacing w:after="0" w:line="240" w:lineRule="auto"/>
              <w:rPr>
                <w:rFonts w:ascii="Times New Roman" w:hAnsi="Times New Roman" w:cs="Times New Roman"/>
                <w:sz w:val="24"/>
                <w:szCs w:val="24"/>
                <w:lang w:eastAsia="en-US"/>
              </w:rPr>
            </w:pPr>
            <w:r w:rsidRPr="00307B61">
              <w:rPr>
                <w:rFonts w:ascii="Times New Roman" w:hAnsi="Times New Roman" w:cs="Times New Roman"/>
                <w:bCs/>
                <w:color w:val="000000" w:themeColor="text1"/>
                <w:sz w:val="24"/>
                <w:szCs w:val="24"/>
              </w:rPr>
              <w:t>Переторжка</w:t>
            </w:r>
          </w:p>
        </w:tc>
        <w:tc>
          <w:tcPr>
            <w:tcW w:w="5531" w:type="dxa"/>
            <w:tcBorders>
              <w:top w:val="single" w:sz="4" w:space="0" w:color="auto"/>
              <w:left w:val="single" w:sz="4" w:space="0" w:color="auto"/>
              <w:bottom w:val="single" w:sz="4" w:space="0" w:color="auto"/>
              <w:right w:val="single" w:sz="4" w:space="0" w:color="auto"/>
            </w:tcBorders>
            <w:hideMark/>
          </w:tcPr>
          <w:p w14:paraId="6DC2E910" w14:textId="34C8D684" w:rsidR="00AB1310" w:rsidRPr="00D337B1" w:rsidRDefault="00AB1310" w:rsidP="00AB1310">
            <w:pPr>
              <w:spacing w:after="0" w:line="240" w:lineRule="auto"/>
              <w:rPr>
                <w:rFonts w:ascii="Times New Roman" w:hAnsi="Times New Roman" w:cs="Times New Roman"/>
                <w:sz w:val="24"/>
                <w:szCs w:val="24"/>
                <w:lang w:eastAsia="en-US"/>
              </w:rPr>
            </w:pPr>
            <w:r w:rsidRPr="00307B61">
              <w:rPr>
                <w:rFonts w:ascii="Times New Roman" w:hAnsi="Times New Roman" w:cs="Times New Roman"/>
                <w:bCs/>
                <w:color w:val="000000" w:themeColor="text1"/>
                <w:sz w:val="24"/>
                <w:szCs w:val="24"/>
              </w:rPr>
              <w:t xml:space="preserve">Не проводится </w:t>
            </w:r>
          </w:p>
        </w:tc>
      </w:tr>
      <w:tr w:rsidR="00AB1310" w:rsidRPr="00D337B1" w14:paraId="3F533A79"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486C23D" w14:textId="77777777" w:rsidR="00AB1310" w:rsidRPr="00D337B1" w:rsidRDefault="00AB1310" w:rsidP="00AB1310">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60D66258" w14:textId="2F044725" w:rsidR="00AB1310" w:rsidRPr="00D337B1" w:rsidRDefault="00AB1310" w:rsidP="00AB1310">
            <w:pPr>
              <w:spacing w:after="0" w:line="240" w:lineRule="auto"/>
              <w:rPr>
                <w:rFonts w:ascii="Times New Roman" w:hAnsi="Times New Roman" w:cs="Times New Roman"/>
                <w:sz w:val="24"/>
                <w:szCs w:val="24"/>
                <w:lang w:eastAsia="en-US"/>
              </w:rPr>
            </w:pPr>
            <w:r w:rsidRPr="00307B61">
              <w:rPr>
                <w:rFonts w:ascii="Times New Roman" w:hAnsi="Times New Roman" w:cs="Times New Roman"/>
                <w:bCs/>
                <w:color w:val="000000" w:themeColor="text1"/>
                <w:sz w:val="24"/>
                <w:szCs w:val="24"/>
              </w:rPr>
              <w:t>Перечень документов, подтверждающих соответствие заявленных к выполнению услуг (продукции)</w:t>
            </w:r>
          </w:p>
        </w:tc>
        <w:tc>
          <w:tcPr>
            <w:tcW w:w="5531" w:type="dxa"/>
            <w:tcBorders>
              <w:top w:val="single" w:sz="4" w:space="0" w:color="auto"/>
              <w:left w:val="single" w:sz="4" w:space="0" w:color="auto"/>
              <w:bottom w:val="single" w:sz="4" w:space="0" w:color="auto"/>
              <w:right w:val="single" w:sz="4" w:space="0" w:color="auto"/>
            </w:tcBorders>
            <w:hideMark/>
          </w:tcPr>
          <w:p w14:paraId="1B87AF0D" w14:textId="522A1FF2" w:rsidR="00AB1310" w:rsidRPr="00D337B1" w:rsidRDefault="00AB1310" w:rsidP="00AB1310">
            <w:pPr>
              <w:spacing w:after="0" w:line="240" w:lineRule="auto"/>
              <w:rPr>
                <w:rFonts w:ascii="Times New Roman" w:hAnsi="Times New Roman" w:cs="Times New Roman"/>
                <w:sz w:val="24"/>
                <w:szCs w:val="24"/>
              </w:rPr>
            </w:pPr>
            <w:r w:rsidRPr="00307B61">
              <w:rPr>
                <w:rFonts w:ascii="Times New Roman" w:hAnsi="Times New Roman" w:cs="Times New Roman"/>
                <w:bCs/>
                <w:color w:val="000000" w:themeColor="text1"/>
                <w:sz w:val="24"/>
                <w:szCs w:val="24"/>
              </w:rPr>
              <w:t>В соответствии с Приложением № 1 к Информационной карте и разделом 9 «Техническое задание»</w:t>
            </w:r>
          </w:p>
        </w:tc>
      </w:tr>
      <w:tr w:rsidR="00AB1310" w:rsidRPr="00D337B1" w14:paraId="3EF8653E" w14:textId="77777777" w:rsidTr="00D337B1">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1A6D8249" w14:textId="77777777" w:rsidR="00AB1310" w:rsidRPr="00D337B1" w:rsidRDefault="00AB1310" w:rsidP="00AB1310">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2" w:name="_Ref414293795" w:colFirst="0" w:colLast="0"/>
          </w:p>
        </w:tc>
        <w:tc>
          <w:tcPr>
            <w:tcW w:w="2976" w:type="dxa"/>
            <w:tcBorders>
              <w:top w:val="single" w:sz="4" w:space="0" w:color="auto"/>
              <w:left w:val="single" w:sz="4" w:space="0" w:color="auto"/>
              <w:bottom w:val="single" w:sz="4" w:space="0" w:color="auto"/>
              <w:right w:val="single" w:sz="4" w:space="0" w:color="auto"/>
            </w:tcBorders>
            <w:hideMark/>
          </w:tcPr>
          <w:p w14:paraId="762BDB25" w14:textId="045B713F" w:rsidR="00AB1310" w:rsidRPr="00D337B1" w:rsidRDefault="00AB1310" w:rsidP="00AB1310">
            <w:pPr>
              <w:spacing w:after="0" w:line="240" w:lineRule="auto"/>
              <w:rPr>
                <w:rFonts w:ascii="Times New Roman" w:hAnsi="Times New Roman" w:cs="Times New Roman"/>
                <w:sz w:val="24"/>
                <w:szCs w:val="24"/>
                <w:lang w:eastAsia="en-US"/>
              </w:rPr>
            </w:pPr>
            <w:r w:rsidRPr="00307B61">
              <w:rPr>
                <w:rFonts w:ascii="Times New Roman" w:hAnsi="Times New Roman" w:cs="Times New Roman"/>
                <w:bCs/>
                <w:color w:val="000000" w:themeColor="text1"/>
                <w:sz w:val="24"/>
                <w:szCs w:val="24"/>
              </w:rPr>
              <w:t>Обязательные требования к участникам закупки</w:t>
            </w:r>
          </w:p>
        </w:tc>
        <w:tc>
          <w:tcPr>
            <w:tcW w:w="5531" w:type="dxa"/>
            <w:tcBorders>
              <w:top w:val="single" w:sz="4" w:space="0" w:color="auto"/>
              <w:left w:val="single" w:sz="4" w:space="0" w:color="auto"/>
              <w:bottom w:val="single" w:sz="4" w:space="0" w:color="auto"/>
              <w:right w:val="single" w:sz="4" w:space="0" w:color="auto"/>
            </w:tcBorders>
            <w:hideMark/>
          </w:tcPr>
          <w:p w14:paraId="0B83163A" w14:textId="763B4B09" w:rsidR="00AB1310" w:rsidRPr="00D337B1" w:rsidRDefault="00AB1310" w:rsidP="00AB1310">
            <w:pPr>
              <w:spacing w:after="0" w:line="240" w:lineRule="auto"/>
              <w:rPr>
                <w:rFonts w:ascii="Times New Roman" w:hAnsi="Times New Roman" w:cs="Times New Roman"/>
                <w:sz w:val="24"/>
                <w:szCs w:val="24"/>
                <w:lang w:eastAsia="en-US"/>
              </w:rPr>
            </w:pPr>
            <w:r w:rsidRPr="00307B61">
              <w:rPr>
                <w:rFonts w:ascii="Times New Roman" w:hAnsi="Times New Roman" w:cs="Times New Roman"/>
                <w:bCs/>
                <w:color w:val="000000" w:themeColor="text1"/>
                <w:sz w:val="24"/>
                <w:szCs w:val="24"/>
              </w:rPr>
              <w:t>В соответствии с Приложением № 1 к Информационной карте и разделом 9 «Техническое задание»</w:t>
            </w:r>
          </w:p>
        </w:tc>
      </w:tr>
      <w:bookmarkEnd w:id="392"/>
      <w:tr w:rsidR="00AB1310" w:rsidRPr="00D337B1" w14:paraId="4737693F"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A50E1E0" w14:textId="77777777" w:rsidR="00AB1310" w:rsidRPr="00D337B1" w:rsidRDefault="00AB1310" w:rsidP="00AB1310">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6BF62CDB" w14:textId="1EE89D9C" w:rsidR="00AB1310" w:rsidRPr="00D337B1" w:rsidRDefault="00AB1310" w:rsidP="00AB1310">
            <w:pPr>
              <w:spacing w:after="0" w:line="240" w:lineRule="auto"/>
              <w:rPr>
                <w:rFonts w:ascii="Times New Roman" w:hAnsi="Times New Roman" w:cs="Times New Roman"/>
                <w:sz w:val="24"/>
                <w:szCs w:val="24"/>
                <w:lang w:eastAsia="en-US"/>
              </w:rPr>
            </w:pPr>
            <w:bookmarkStart w:id="393" w:name="_Ref534586139"/>
            <w:r w:rsidRPr="00307B61">
              <w:rPr>
                <w:rFonts w:ascii="Times New Roman" w:hAnsi="Times New Roman" w:cs="Times New Roman"/>
                <w:bCs/>
                <w:color w:val="000000" w:themeColor="text1"/>
                <w:sz w:val="24"/>
                <w:szCs w:val="24"/>
              </w:rPr>
              <w:t>Возможность привлечения субподрядчиков (соисполнителей, субпоставщиков)</w:t>
            </w:r>
            <w:bookmarkEnd w:id="393"/>
          </w:p>
        </w:tc>
        <w:tc>
          <w:tcPr>
            <w:tcW w:w="5531" w:type="dxa"/>
            <w:tcBorders>
              <w:top w:val="single" w:sz="4" w:space="0" w:color="auto"/>
              <w:left w:val="single" w:sz="4" w:space="0" w:color="auto"/>
              <w:bottom w:val="single" w:sz="4" w:space="0" w:color="auto"/>
              <w:right w:val="single" w:sz="4" w:space="0" w:color="auto"/>
            </w:tcBorders>
            <w:hideMark/>
          </w:tcPr>
          <w:p w14:paraId="1EE16048" w14:textId="5CF31A13" w:rsidR="00AB1310" w:rsidRPr="00D337B1" w:rsidRDefault="00AB1310" w:rsidP="00AB1310">
            <w:pPr>
              <w:spacing w:after="0" w:line="240" w:lineRule="auto"/>
              <w:rPr>
                <w:rFonts w:ascii="Times New Roman" w:hAnsi="Times New Roman" w:cs="Times New Roman"/>
                <w:sz w:val="24"/>
                <w:szCs w:val="24"/>
                <w:lang w:eastAsia="en-US"/>
              </w:rPr>
            </w:pPr>
            <w:r w:rsidRPr="00EA5D38">
              <w:rPr>
                <w:rFonts w:ascii="Times New Roman" w:hAnsi="Times New Roman" w:cs="Times New Roman"/>
                <w:bCs/>
                <w:color w:val="000000" w:themeColor="text1"/>
                <w:sz w:val="24"/>
                <w:szCs w:val="24"/>
              </w:rPr>
              <w:t>Привлечение субподрядчиков не допускается в связи с необходимостью круглосуточного реагирования на аварийные заявки, единой ответственности за результат и соблюдением пропускного режима на объектах Заказчика</w:t>
            </w:r>
          </w:p>
        </w:tc>
      </w:tr>
      <w:tr w:rsidR="00AB1310" w:rsidRPr="00D337B1" w14:paraId="43D6543A"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33CD6D7B" w14:textId="77777777" w:rsidR="00AB1310" w:rsidRPr="00D337B1" w:rsidRDefault="00AB1310" w:rsidP="00AB1310">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4" w:name="_Ref414298492" w:colFirst="0" w:colLast="0"/>
          </w:p>
        </w:tc>
        <w:tc>
          <w:tcPr>
            <w:tcW w:w="2976" w:type="dxa"/>
            <w:tcBorders>
              <w:top w:val="single" w:sz="4" w:space="0" w:color="auto"/>
              <w:left w:val="single" w:sz="4" w:space="0" w:color="auto"/>
              <w:bottom w:val="single" w:sz="4" w:space="0" w:color="auto"/>
              <w:right w:val="single" w:sz="4" w:space="0" w:color="auto"/>
            </w:tcBorders>
            <w:hideMark/>
          </w:tcPr>
          <w:p w14:paraId="6AEDC81F" w14:textId="214E8832" w:rsidR="00AB1310" w:rsidRPr="00D337B1" w:rsidRDefault="00AB1310" w:rsidP="00AB1310">
            <w:pPr>
              <w:spacing w:after="0" w:line="240" w:lineRule="auto"/>
              <w:rPr>
                <w:rFonts w:ascii="Times New Roman" w:hAnsi="Times New Roman" w:cs="Times New Roman"/>
                <w:sz w:val="24"/>
                <w:szCs w:val="24"/>
                <w:lang w:eastAsia="en-US"/>
              </w:rPr>
            </w:pPr>
            <w:r w:rsidRPr="00307B61">
              <w:rPr>
                <w:rFonts w:ascii="Times New Roman" w:hAnsi="Times New Roman" w:cs="Times New Roman"/>
                <w:bCs/>
                <w:color w:val="000000" w:themeColor="text1"/>
                <w:sz w:val="24"/>
                <w:szCs w:val="24"/>
              </w:rPr>
              <w:t>Дополнительные требования к участникам закупки</w:t>
            </w:r>
          </w:p>
        </w:tc>
        <w:tc>
          <w:tcPr>
            <w:tcW w:w="5531" w:type="dxa"/>
            <w:tcBorders>
              <w:top w:val="single" w:sz="4" w:space="0" w:color="auto"/>
              <w:left w:val="single" w:sz="4" w:space="0" w:color="auto"/>
              <w:bottom w:val="single" w:sz="4" w:space="0" w:color="auto"/>
              <w:right w:val="single" w:sz="4" w:space="0" w:color="auto"/>
            </w:tcBorders>
            <w:hideMark/>
          </w:tcPr>
          <w:p w14:paraId="3F232F32" w14:textId="0B86E699" w:rsidR="00AB1310" w:rsidRPr="00D337B1" w:rsidRDefault="00AB1310" w:rsidP="00AB1310">
            <w:pPr>
              <w:spacing w:after="0" w:line="240" w:lineRule="auto"/>
              <w:rPr>
                <w:rFonts w:ascii="Times New Roman" w:hAnsi="Times New Roman" w:cs="Times New Roman"/>
                <w:sz w:val="24"/>
                <w:szCs w:val="24"/>
                <w:lang w:eastAsia="en-US"/>
              </w:rPr>
            </w:pPr>
            <w:r w:rsidRPr="00307B61">
              <w:rPr>
                <w:rFonts w:ascii="Times New Roman" w:hAnsi="Times New Roman" w:cs="Times New Roman"/>
                <w:bCs/>
                <w:color w:val="000000" w:themeColor="text1"/>
                <w:sz w:val="24"/>
                <w:szCs w:val="24"/>
              </w:rPr>
              <w:t xml:space="preserve">Не </w:t>
            </w:r>
            <w:proofErr w:type="gramStart"/>
            <w:r w:rsidRPr="00307B61">
              <w:rPr>
                <w:rFonts w:ascii="Times New Roman" w:hAnsi="Times New Roman" w:cs="Times New Roman"/>
                <w:bCs/>
                <w:color w:val="000000" w:themeColor="text1"/>
                <w:sz w:val="24"/>
                <w:szCs w:val="24"/>
              </w:rPr>
              <w:t>установлены</w:t>
            </w:r>
            <w:proofErr w:type="gramEnd"/>
          </w:p>
        </w:tc>
      </w:tr>
      <w:bookmarkEnd w:id="394"/>
      <w:tr w:rsidR="00AB1310" w:rsidRPr="00D337B1" w14:paraId="610F5156"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1069FE5A" w14:textId="77777777" w:rsidR="00AB1310" w:rsidRPr="00D337B1" w:rsidRDefault="00AB1310" w:rsidP="00AB1310">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D4F8EE6" w14:textId="7DAAFA9F" w:rsidR="00AB1310" w:rsidRPr="00D337B1" w:rsidRDefault="00AB1310" w:rsidP="00AB1310">
            <w:pPr>
              <w:spacing w:after="0" w:line="240" w:lineRule="auto"/>
              <w:rPr>
                <w:rFonts w:ascii="Times New Roman" w:hAnsi="Times New Roman" w:cs="Times New Roman"/>
                <w:sz w:val="24"/>
                <w:szCs w:val="24"/>
                <w:lang w:eastAsia="en-US"/>
              </w:rPr>
            </w:pPr>
            <w:r w:rsidRPr="00307B61">
              <w:rPr>
                <w:rFonts w:ascii="Times New Roman" w:hAnsi="Times New Roman" w:cs="Times New Roman"/>
                <w:bCs/>
                <w:color w:val="000000" w:themeColor="text1"/>
                <w:sz w:val="24"/>
                <w:szCs w:val="24"/>
              </w:rPr>
              <w:t>Требования к привлекаемым субподрядчикам (соисполнителям, субпоставщикам)</w:t>
            </w:r>
          </w:p>
        </w:tc>
        <w:tc>
          <w:tcPr>
            <w:tcW w:w="5531" w:type="dxa"/>
            <w:tcBorders>
              <w:top w:val="single" w:sz="4" w:space="0" w:color="auto"/>
              <w:left w:val="single" w:sz="4" w:space="0" w:color="auto"/>
              <w:bottom w:val="single" w:sz="4" w:space="0" w:color="auto"/>
              <w:right w:val="single" w:sz="4" w:space="0" w:color="auto"/>
            </w:tcBorders>
            <w:hideMark/>
          </w:tcPr>
          <w:p w14:paraId="0029DCFC" w14:textId="58DD5BAF" w:rsidR="00AB1310" w:rsidRPr="00D337B1" w:rsidRDefault="00AB1310" w:rsidP="00AB1310">
            <w:pPr>
              <w:spacing w:after="0" w:line="240" w:lineRule="auto"/>
              <w:rPr>
                <w:rFonts w:ascii="Times New Roman" w:hAnsi="Times New Roman" w:cs="Times New Roman"/>
                <w:sz w:val="24"/>
                <w:szCs w:val="24"/>
                <w:lang w:eastAsia="en-US"/>
              </w:rPr>
            </w:pPr>
            <w:r w:rsidRPr="00307B61">
              <w:rPr>
                <w:rFonts w:ascii="Times New Roman" w:hAnsi="Times New Roman" w:cs="Times New Roman"/>
                <w:bCs/>
                <w:color w:val="000000" w:themeColor="text1"/>
                <w:sz w:val="24"/>
                <w:szCs w:val="24"/>
              </w:rPr>
              <w:t xml:space="preserve">Не </w:t>
            </w:r>
            <w:proofErr w:type="gramStart"/>
            <w:r w:rsidRPr="00307B61">
              <w:rPr>
                <w:rFonts w:ascii="Times New Roman" w:hAnsi="Times New Roman" w:cs="Times New Roman"/>
                <w:bCs/>
                <w:color w:val="000000" w:themeColor="text1"/>
                <w:sz w:val="24"/>
                <w:szCs w:val="24"/>
              </w:rPr>
              <w:t>установлены</w:t>
            </w:r>
            <w:proofErr w:type="gramEnd"/>
          </w:p>
        </w:tc>
      </w:tr>
      <w:tr w:rsidR="00AB1310" w:rsidRPr="00D337B1" w14:paraId="1B047086"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3B04D60" w14:textId="77777777" w:rsidR="00AB1310" w:rsidRPr="00D337B1" w:rsidRDefault="00AB1310" w:rsidP="00AB1310">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5" w:name="_Ref414971406" w:colFirst="0" w:colLast="0"/>
          </w:p>
        </w:tc>
        <w:tc>
          <w:tcPr>
            <w:tcW w:w="2976" w:type="dxa"/>
            <w:tcBorders>
              <w:top w:val="single" w:sz="4" w:space="0" w:color="auto"/>
              <w:left w:val="single" w:sz="4" w:space="0" w:color="auto"/>
              <w:bottom w:val="single" w:sz="4" w:space="0" w:color="auto"/>
              <w:right w:val="single" w:sz="4" w:space="0" w:color="auto"/>
            </w:tcBorders>
            <w:hideMark/>
          </w:tcPr>
          <w:p w14:paraId="3D952AC6" w14:textId="60A27A0F" w:rsidR="00AB1310" w:rsidRPr="00D337B1" w:rsidRDefault="00AB1310" w:rsidP="00AB1310">
            <w:pPr>
              <w:spacing w:after="0" w:line="240" w:lineRule="auto"/>
              <w:rPr>
                <w:rFonts w:ascii="Times New Roman" w:hAnsi="Times New Roman" w:cs="Times New Roman"/>
                <w:sz w:val="24"/>
                <w:szCs w:val="24"/>
                <w:lang w:eastAsia="en-US"/>
              </w:rPr>
            </w:pPr>
            <w:r w:rsidRPr="00307B61">
              <w:rPr>
                <w:rFonts w:ascii="Times New Roman" w:hAnsi="Times New Roman" w:cs="Times New Roman"/>
                <w:bCs/>
                <w:color w:val="000000" w:themeColor="text1"/>
                <w:sz w:val="24"/>
                <w:szCs w:val="24"/>
              </w:rPr>
              <w:t>Участие в закупке субъектов МСП</w:t>
            </w:r>
          </w:p>
        </w:tc>
        <w:tc>
          <w:tcPr>
            <w:tcW w:w="5531" w:type="dxa"/>
            <w:tcBorders>
              <w:top w:val="single" w:sz="4" w:space="0" w:color="auto"/>
              <w:left w:val="single" w:sz="4" w:space="0" w:color="auto"/>
              <w:bottom w:val="single" w:sz="4" w:space="0" w:color="auto"/>
              <w:right w:val="single" w:sz="4" w:space="0" w:color="auto"/>
            </w:tcBorders>
            <w:hideMark/>
          </w:tcPr>
          <w:p w14:paraId="1E96D209" w14:textId="0AEFF964" w:rsidR="00AB1310" w:rsidRPr="00D337B1" w:rsidRDefault="00AB1310" w:rsidP="00AB1310">
            <w:pPr>
              <w:pStyle w:val="a0"/>
              <w:spacing w:after="0" w:line="240" w:lineRule="auto"/>
              <w:jc w:val="both"/>
              <w:rPr>
                <w:rFonts w:ascii="Times New Roman" w:hAnsi="Times New Roman"/>
                <w:sz w:val="24"/>
                <w:szCs w:val="24"/>
                <w:lang w:eastAsia="en-US"/>
              </w:rPr>
            </w:pPr>
            <w:r w:rsidRPr="00307B61">
              <w:rPr>
                <w:rFonts w:ascii="Times New Roman" w:hAnsi="Times New Roman"/>
                <w:bCs/>
                <w:color w:val="000000" w:themeColor="text1"/>
                <w:sz w:val="24"/>
                <w:szCs w:val="24"/>
              </w:rPr>
              <w:t xml:space="preserve">Не </w:t>
            </w:r>
            <w:proofErr w:type="gramStart"/>
            <w:r w:rsidRPr="00307B61">
              <w:rPr>
                <w:rFonts w:ascii="Times New Roman" w:hAnsi="Times New Roman"/>
                <w:bCs/>
                <w:color w:val="000000" w:themeColor="text1"/>
                <w:sz w:val="24"/>
                <w:szCs w:val="24"/>
              </w:rPr>
              <w:t>установлены</w:t>
            </w:r>
            <w:proofErr w:type="gramEnd"/>
          </w:p>
        </w:tc>
      </w:tr>
      <w:tr w:rsidR="00AB1310" w:rsidRPr="00D337B1" w14:paraId="75476090"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145D8293" w14:textId="77777777" w:rsidR="00AB1310" w:rsidRPr="00D337B1" w:rsidRDefault="00AB1310" w:rsidP="00AB1310">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6" w:name="_Ref415852011" w:colFirst="0" w:colLast="0"/>
            <w:bookmarkEnd w:id="395"/>
          </w:p>
        </w:tc>
        <w:tc>
          <w:tcPr>
            <w:tcW w:w="2976" w:type="dxa"/>
            <w:tcBorders>
              <w:top w:val="single" w:sz="4" w:space="0" w:color="auto"/>
              <w:left w:val="single" w:sz="4" w:space="0" w:color="auto"/>
              <w:bottom w:val="single" w:sz="4" w:space="0" w:color="auto"/>
              <w:right w:val="single" w:sz="4" w:space="0" w:color="auto"/>
            </w:tcBorders>
            <w:hideMark/>
          </w:tcPr>
          <w:p w14:paraId="6266F63A" w14:textId="165FFC70" w:rsidR="00AB1310" w:rsidRPr="00D337B1" w:rsidRDefault="00AB1310" w:rsidP="00AB1310">
            <w:pPr>
              <w:spacing w:after="0" w:line="240" w:lineRule="auto"/>
              <w:rPr>
                <w:rFonts w:ascii="Times New Roman" w:hAnsi="Times New Roman" w:cs="Times New Roman"/>
                <w:sz w:val="24"/>
                <w:szCs w:val="24"/>
                <w:lang w:eastAsia="en-US"/>
              </w:rPr>
            </w:pPr>
            <w:r w:rsidRPr="00307B61">
              <w:rPr>
                <w:rFonts w:ascii="Times New Roman" w:hAnsi="Times New Roman" w:cs="Times New Roman"/>
                <w:bCs/>
                <w:color w:val="000000" w:themeColor="text1"/>
                <w:sz w:val="24"/>
                <w:szCs w:val="24"/>
              </w:rPr>
              <w:t>Требования к составу заявки на участие в закупке</w:t>
            </w:r>
          </w:p>
        </w:tc>
        <w:tc>
          <w:tcPr>
            <w:tcW w:w="5531" w:type="dxa"/>
            <w:tcBorders>
              <w:top w:val="single" w:sz="4" w:space="0" w:color="auto"/>
              <w:left w:val="single" w:sz="4" w:space="0" w:color="auto"/>
              <w:bottom w:val="single" w:sz="4" w:space="0" w:color="auto"/>
              <w:right w:val="single" w:sz="4" w:space="0" w:color="auto"/>
            </w:tcBorders>
            <w:hideMark/>
          </w:tcPr>
          <w:p w14:paraId="2300EB16" w14:textId="46CDEE1D" w:rsidR="00AB1310" w:rsidRPr="00D337B1" w:rsidRDefault="00AB1310" w:rsidP="00AB1310">
            <w:pPr>
              <w:spacing w:after="0" w:line="240" w:lineRule="auto"/>
              <w:rPr>
                <w:rFonts w:ascii="Times New Roman" w:hAnsi="Times New Roman" w:cs="Times New Roman"/>
                <w:sz w:val="24"/>
                <w:szCs w:val="24"/>
                <w:lang w:eastAsia="en-US"/>
              </w:rPr>
            </w:pPr>
            <w:r w:rsidRPr="00307B61">
              <w:rPr>
                <w:rFonts w:ascii="Times New Roman" w:hAnsi="Times New Roman" w:cs="Times New Roman"/>
                <w:bCs/>
                <w:color w:val="000000" w:themeColor="text1"/>
                <w:sz w:val="24"/>
                <w:szCs w:val="24"/>
              </w:rPr>
              <w:t>В соответствии с приложением № 1 к Информационной карте, заявка должна быть прошита, все листы пронумерованы</w:t>
            </w:r>
          </w:p>
        </w:tc>
      </w:tr>
      <w:tr w:rsidR="00AB1310" w:rsidRPr="00D337B1" w14:paraId="77BF18ED"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4E506FA5" w14:textId="77777777" w:rsidR="00AB1310" w:rsidRPr="00D337B1" w:rsidRDefault="00AB1310" w:rsidP="00AB1310">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7" w:name="_Ref414298333" w:colFirst="0" w:colLast="0"/>
            <w:bookmarkEnd w:id="396"/>
          </w:p>
        </w:tc>
        <w:tc>
          <w:tcPr>
            <w:tcW w:w="2976" w:type="dxa"/>
            <w:tcBorders>
              <w:top w:val="single" w:sz="4" w:space="0" w:color="auto"/>
              <w:left w:val="single" w:sz="4" w:space="0" w:color="auto"/>
              <w:bottom w:val="single" w:sz="4" w:space="0" w:color="auto"/>
              <w:right w:val="single" w:sz="4" w:space="0" w:color="auto"/>
            </w:tcBorders>
            <w:hideMark/>
          </w:tcPr>
          <w:p w14:paraId="7ED7E62D" w14:textId="2DF8D5E5" w:rsidR="00AB1310" w:rsidRPr="00D337B1" w:rsidRDefault="00AB1310" w:rsidP="00AB1310">
            <w:pPr>
              <w:spacing w:after="0" w:line="240" w:lineRule="auto"/>
              <w:rPr>
                <w:rFonts w:ascii="Times New Roman" w:hAnsi="Times New Roman" w:cs="Times New Roman"/>
                <w:sz w:val="24"/>
                <w:szCs w:val="24"/>
                <w:lang w:eastAsia="en-US"/>
              </w:rPr>
            </w:pPr>
            <w:r w:rsidRPr="00307B61">
              <w:rPr>
                <w:rFonts w:ascii="Times New Roman" w:hAnsi="Times New Roman" w:cs="Times New Roman"/>
                <w:bCs/>
                <w:color w:val="000000" w:themeColor="text1"/>
                <w:sz w:val="24"/>
                <w:szCs w:val="24"/>
              </w:rPr>
              <w:t>Обеспечение заявки: форма, размер</w:t>
            </w:r>
          </w:p>
        </w:tc>
        <w:tc>
          <w:tcPr>
            <w:tcW w:w="5531" w:type="dxa"/>
            <w:tcBorders>
              <w:top w:val="single" w:sz="4" w:space="0" w:color="auto"/>
              <w:left w:val="single" w:sz="4" w:space="0" w:color="auto"/>
              <w:bottom w:val="single" w:sz="4" w:space="0" w:color="auto"/>
              <w:right w:val="single" w:sz="4" w:space="0" w:color="auto"/>
            </w:tcBorders>
            <w:hideMark/>
          </w:tcPr>
          <w:p w14:paraId="3BA6595D" w14:textId="34721DBC" w:rsidR="00AB1310" w:rsidRPr="00D337B1" w:rsidRDefault="00AB1310" w:rsidP="00AB1310">
            <w:pPr>
              <w:spacing w:after="0" w:line="240" w:lineRule="auto"/>
              <w:rPr>
                <w:rFonts w:ascii="Times New Roman" w:hAnsi="Times New Roman" w:cs="Times New Roman"/>
                <w:sz w:val="24"/>
                <w:szCs w:val="24"/>
                <w:lang w:eastAsia="en-US"/>
              </w:rPr>
            </w:pPr>
            <w:r w:rsidRPr="00307B61">
              <w:rPr>
                <w:rFonts w:ascii="Times New Roman" w:hAnsi="Times New Roman" w:cs="Times New Roman"/>
                <w:bCs/>
                <w:color w:val="000000" w:themeColor="text1"/>
                <w:sz w:val="24"/>
                <w:szCs w:val="24"/>
              </w:rPr>
              <w:t>Не требуется</w:t>
            </w:r>
          </w:p>
        </w:tc>
      </w:tr>
      <w:tr w:rsidR="00AB1310" w:rsidRPr="00D337B1" w14:paraId="517E72EE"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92C3B9F" w14:textId="77777777" w:rsidR="00AB1310" w:rsidRPr="00D337B1" w:rsidRDefault="00AB1310" w:rsidP="00AB1310">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8" w:name="_Ref314163382" w:colFirst="0" w:colLast="0"/>
            <w:bookmarkEnd w:id="397"/>
          </w:p>
        </w:tc>
        <w:tc>
          <w:tcPr>
            <w:tcW w:w="2976" w:type="dxa"/>
            <w:tcBorders>
              <w:top w:val="single" w:sz="4" w:space="0" w:color="auto"/>
              <w:left w:val="single" w:sz="4" w:space="0" w:color="auto"/>
              <w:bottom w:val="single" w:sz="4" w:space="0" w:color="auto"/>
              <w:right w:val="single" w:sz="4" w:space="0" w:color="auto"/>
            </w:tcBorders>
            <w:hideMark/>
          </w:tcPr>
          <w:p w14:paraId="30F848F6" w14:textId="1DB71C38" w:rsidR="00AB1310" w:rsidRPr="00D337B1" w:rsidRDefault="00AB1310" w:rsidP="00AB1310">
            <w:pPr>
              <w:spacing w:after="0" w:line="240" w:lineRule="auto"/>
              <w:rPr>
                <w:rFonts w:ascii="Times New Roman" w:hAnsi="Times New Roman" w:cs="Times New Roman"/>
                <w:sz w:val="24"/>
                <w:szCs w:val="24"/>
                <w:lang w:eastAsia="en-US"/>
              </w:rPr>
            </w:pPr>
            <w:r w:rsidRPr="00307B61">
              <w:rPr>
                <w:rFonts w:ascii="Times New Roman" w:hAnsi="Times New Roman" w:cs="Times New Roman"/>
                <w:bCs/>
                <w:color w:val="000000" w:themeColor="text1"/>
                <w:sz w:val="24"/>
                <w:szCs w:val="24"/>
              </w:rPr>
              <w:t>Дата начала – дата и время окончания срока подачи заявок</w:t>
            </w:r>
          </w:p>
        </w:tc>
        <w:tc>
          <w:tcPr>
            <w:tcW w:w="5531" w:type="dxa"/>
            <w:tcBorders>
              <w:top w:val="single" w:sz="4" w:space="0" w:color="auto"/>
              <w:left w:val="single" w:sz="4" w:space="0" w:color="auto"/>
              <w:bottom w:val="single" w:sz="4" w:space="0" w:color="auto"/>
              <w:right w:val="single" w:sz="4" w:space="0" w:color="auto"/>
            </w:tcBorders>
            <w:hideMark/>
          </w:tcPr>
          <w:p w14:paraId="4013C522" w14:textId="30FB0DBA" w:rsidR="00AB1310" w:rsidRPr="00D337B1" w:rsidRDefault="00AB1310" w:rsidP="003F386A">
            <w:pPr>
              <w:spacing w:after="0" w:line="240" w:lineRule="auto"/>
              <w:rPr>
                <w:rFonts w:ascii="Times New Roman" w:hAnsi="Times New Roman" w:cs="Times New Roman"/>
                <w:sz w:val="24"/>
                <w:szCs w:val="24"/>
                <w:lang w:eastAsia="en-US"/>
              </w:rPr>
            </w:pPr>
            <w:r w:rsidRPr="00307B61">
              <w:rPr>
                <w:rFonts w:ascii="Times New Roman" w:hAnsi="Times New Roman" w:cs="Times New Roman"/>
                <w:bCs/>
                <w:color w:val="000000" w:themeColor="text1"/>
                <w:sz w:val="24"/>
                <w:szCs w:val="24"/>
              </w:rPr>
              <w:t>Заявки подаются, начиная с «</w:t>
            </w:r>
            <w:r w:rsidR="003F386A">
              <w:rPr>
                <w:rFonts w:ascii="Times New Roman" w:hAnsi="Times New Roman" w:cs="Times New Roman"/>
                <w:bCs/>
                <w:color w:val="000000" w:themeColor="text1"/>
                <w:sz w:val="24"/>
                <w:szCs w:val="24"/>
              </w:rPr>
              <w:t>03</w:t>
            </w:r>
            <w:r w:rsidRPr="00307B61">
              <w:rPr>
                <w:rFonts w:ascii="Times New Roman" w:hAnsi="Times New Roman" w:cs="Times New Roman"/>
                <w:bCs/>
                <w:color w:val="000000" w:themeColor="text1"/>
                <w:sz w:val="24"/>
                <w:szCs w:val="24"/>
              </w:rPr>
              <w:t xml:space="preserve">» </w:t>
            </w:r>
            <w:r w:rsidR="003F386A">
              <w:rPr>
                <w:rFonts w:ascii="Times New Roman" w:hAnsi="Times New Roman" w:cs="Times New Roman"/>
                <w:bCs/>
                <w:color w:val="000000" w:themeColor="text1"/>
                <w:sz w:val="24"/>
                <w:szCs w:val="24"/>
              </w:rPr>
              <w:t>сентября</w:t>
            </w:r>
            <w:r w:rsidRPr="00307B61">
              <w:rPr>
                <w:rFonts w:ascii="Times New Roman" w:hAnsi="Times New Roman" w:cs="Times New Roman"/>
                <w:bCs/>
                <w:color w:val="000000" w:themeColor="text1"/>
                <w:sz w:val="24"/>
                <w:szCs w:val="24"/>
              </w:rPr>
              <w:t xml:space="preserve"> 2026г. 08 ч. 00 мин. и до «0</w:t>
            </w:r>
            <w:r w:rsidR="003F386A">
              <w:rPr>
                <w:rFonts w:ascii="Times New Roman" w:hAnsi="Times New Roman" w:cs="Times New Roman"/>
                <w:bCs/>
                <w:color w:val="000000" w:themeColor="text1"/>
                <w:sz w:val="24"/>
                <w:szCs w:val="24"/>
              </w:rPr>
              <w:t>9</w:t>
            </w:r>
            <w:r w:rsidRPr="00307B61">
              <w:rPr>
                <w:rFonts w:ascii="Times New Roman" w:hAnsi="Times New Roman" w:cs="Times New Roman"/>
                <w:bCs/>
                <w:color w:val="000000" w:themeColor="text1"/>
                <w:sz w:val="24"/>
                <w:szCs w:val="24"/>
              </w:rPr>
              <w:t xml:space="preserve">» сентября 2026 г. 17 ч. 00 мин.  (по местному времени Заказчика) </w:t>
            </w:r>
          </w:p>
        </w:tc>
      </w:tr>
      <w:tr w:rsidR="00AB1310" w:rsidRPr="00D337B1" w14:paraId="07AF91A2"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B0BFC88" w14:textId="77777777" w:rsidR="00AB1310" w:rsidRPr="00D337B1" w:rsidRDefault="00AB1310" w:rsidP="00AB1310">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9" w:name="_Ref455177117" w:colFirst="0" w:colLast="0"/>
            <w:bookmarkEnd w:id="398"/>
          </w:p>
        </w:tc>
        <w:tc>
          <w:tcPr>
            <w:tcW w:w="2976" w:type="dxa"/>
            <w:tcBorders>
              <w:top w:val="single" w:sz="4" w:space="0" w:color="auto"/>
              <w:left w:val="single" w:sz="4" w:space="0" w:color="auto"/>
              <w:bottom w:val="single" w:sz="4" w:space="0" w:color="auto"/>
              <w:right w:val="single" w:sz="4" w:space="0" w:color="auto"/>
            </w:tcBorders>
            <w:hideMark/>
          </w:tcPr>
          <w:p w14:paraId="15E3F913" w14:textId="4CA4FE72" w:rsidR="00AB1310" w:rsidRPr="00D337B1" w:rsidRDefault="00AB1310" w:rsidP="00AB1310">
            <w:pPr>
              <w:spacing w:after="0" w:line="240" w:lineRule="auto"/>
              <w:rPr>
                <w:rFonts w:ascii="Times New Roman" w:hAnsi="Times New Roman" w:cs="Times New Roman"/>
                <w:sz w:val="24"/>
                <w:szCs w:val="24"/>
                <w:lang w:eastAsia="en-US"/>
              </w:rPr>
            </w:pPr>
            <w:r w:rsidRPr="00307B61">
              <w:rPr>
                <w:rFonts w:ascii="Times New Roman" w:hAnsi="Times New Roman" w:cs="Times New Roman"/>
                <w:bCs/>
                <w:color w:val="000000" w:themeColor="text1"/>
                <w:sz w:val="24"/>
                <w:szCs w:val="24"/>
              </w:rPr>
              <w:t xml:space="preserve">Дата начала – дата </w:t>
            </w:r>
            <w:proofErr w:type="gramStart"/>
            <w:r w:rsidRPr="00307B61">
              <w:rPr>
                <w:rFonts w:ascii="Times New Roman" w:hAnsi="Times New Roman" w:cs="Times New Roman"/>
                <w:bCs/>
                <w:color w:val="000000" w:themeColor="text1"/>
                <w:sz w:val="24"/>
                <w:szCs w:val="24"/>
              </w:rPr>
              <w:t>окончания срока предоставления разъяснений документации</w:t>
            </w:r>
            <w:proofErr w:type="gramEnd"/>
            <w:r w:rsidRPr="00307B61">
              <w:rPr>
                <w:rFonts w:ascii="Times New Roman" w:hAnsi="Times New Roman" w:cs="Times New Roman"/>
                <w:bCs/>
                <w:color w:val="000000" w:themeColor="text1"/>
                <w:sz w:val="24"/>
                <w:szCs w:val="24"/>
              </w:rPr>
              <w:t xml:space="preserve"> о закупке</w:t>
            </w:r>
          </w:p>
        </w:tc>
        <w:tc>
          <w:tcPr>
            <w:tcW w:w="5531" w:type="dxa"/>
            <w:tcBorders>
              <w:top w:val="single" w:sz="4" w:space="0" w:color="auto"/>
              <w:left w:val="single" w:sz="4" w:space="0" w:color="auto"/>
              <w:bottom w:val="single" w:sz="4" w:space="0" w:color="auto"/>
              <w:right w:val="single" w:sz="4" w:space="0" w:color="auto"/>
            </w:tcBorders>
            <w:hideMark/>
          </w:tcPr>
          <w:p w14:paraId="65D7178E" w14:textId="4B80851B" w:rsidR="00AB1310" w:rsidRPr="00D337B1" w:rsidRDefault="00AB1310" w:rsidP="003F386A">
            <w:pPr>
              <w:spacing w:after="0" w:line="240" w:lineRule="auto"/>
              <w:rPr>
                <w:rFonts w:ascii="Times New Roman" w:hAnsi="Times New Roman" w:cs="Times New Roman"/>
                <w:sz w:val="24"/>
                <w:szCs w:val="24"/>
                <w:lang w:eastAsia="en-US"/>
              </w:rPr>
            </w:pPr>
            <w:r w:rsidRPr="00307B61">
              <w:rPr>
                <w:rFonts w:ascii="Times New Roman" w:hAnsi="Times New Roman" w:cs="Times New Roman"/>
                <w:bCs/>
                <w:color w:val="000000" w:themeColor="text1"/>
                <w:sz w:val="24"/>
                <w:szCs w:val="24"/>
              </w:rPr>
              <w:t>Разъяснения положений извещения и (или) документации о закупке, предоставляются с «</w:t>
            </w:r>
            <w:r w:rsidR="003F386A">
              <w:rPr>
                <w:rFonts w:ascii="Times New Roman" w:hAnsi="Times New Roman" w:cs="Times New Roman"/>
                <w:bCs/>
                <w:color w:val="000000" w:themeColor="text1"/>
                <w:sz w:val="24"/>
                <w:szCs w:val="24"/>
              </w:rPr>
              <w:t>03</w:t>
            </w:r>
            <w:r w:rsidRPr="00307B61">
              <w:rPr>
                <w:rFonts w:ascii="Times New Roman" w:hAnsi="Times New Roman" w:cs="Times New Roman"/>
                <w:bCs/>
                <w:color w:val="000000" w:themeColor="text1"/>
                <w:sz w:val="24"/>
                <w:szCs w:val="24"/>
              </w:rPr>
              <w:t xml:space="preserve">» </w:t>
            </w:r>
            <w:r w:rsidR="003F386A">
              <w:rPr>
                <w:rFonts w:ascii="Times New Roman" w:hAnsi="Times New Roman" w:cs="Times New Roman"/>
                <w:bCs/>
                <w:color w:val="000000" w:themeColor="text1"/>
                <w:sz w:val="24"/>
                <w:szCs w:val="24"/>
              </w:rPr>
              <w:t>сентября</w:t>
            </w:r>
            <w:r w:rsidRPr="00307B61">
              <w:rPr>
                <w:rFonts w:ascii="Times New Roman" w:hAnsi="Times New Roman" w:cs="Times New Roman"/>
                <w:bCs/>
                <w:color w:val="000000" w:themeColor="text1"/>
                <w:sz w:val="24"/>
                <w:szCs w:val="24"/>
              </w:rPr>
              <w:t xml:space="preserve"> 2026 г. 08 час. 00 мин. и до «0</w:t>
            </w:r>
            <w:r w:rsidR="003F386A">
              <w:rPr>
                <w:rFonts w:ascii="Times New Roman" w:hAnsi="Times New Roman" w:cs="Times New Roman"/>
                <w:bCs/>
                <w:color w:val="000000" w:themeColor="text1"/>
                <w:sz w:val="24"/>
                <w:szCs w:val="24"/>
              </w:rPr>
              <w:t>8</w:t>
            </w:r>
            <w:r w:rsidRPr="00307B61">
              <w:rPr>
                <w:rFonts w:ascii="Times New Roman" w:hAnsi="Times New Roman" w:cs="Times New Roman"/>
                <w:bCs/>
                <w:color w:val="000000" w:themeColor="text1"/>
                <w:sz w:val="24"/>
                <w:szCs w:val="24"/>
              </w:rPr>
              <w:t>» сентября 2026 г. 12 ч. 00 мин.  (по местному времени Заказчика)</w:t>
            </w:r>
          </w:p>
        </w:tc>
      </w:tr>
      <w:tr w:rsidR="00AB1310" w:rsidRPr="00D337B1" w14:paraId="4506BAE4"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572AEAB" w14:textId="77777777" w:rsidR="00AB1310" w:rsidRPr="00D337B1" w:rsidRDefault="00AB1310" w:rsidP="00AB1310">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0" w:name="_Ref414987457" w:colFirst="0" w:colLast="0"/>
            <w:bookmarkEnd w:id="399"/>
          </w:p>
        </w:tc>
        <w:tc>
          <w:tcPr>
            <w:tcW w:w="2976" w:type="dxa"/>
            <w:tcBorders>
              <w:top w:val="single" w:sz="4" w:space="0" w:color="auto"/>
              <w:left w:val="single" w:sz="4" w:space="0" w:color="auto"/>
              <w:bottom w:val="single" w:sz="4" w:space="0" w:color="auto"/>
              <w:right w:val="single" w:sz="4" w:space="0" w:color="auto"/>
            </w:tcBorders>
            <w:hideMark/>
          </w:tcPr>
          <w:p w14:paraId="4BA3C683" w14:textId="23AB5CBB" w:rsidR="00AB1310" w:rsidRPr="00D337B1" w:rsidRDefault="00AB1310" w:rsidP="00AB1310">
            <w:pPr>
              <w:spacing w:after="0" w:line="240" w:lineRule="auto"/>
              <w:rPr>
                <w:rFonts w:ascii="Times New Roman" w:hAnsi="Times New Roman" w:cs="Times New Roman"/>
                <w:sz w:val="24"/>
                <w:szCs w:val="24"/>
                <w:lang w:eastAsia="en-US"/>
              </w:rPr>
            </w:pPr>
            <w:r w:rsidRPr="00307B61">
              <w:rPr>
                <w:rFonts w:ascii="Times New Roman" w:hAnsi="Times New Roman" w:cs="Times New Roman"/>
                <w:bCs/>
                <w:color w:val="000000" w:themeColor="text1"/>
                <w:sz w:val="24"/>
                <w:szCs w:val="24"/>
              </w:rPr>
              <w:t>Адрес и порядок подачи заявок</w:t>
            </w:r>
          </w:p>
        </w:tc>
        <w:tc>
          <w:tcPr>
            <w:tcW w:w="5531" w:type="dxa"/>
            <w:tcBorders>
              <w:top w:val="single" w:sz="4" w:space="0" w:color="auto"/>
              <w:left w:val="single" w:sz="4" w:space="0" w:color="auto"/>
              <w:bottom w:val="single" w:sz="4" w:space="0" w:color="auto"/>
              <w:right w:val="single" w:sz="4" w:space="0" w:color="auto"/>
            </w:tcBorders>
            <w:hideMark/>
          </w:tcPr>
          <w:p w14:paraId="001124D0" w14:textId="77777777" w:rsidR="00AB1310" w:rsidRPr="00307B61" w:rsidRDefault="00AB1310" w:rsidP="00AB1310">
            <w:pPr>
              <w:spacing w:after="0" w:line="240" w:lineRule="auto"/>
              <w:rPr>
                <w:rFonts w:ascii="Times New Roman" w:hAnsi="Times New Roman" w:cs="Times New Roman"/>
                <w:bCs/>
                <w:color w:val="000000" w:themeColor="text1"/>
                <w:sz w:val="24"/>
                <w:szCs w:val="24"/>
              </w:rPr>
            </w:pPr>
            <w:r w:rsidRPr="00307B61">
              <w:rPr>
                <w:rFonts w:ascii="Times New Roman" w:hAnsi="Times New Roman" w:cs="Times New Roman"/>
                <w:bCs/>
                <w:color w:val="000000" w:themeColor="text1"/>
                <w:sz w:val="24"/>
                <w:szCs w:val="24"/>
              </w:rPr>
              <w:t xml:space="preserve">Подача заявок в бумажной форме в запечатанном конверте по адресу: </w:t>
            </w:r>
            <w:proofErr w:type="gramStart"/>
            <w:r w:rsidRPr="00307B61">
              <w:rPr>
                <w:rFonts w:ascii="Times New Roman" w:hAnsi="Times New Roman" w:cs="Times New Roman"/>
                <w:bCs/>
                <w:color w:val="000000" w:themeColor="text1"/>
                <w:sz w:val="24"/>
                <w:szCs w:val="24"/>
              </w:rPr>
              <w:t>Ленинградская область, г. Выборг, ул. Сухова, д.2, (в рабочее время организации) тел. (81378)33363</w:t>
            </w:r>
            <w:proofErr w:type="gramEnd"/>
          </w:p>
          <w:p w14:paraId="2CBDFFDA" w14:textId="77777777" w:rsidR="00AB1310" w:rsidRPr="00307B61" w:rsidRDefault="00AB1310" w:rsidP="00AB1310">
            <w:pPr>
              <w:widowControl w:val="0"/>
              <w:autoSpaceDE w:val="0"/>
              <w:autoSpaceDN w:val="0"/>
              <w:adjustRightInd w:val="0"/>
              <w:spacing w:after="0"/>
              <w:jc w:val="both"/>
              <w:rPr>
                <w:rFonts w:ascii="Times New Roman" w:hAnsi="Times New Roman" w:cs="Times New Roman"/>
                <w:bCs/>
                <w:color w:val="000000" w:themeColor="text1"/>
                <w:sz w:val="24"/>
                <w:szCs w:val="24"/>
                <w:u w:val="single"/>
              </w:rPr>
            </w:pPr>
          </w:p>
          <w:p w14:paraId="100D2232" w14:textId="77777777" w:rsidR="00AB1310" w:rsidRPr="00307B61" w:rsidRDefault="00AB1310" w:rsidP="00AB1310">
            <w:pPr>
              <w:widowControl w:val="0"/>
              <w:autoSpaceDE w:val="0"/>
              <w:autoSpaceDN w:val="0"/>
              <w:adjustRightInd w:val="0"/>
              <w:spacing w:after="0"/>
              <w:jc w:val="both"/>
              <w:rPr>
                <w:rFonts w:ascii="Times New Roman" w:hAnsi="Times New Roman" w:cs="Times New Roman"/>
                <w:bCs/>
                <w:color w:val="000000" w:themeColor="text1"/>
                <w:sz w:val="24"/>
                <w:szCs w:val="24"/>
                <w:u w:val="single"/>
              </w:rPr>
            </w:pPr>
            <w:r w:rsidRPr="00307B61">
              <w:rPr>
                <w:rFonts w:ascii="Times New Roman" w:hAnsi="Times New Roman" w:cs="Times New Roman"/>
                <w:bCs/>
                <w:color w:val="000000" w:themeColor="text1"/>
                <w:sz w:val="24"/>
                <w:szCs w:val="24"/>
                <w:u w:val="single"/>
              </w:rPr>
              <w:t>Конверт должен:</w:t>
            </w:r>
          </w:p>
          <w:p w14:paraId="62E58AAA" w14:textId="77777777" w:rsidR="00AB1310" w:rsidRPr="00307B61" w:rsidRDefault="00AB1310" w:rsidP="00AB1310">
            <w:pPr>
              <w:pStyle w:val="afffb"/>
              <w:spacing w:line="240" w:lineRule="auto"/>
              <w:ind w:left="0" w:firstLine="0"/>
              <w:rPr>
                <w:color w:val="000000" w:themeColor="text1"/>
                <w:sz w:val="24"/>
                <w:szCs w:val="24"/>
              </w:rPr>
            </w:pPr>
            <w:r w:rsidRPr="00307B61">
              <w:rPr>
                <w:color w:val="000000" w:themeColor="text1"/>
                <w:sz w:val="24"/>
                <w:szCs w:val="24"/>
              </w:rPr>
              <w:t>- быть адресован Заказчику (указывается адрес Заказчика);</w:t>
            </w:r>
          </w:p>
          <w:p w14:paraId="1B0585EF" w14:textId="77777777" w:rsidR="00AB1310" w:rsidRPr="00307B61" w:rsidRDefault="00AB1310" w:rsidP="00AB1310">
            <w:pPr>
              <w:pStyle w:val="afffb"/>
              <w:spacing w:line="240" w:lineRule="auto"/>
              <w:ind w:left="0" w:firstLine="0"/>
              <w:rPr>
                <w:color w:val="000000" w:themeColor="text1"/>
                <w:sz w:val="24"/>
                <w:szCs w:val="24"/>
              </w:rPr>
            </w:pPr>
            <w:r w:rsidRPr="00307B61">
              <w:rPr>
                <w:color w:val="000000" w:themeColor="text1"/>
                <w:sz w:val="24"/>
                <w:szCs w:val="24"/>
              </w:rPr>
              <w:t>- содержать наименование и почтовый адрес Участника размещения заказа для того, чтобы можно было вернуть заявку на участие в тендере, если она будет объявлена опоздавшей;</w:t>
            </w:r>
          </w:p>
          <w:p w14:paraId="3DEFE410" w14:textId="77777777" w:rsidR="00AB1310" w:rsidRPr="00307B61" w:rsidRDefault="00AB1310" w:rsidP="00AB1310">
            <w:pPr>
              <w:spacing w:after="0"/>
              <w:jc w:val="both"/>
              <w:rPr>
                <w:rFonts w:ascii="Times New Roman" w:hAnsi="Times New Roman" w:cs="Times New Roman"/>
                <w:bCs/>
                <w:color w:val="000000" w:themeColor="text1"/>
                <w:sz w:val="24"/>
                <w:szCs w:val="24"/>
              </w:rPr>
            </w:pPr>
            <w:r w:rsidRPr="00307B61">
              <w:rPr>
                <w:rFonts w:ascii="Times New Roman" w:hAnsi="Times New Roman" w:cs="Times New Roman"/>
                <w:bCs/>
                <w:color w:val="000000" w:themeColor="text1"/>
                <w:sz w:val="24"/>
                <w:szCs w:val="24"/>
              </w:rPr>
              <w:t xml:space="preserve">- содержать название предмета закупки и его номер в соответствии с извещением и слова "НЕ ВСКРЫВАТЬ </w:t>
            </w:r>
            <w:proofErr w:type="gramStart"/>
            <w:r w:rsidRPr="00307B61">
              <w:rPr>
                <w:rFonts w:ascii="Times New Roman" w:hAnsi="Times New Roman" w:cs="Times New Roman"/>
                <w:bCs/>
                <w:color w:val="000000" w:themeColor="text1"/>
                <w:sz w:val="24"/>
                <w:szCs w:val="24"/>
              </w:rPr>
              <w:t>ДО</w:t>
            </w:r>
            <w:proofErr w:type="gramEnd"/>
            <w:r w:rsidRPr="00307B61">
              <w:rPr>
                <w:rFonts w:ascii="Times New Roman" w:hAnsi="Times New Roman" w:cs="Times New Roman"/>
                <w:bCs/>
                <w:color w:val="000000" w:themeColor="text1"/>
                <w:sz w:val="24"/>
                <w:szCs w:val="24"/>
              </w:rPr>
              <w:t>…" (указать время и дату, указанные в информационной карте). После этого конверт должен быть опечатан и надежно запечатан.</w:t>
            </w:r>
          </w:p>
          <w:p w14:paraId="370D032B" w14:textId="77777777" w:rsidR="00AB1310" w:rsidRPr="00307B61" w:rsidRDefault="00AB1310" w:rsidP="00AB1310">
            <w:pPr>
              <w:spacing w:after="0" w:line="240" w:lineRule="auto"/>
              <w:rPr>
                <w:rFonts w:ascii="Times New Roman" w:hAnsi="Times New Roman" w:cs="Times New Roman"/>
                <w:bCs/>
                <w:color w:val="000000" w:themeColor="text1"/>
                <w:sz w:val="24"/>
                <w:szCs w:val="24"/>
              </w:rPr>
            </w:pPr>
            <w:r w:rsidRPr="00307B61">
              <w:rPr>
                <w:rFonts w:ascii="Times New Roman" w:hAnsi="Times New Roman" w:cs="Times New Roman"/>
                <w:bCs/>
                <w:color w:val="000000" w:themeColor="text1"/>
                <w:sz w:val="24"/>
                <w:szCs w:val="24"/>
              </w:rPr>
              <w:t>Если конверт не запечатан и не маркирован в соответствии с вышеуказанными требованиями, Заказчик не будет нести никакой ответственности в случае его потери или досрочного вскрытия.</w:t>
            </w:r>
          </w:p>
          <w:p w14:paraId="38342F48" w14:textId="77777777" w:rsidR="00AB1310" w:rsidRPr="00D337B1" w:rsidRDefault="00AB1310" w:rsidP="00AB1310">
            <w:pPr>
              <w:spacing w:after="0" w:line="240" w:lineRule="auto"/>
              <w:rPr>
                <w:rFonts w:ascii="Times New Roman" w:hAnsi="Times New Roman" w:cs="Times New Roman"/>
                <w:sz w:val="24"/>
                <w:szCs w:val="24"/>
                <w:lang w:eastAsia="en-US"/>
              </w:rPr>
            </w:pPr>
          </w:p>
        </w:tc>
      </w:tr>
      <w:tr w:rsidR="00AB1310" w:rsidRPr="00D337B1" w14:paraId="080E3A38"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E3C9F96" w14:textId="77777777" w:rsidR="00AB1310" w:rsidRPr="00D337B1" w:rsidRDefault="00AB1310" w:rsidP="00AB1310">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1" w:name="_Ref314163946" w:colFirst="0" w:colLast="0"/>
            <w:bookmarkEnd w:id="400"/>
          </w:p>
        </w:tc>
        <w:tc>
          <w:tcPr>
            <w:tcW w:w="2976" w:type="dxa"/>
            <w:tcBorders>
              <w:top w:val="single" w:sz="4" w:space="0" w:color="auto"/>
              <w:left w:val="single" w:sz="4" w:space="0" w:color="auto"/>
              <w:bottom w:val="single" w:sz="4" w:space="0" w:color="auto"/>
              <w:right w:val="single" w:sz="4" w:space="0" w:color="auto"/>
            </w:tcBorders>
            <w:hideMark/>
          </w:tcPr>
          <w:p w14:paraId="66C30067" w14:textId="5EB1460C" w:rsidR="00AB1310" w:rsidRPr="00D337B1" w:rsidRDefault="00AB1310" w:rsidP="00AB1310">
            <w:pPr>
              <w:spacing w:after="0" w:line="240" w:lineRule="auto"/>
              <w:rPr>
                <w:rFonts w:ascii="Times New Roman" w:hAnsi="Times New Roman" w:cs="Times New Roman"/>
                <w:sz w:val="24"/>
                <w:szCs w:val="24"/>
                <w:lang w:eastAsia="en-US"/>
              </w:rPr>
            </w:pPr>
            <w:r w:rsidRPr="00307B61">
              <w:rPr>
                <w:rFonts w:ascii="Times New Roman" w:hAnsi="Times New Roman" w:cs="Times New Roman"/>
                <w:bCs/>
                <w:color w:val="000000" w:themeColor="text1"/>
                <w:sz w:val="24"/>
                <w:szCs w:val="24"/>
              </w:rPr>
              <w:t>Место и дата рассмотрения заявок</w:t>
            </w:r>
          </w:p>
        </w:tc>
        <w:tc>
          <w:tcPr>
            <w:tcW w:w="5531" w:type="dxa"/>
            <w:tcBorders>
              <w:top w:val="single" w:sz="4" w:space="0" w:color="auto"/>
              <w:left w:val="single" w:sz="4" w:space="0" w:color="auto"/>
              <w:bottom w:val="single" w:sz="4" w:space="0" w:color="auto"/>
              <w:right w:val="single" w:sz="4" w:space="0" w:color="auto"/>
            </w:tcBorders>
            <w:hideMark/>
          </w:tcPr>
          <w:p w14:paraId="131075DD" w14:textId="77777777" w:rsidR="00AB1310" w:rsidRPr="00307B61" w:rsidRDefault="00AB1310" w:rsidP="00AB1310">
            <w:pPr>
              <w:spacing w:after="0" w:line="240" w:lineRule="auto"/>
              <w:rPr>
                <w:rFonts w:ascii="Times New Roman" w:hAnsi="Times New Roman" w:cs="Times New Roman"/>
                <w:bCs/>
                <w:color w:val="000000" w:themeColor="text1"/>
                <w:sz w:val="24"/>
                <w:szCs w:val="24"/>
              </w:rPr>
            </w:pPr>
            <w:r w:rsidRPr="00307B61">
              <w:rPr>
                <w:rFonts w:ascii="Times New Roman" w:hAnsi="Times New Roman" w:cs="Times New Roman"/>
                <w:bCs/>
                <w:color w:val="000000" w:themeColor="text1"/>
                <w:sz w:val="24"/>
                <w:szCs w:val="24"/>
              </w:rPr>
              <w:t xml:space="preserve">188800, Ленинградская область, г. Выборг, ул. Сухова, д.2, </w:t>
            </w:r>
          </w:p>
          <w:p w14:paraId="4E7C0D12" w14:textId="57FE68DD" w:rsidR="00AB1310" w:rsidRPr="00D337B1" w:rsidRDefault="00AB1310" w:rsidP="003F386A">
            <w:pPr>
              <w:spacing w:after="0" w:line="240" w:lineRule="auto"/>
              <w:rPr>
                <w:rFonts w:ascii="Times New Roman" w:hAnsi="Times New Roman" w:cs="Times New Roman"/>
                <w:sz w:val="24"/>
                <w:szCs w:val="24"/>
                <w:lang w:eastAsia="en-US"/>
              </w:rPr>
            </w:pPr>
            <w:r w:rsidRPr="00307B61">
              <w:rPr>
                <w:rFonts w:ascii="Times New Roman" w:hAnsi="Times New Roman" w:cs="Times New Roman"/>
                <w:bCs/>
                <w:color w:val="000000" w:themeColor="text1"/>
                <w:sz w:val="24"/>
                <w:szCs w:val="24"/>
              </w:rPr>
              <w:t>«</w:t>
            </w:r>
            <w:r w:rsidR="003F386A">
              <w:rPr>
                <w:rFonts w:ascii="Times New Roman" w:hAnsi="Times New Roman" w:cs="Times New Roman"/>
                <w:bCs/>
                <w:color w:val="000000" w:themeColor="text1"/>
                <w:sz w:val="24"/>
                <w:szCs w:val="24"/>
              </w:rPr>
              <w:t>10</w:t>
            </w:r>
            <w:r w:rsidRPr="00307B61">
              <w:rPr>
                <w:rFonts w:ascii="Times New Roman" w:hAnsi="Times New Roman" w:cs="Times New Roman"/>
                <w:bCs/>
                <w:color w:val="000000" w:themeColor="text1"/>
                <w:sz w:val="24"/>
                <w:szCs w:val="24"/>
              </w:rPr>
              <w:t>» сентября 2026 г. «09» час. 00 мин. – вскрытие конвертов.</w:t>
            </w:r>
          </w:p>
        </w:tc>
      </w:tr>
      <w:tr w:rsidR="00AB1310" w:rsidRPr="00D337B1" w14:paraId="0AE79FEA"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4DC1F2F" w14:textId="77777777" w:rsidR="00AB1310" w:rsidRPr="00D337B1" w:rsidRDefault="00AB1310" w:rsidP="00AB1310">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2" w:name="_Ref293496744" w:colFirst="0" w:colLast="0"/>
            <w:bookmarkEnd w:id="401"/>
          </w:p>
        </w:tc>
        <w:tc>
          <w:tcPr>
            <w:tcW w:w="2976" w:type="dxa"/>
            <w:tcBorders>
              <w:top w:val="single" w:sz="4" w:space="0" w:color="auto"/>
              <w:left w:val="single" w:sz="4" w:space="0" w:color="auto"/>
              <w:bottom w:val="single" w:sz="4" w:space="0" w:color="auto"/>
              <w:right w:val="single" w:sz="4" w:space="0" w:color="auto"/>
            </w:tcBorders>
            <w:hideMark/>
          </w:tcPr>
          <w:p w14:paraId="2BA50154" w14:textId="781AB818" w:rsidR="00AB1310" w:rsidRPr="00D337B1" w:rsidRDefault="00AB1310" w:rsidP="00AB1310">
            <w:pPr>
              <w:spacing w:after="0" w:line="240" w:lineRule="auto"/>
              <w:rPr>
                <w:rFonts w:ascii="Times New Roman" w:hAnsi="Times New Roman" w:cs="Times New Roman"/>
                <w:sz w:val="24"/>
                <w:szCs w:val="24"/>
                <w:lang w:eastAsia="en-US"/>
              </w:rPr>
            </w:pPr>
            <w:bookmarkStart w:id="403" w:name="_Ref293496737"/>
            <w:r w:rsidRPr="00307B61">
              <w:rPr>
                <w:rFonts w:ascii="Times New Roman" w:hAnsi="Times New Roman" w:cs="Times New Roman"/>
                <w:bCs/>
                <w:color w:val="000000" w:themeColor="text1"/>
                <w:sz w:val="24"/>
                <w:szCs w:val="24"/>
              </w:rPr>
              <w:t>Критерии и порядок оценки и сопоставления заявок</w:t>
            </w:r>
            <w:bookmarkEnd w:id="403"/>
          </w:p>
        </w:tc>
        <w:tc>
          <w:tcPr>
            <w:tcW w:w="5531" w:type="dxa"/>
            <w:tcBorders>
              <w:top w:val="single" w:sz="4" w:space="0" w:color="auto"/>
              <w:left w:val="single" w:sz="4" w:space="0" w:color="auto"/>
              <w:bottom w:val="single" w:sz="4" w:space="0" w:color="auto"/>
              <w:right w:val="single" w:sz="4" w:space="0" w:color="auto"/>
            </w:tcBorders>
            <w:hideMark/>
          </w:tcPr>
          <w:p w14:paraId="7430B048" w14:textId="34FBC685" w:rsidR="00AB1310" w:rsidRPr="00D337B1" w:rsidRDefault="00AB1310" w:rsidP="00AB1310">
            <w:pPr>
              <w:spacing w:after="0" w:line="240" w:lineRule="auto"/>
              <w:rPr>
                <w:rFonts w:ascii="Times New Roman" w:hAnsi="Times New Roman" w:cs="Times New Roman"/>
                <w:sz w:val="24"/>
                <w:szCs w:val="24"/>
                <w:lang w:eastAsia="en-US"/>
              </w:rPr>
            </w:pPr>
            <w:r w:rsidRPr="00307B61">
              <w:rPr>
                <w:rFonts w:ascii="Times New Roman" w:hAnsi="Times New Roman" w:cs="Times New Roman"/>
                <w:bCs/>
                <w:color w:val="000000" w:themeColor="text1"/>
                <w:sz w:val="24"/>
                <w:szCs w:val="24"/>
              </w:rPr>
              <w:t>Предложенная цена, соответствие техническому заданию (требованиям)</w:t>
            </w:r>
          </w:p>
        </w:tc>
      </w:tr>
      <w:tr w:rsidR="00AB1310" w:rsidRPr="00D337B1" w14:paraId="3E134CB9"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2EE7AE5" w14:textId="77777777" w:rsidR="00AB1310" w:rsidRPr="00D337B1" w:rsidRDefault="00AB1310" w:rsidP="00AB1310">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4" w:name="_Ref414294015" w:colFirst="0" w:colLast="0"/>
            <w:bookmarkEnd w:id="402"/>
          </w:p>
        </w:tc>
        <w:tc>
          <w:tcPr>
            <w:tcW w:w="2976" w:type="dxa"/>
            <w:tcBorders>
              <w:top w:val="single" w:sz="4" w:space="0" w:color="auto"/>
              <w:left w:val="single" w:sz="4" w:space="0" w:color="auto"/>
              <w:bottom w:val="single" w:sz="4" w:space="0" w:color="auto"/>
              <w:right w:val="single" w:sz="4" w:space="0" w:color="auto"/>
            </w:tcBorders>
            <w:hideMark/>
          </w:tcPr>
          <w:p w14:paraId="41ED8772" w14:textId="07EF9510" w:rsidR="00AB1310" w:rsidRPr="00D337B1" w:rsidRDefault="00AB1310" w:rsidP="00AB1310">
            <w:pPr>
              <w:spacing w:after="0" w:line="240" w:lineRule="auto"/>
              <w:rPr>
                <w:rFonts w:ascii="Times New Roman" w:hAnsi="Times New Roman" w:cs="Times New Roman"/>
                <w:sz w:val="24"/>
                <w:szCs w:val="24"/>
                <w:lang w:eastAsia="en-US"/>
              </w:rPr>
            </w:pPr>
            <w:r w:rsidRPr="00307B61">
              <w:rPr>
                <w:rFonts w:ascii="Times New Roman" w:hAnsi="Times New Roman" w:cs="Times New Roman"/>
                <w:bCs/>
                <w:color w:val="000000" w:themeColor="text1"/>
                <w:sz w:val="24"/>
                <w:szCs w:val="24"/>
              </w:rPr>
              <w:t>Место и дата оценки и сопоставления заявок (подведения итогов закупки)</w:t>
            </w:r>
          </w:p>
        </w:tc>
        <w:tc>
          <w:tcPr>
            <w:tcW w:w="5531" w:type="dxa"/>
            <w:tcBorders>
              <w:top w:val="single" w:sz="4" w:space="0" w:color="auto"/>
              <w:left w:val="single" w:sz="4" w:space="0" w:color="auto"/>
              <w:bottom w:val="single" w:sz="4" w:space="0" w:color="auto"/>
              <w:right w:val="single" w:sz="4" w:space="0" w:color="auto"/>
            </w:tcBorders>
            <w:hideMark/>
          </w:tcPr>
          <w:p w14:paraId="72926FA2" w14:textId="77777777" w:rsidR="00AB1310" w:rsidRPr="00307B61" w:rsidRDefault="00AB1310" w:rsidP="00AB1310">
            <w:pPr>
              <w:spacing w:after="0" w:line="240" w:lineRule="auto"/>
              <w:rPr>
                <w:rFonts w:ascii="Times New Roman" w:hAnsi="Times New Roman" w:cs="Times New Roman"/>
                <w:bCs/>
                <w:color w:val="000000" w:themeColor="text1"/>
                <w:sz w:val="24"/>
                <w:szCs w:val="24"/>
              </w:rPr>
            </w:pPr>
            <w:r w:rsidRPr="00307B61">
              <w:rPr>
                <w:rFonts w:ascii="Times New Roman" w:hAnsi="Times New Roman" w:cs="Times New Roman"/>
                <w:bCs/>
                <w:color w:val="000000" w:themeColor="text1"/>
                <w:sz w:val="24"/>
                <w:szCs w:val="24"/>
              </w:rPr>
              <w:t>188800, Ленинградская область, г. Выборг, ул. Сухова, д.2,</w:t>
            </w:r>
          </w:p>
          <w:p w14:paraId="3FD3DEB3" w14:textId="4F9237FE" w:rsidR="00AB1310" w:rsidRPr="00D337B1" w:rsidRDefault="00AB1310" w:rsidP="003F386A">
            <w:pPr>
              <w:spacing w:after="0" w:line="240" w:lineRule="auto"/>
              <w:rPr>
                <w:rFonts w:ascii="Times New Roman" w:hAnsi="Times New Roman" w:cs="Times New Roman"/>
                <w:sz w:val="24"/>
                <w:szCs w:val="24"/>
                <w:lang w:eastAsia="en-US"/>
              </w:rPr>
            </w:pPr>
            <w:r w:rsidRPr="00307B61">
              <w:rPr>
                <w:rFonts w:ascii="Times New Roman" w:hAnsi="Times New Roman" w:cs="Times New Roman"/>
                <w:bCs/>
                <w:color w:val="000000" w:themeColor="text1"/>
                <w:sz w:val="24"/>
                <w:szCs w:val="24"/>
              </w:rPr>
              <w:t>«</w:t>
            </w:r>
            <w:r w:rsidR="003F386A">
              <w:rPr>
                <w:rFonts w:ascii="Times New Roman" w:hAnsi="Times New Roman" w:cs="Times New Roman"/>
                <w:bCs/>
                <w:color w:val="000000" w:themeColor="text1"/>
                <w:sz w:val="24"/>
                <w:szCs w:val="24"/>
              </w:rPr>
              <w:t>1</w:t>
            </w:r>
            <w:r>
              <w:rPr>
                <w:rFonts w:ascii="Times New Roman" w:hAnsi="Times New Roman" w:cs="Times New Roman"/>
                <w:bCs/>
                <w:color w:val="000000" w:themeColor="text1"/>
                <w:sz w:val="24"/>
                <w:szCs w:val="24"/>
              </w:rPr>
              <w:t>0</w:t>
            </w:r>
            <w:r w:rsidRPr="00307B61">
              <w:rPr>
                <w:rFonts w:ascii="Times New Roman" w:hAnsi="Times New Roman" w:cs="Times New Roman"/>
                <w:bCs/>
                <w:color w:val="000000" w:themeColor="text1"/>
                <w:sz w:val="24"/>
                <w:szCs w:val="24"/>
              </w:rPr>
              <w:t>» сентября 2026 г. «14» час. 00 мин.</w:t>
            </w:r>
          </w:p>
        </w:tc>
      </w:tr>
      <w:tr w:rsidR="00AB1310" w:rsidRPr="00D337B1" w14:paraId="0FAD4BB0"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5732AEE" w14:textId="77777777" w:rsidR="00AB1310" w:rsidRPr="00D337B1" w:rsidRDefault="00AB1310" w:rsidP="00AB1310">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5" w:name="_Ref314164684" w:colFirst="0" w:colLast="0"/>
            <w:bookmarkEnd w:id="404"/>
          </w:p>
        </w:tc>
        <w:tc>
          <w:tcPr>
            <w:tcW w:w="2976" w:type="dxa"/>
            <w:tcBorders>
              <w:top w:val="single" w:sz="4" w:space="0" w:color="auto"/>
              <w:left w:val="single" w:sz="4" w:space="0" w:color="auto"/>
              <w:bottom w:val="single" w:sz="4" w:space="0" w:color="auto"/>
              <w:right w:val="single" w:sz="4" w:space="0" w:color="auto"/>
            </w:tcBorders>
            <w:hideMark/>
          </w:tcPr>
          <w:p w14:paraId="2E429825" w14:textId="60E48A0A" w:rsidR="00AB1310" w:rsidRPr="00D337B1" w:rsidRDefault="00AB1310" w:rsidP="00AB1310">
            <w:pPr>
              <w:spacing w:after="0" w:line="240" w:lineRule="auto"/>
              <w:rPr>
                <w:rFonts w:ascii="Times New Roman" w:hAnsi="Times New Roman" w:cs="Times New Roman"/>
                <w:sz w:val="24"/>
                <w:szCs w:val="24"/>
                <w:lang w:eastAsia="en-US"/>
              </w:rPr>
            </w:pPr>
            <w:r w:rsidRPr="00307B61">
              <w:rPr>
                <w:rFonts w:ascii="Times New Roman" w:hAnsi="Times New Roman" w:cs="Times New Roman"/>
                <w:bCs/>
                <w:color w:val="000000" w:themeColor="text1"/>
                <w:sz w:val="24"/>
                <w:szCs w:val="24"/>
              </w:rPr>
              <w:t>Срок заключения договора</w:t>
            </w:r>
          </w:p>
        </w:tc>
        <w:tc>
          <w:tcPr>
            <w:tcW w:w="5531" w:type="dxa"/>
            <w:tcBorders>
              <w:top w:val="single" w:sz="4" w:space="0" w:color="auto"/>
              <w:left w:val="single" w:sz="4" w:space="0" w:color="auto"/>
              <w:bottom w:val="single" w:sz="4" w:space="0" w:color="auto"/>
              <w:right w:val="single" w:sz="4" w:space="0" w:color="auto"/>
            </w:tcBorders>
            <w:hideMark/>
          </w:tcPr>
          <w:p w14:paraId="4BD3994F" w14:textId="55FCEA2F" w:rsidR="00AB1310" w:rsidRPr="00D337B1" w:rsidRDefault="00AB1310" w:rsidP="00AB1310">
            <w:pPr>
              <w:spacing w:after="0" w:line="240" w:lineRule="auto"/>
              <w:rPr>
                <w:rFonts w:ascii="Times New Roman" w:hAnsi="Times New Roman" w:cs="Times New Roman"/>
                <w:sz w:val="24"/>
                <w:szCs w:val="24"/>
                <w:lang w:eastAsia="en-US"/>
              </w:rPr>
            </w:pPr>
            <w:r w:rsidRPr="00307B61">
              <w:rPr>
                <w:rFonts w:ascii="Times New Roman" w:hAnsi="Times New Roman" w:cs="Times New Roman"/>
                <w:bCs/>
                <w:color w:val="000000" w:themeColor="text1"/>
                <w:sz w:val="24"/>
                <w:szCs w:val="24"/>
              </w:rPr>
              <w:t>Не ранее 10 (десяти) дней и не позднее 20 (двадцати) дней после официального размещения протокола подведения итогов конкурентной закупки</w:t>
            </w:r>
          </w:p>
        </w:tc>
      </w:tr>
      <w:tr w:rsidR="00AB1310" w:rsidRPr="00D337B1" w14:paraId="298996C5"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63D4634" w14:textId="77777777" w:rsidR="00AB1310" w:rsidRPr="00D337B1" w:rsidRDefault="00AB1310" w:rsidP="00AB1310">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6" w:name="_Ref414297262" w:colFirst="0" w:colLast="0"/>
            <w:bookmarkEnd w:id="405"/>
          </w:p>
        </w:tc>
        <w:tc>
          <w:tcPr>
            <w:tcW w:w="2976" w:type="dxa"/>
            <w:tcBorders>
              <w:top w:val="single" w:sz="4" w:space="0" w:color="auto"/>
              <w:left w:val="single" w:sz="4" w:space="0" w:color="auto"/>
              <w:bottom w:val="single" w:sz="4" w:space="0" w:color="auto"/>
              <w:right w:val="single" w:sz="4" w:space="0" w:color="auto"/>
            </w:tcBorders>
            <w:hideMark/>
          </w:tcPr>
          <w:p w14:paraId="77BAF342" w14:textId="3B886349" w:rsidR="00AB1310" w:rsidRPr="00D337B1" w:rsidRDefault="00AB1310" w:rsidP="00AB1310">
            <w:pPr>
              <w:spacing w:after="0" w:line="240" w:lineRule="auto"/>
              <w:rPr>
                <w:rFonts w:ascii="Times New Roman" w:hAnsi="Times New Roman" w:cs="Times New Roman"/>
                <w:sz w:val="24"/>
                <w:szCs w:val="24"/>
                <w:lang w:eastAsia="en-US"/>
              </w:rPr>
            </w:pPr>
            <w:r w:rsidRPr="00307B61">
              <w:rPr>
                <w:rFonts w:ascii="Times New Roman" w:hAnsi="Times New Roman" w:cs="Times New Roman"/>
                <w:bCs/>
                <w:color w:val="000000" w:themeColor="text1"/>
                <w:sz w:val="24"/>
                <w:szCs w:val="24"/>
              </w:rPr>
              <w:t>Форма заключения договора</w:t>
            </w:r>
          </w:p>
        </w:tc>
        <w:tc>
          <w:tcPr>
            <w:tcW w:w="5531" w:type="dxa"/>
            <w:tcBorders>
              <w:top w:val="single" w:sz="4" w:space="0" w:color="auto"/>
              <w:left w:val="single" w:sz="4" w:space="0" w:color="auto"/>
              <w:bottom w:val="single" w:sz="4" w:space="0" w:color="auto"/>
              <w:right w:val="single" w:sz="4" w:space="0" w:color="auto"/>
            </w:tcBorders>
            <w:hideMark/>
          </w:tcPr>
          <w:p w14:paraId="5A1317EC" w14:textId="48888557" w:rsidR="00AB1310" w:rsidRPr="00D337B1" w:rsidRDefault="00AB1310" w:rsidP="00AB1310">
            <w:pPr>
              <w:spacing w:after="0" w:line="240" w:lineRule="auto"/>
              <w:rPr>
                <w:rFonts w:ascii="Times New Roman" w:hAnsi="Times New Roman" w:cs="Times New Roman"/>
                <w:sz w:val="24"/>
                <w:szCs w:val="24"/>
                <w:lang w:eastAsia="en-US"/>
              </w:rPr>
            </w:pPr>
            <w:r w:rsidRPr="00307B61">
              <w:rPr>
                <w:rFonts w:ascii="Times New Roman" w:hAnsi="Times New Roman" w:cs="Times New Roman"/>
                <w:bCs/>
                <w:color w:val="000000" w:themeColor="text1"/>
                <w:sz w:val="24"/>
                <w:szCs w:val="24"/>
              </w:rPr>
              <w:t>Бумажный вид</w:t>
            </w:r>
          </w:p>
        </w:tc>
      </w:tr>
      <w:bookmarkEnd w:id="406"/>
    </w:tbl>
    <w:p w14:paraId="1E69DBD6" w14:textId="77777777" w:rsidR="00981DE4" w:rsidRPr="00D337B1" w:rsidRDefault="00981DE4" w:rsidP="009A380A">
      <w:pPr>
        <w:pStyle w:val="a0"/>
        <w:spacing w:after="0" w:line="240" w:lineRule="auto"/>
        <w:jc w:val="both"/>
        <w:rPr>
          <w:rFonts w:ascii="Times New Roman" w:hAnsi="Times New Roman"/>
          <w:sz w:val="24"/>
          <w:szCs w:val="24"/>
        </w:rPr>
      </w:pPr>
    </w:p>
    <w:p w14:paraId="5E23532B" w14:textId="01645A07" w:rsidR="00582BAD" w:rsidRPr="00D337B1" w:rsidRDefault="00582BAD" w:rsidP="009A380A">
      <w:pPr>
        <w:pStyle w:val="afff6"/>
        <w:spacing w:after="0"/>
        <w:outlineLvl w:val="9"/>
      </w:pPr>
      <w:r w:rsidRPr="00D337B1">
        <w:t>Приложение №1 к Информационной карте</w:t>
      </w:r>
    </w:p>
    <w:p w14:paraId="0C3A7BD4" w14:textId="77777777" w:rsidR="00582BAD" w:rsidRPr="00D337B1" w:rsidRDefault="00582BAD" w:rsidP="009A380A">
      <w:pPr>
        <w:spacing w:after="0" w:line="240" w:lineRule="auto"/>
        <w:jc w:val="center"/>
        <w:outlineLvl w:val="1"/>
        <w:rPr>
          <w:rFonts w:ascii="Times New Roman" w:hAnsi="Times New Roman" w:cs="Times New Roman"/>
          <w:b/>
          <w:sz w:val="24"/>
          <w:szCs w:val="24"/>
        </w:rPr>
      </w:pPr>
      <w:bookmarkStart w:id="407" w:name="_Toc518558332"/>
      <w:r w:rsidRPr="00D337B1">
        <w:rPr>
          <w:rFonts w:ascii="Times New Roman" w:hAnsi="Times New Roman" w:cs="Times New Roman"/>
          <w:b/>
          <w:sz w:val="24"/>
          <w:szCs w:val="24"/>
        </w:rPr>
        <w:t>ТРЕБОВАНИЯ К УЧАСТНИКАМ ЗАКУПКИ</w:t>
      </w:r>
      <w:bookmarkEnd w:id="407"/>
      <w:r w:rsidRPr="00D337B1">
        <w:rPr>
          <w:rFonts w:ascii="Times New Roman" w:hAnsi="Times New Roman" w:cs="Times New Roman"/>
          <w:b/>
          <w:sz w:val="24"/>
          <w:szCs w:val="24"/>
        </w:rPr>
        <w:t xml:space="preserve"> И К СОСТАВУ ИХ ЗАЯВОК</w:t>
      </w:r>
    </w:p>
    <w:p w14:paraId="3AAD3A60" w14:textId="77777777" w:rsidR="00582BAD" w:rsidRPr="00D337B1" w:rsidRDefault="00582BAD" w:rsidP="009A380A">
      <w:pPr>
        <w:pStyle w:val="a0"/>
        <w:spacing w:after="0" w:line="240" w:lineRule="auto"/>
        <w:jc w:val="both"/>
        <w:rPr>
          <w:rFonts w:ascii="Times New Roman" w:hAnsi="Times New Roman"/>
          <w:sz w:val="24"/>
          <w:szCs w:val="24"/>
        </w:rPr>
      </w:pPr>
    </w:p>
    <w:tbl>
      <w:tblPr>
        <w:tblW w:w="1006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9498"/>
        <w:gridCol w:w="567"/>
      </w:tblGrid>
      <w:tr w:rsidR="00AB1310" w:rsidRPr="00307B61" w14:paraId="6FE38FDD" w14:textId="77777777" w:rsidTr="00AB1310">
        <w:trPr>
          <w:trHeight w:val="57"/>
        </w:trPr>
        <w:tc>
          <w:tcPr>
            <w:tcW w:w="10065" w:type="dxa"/>
            <w:gridSpan w:val="2"/>
            <w:tcBorders>
              <w:top w:val="single" w:sz="4" w:space="0" w:color="auto"/>
              <w:left w:val="single" w:sz="4" w:space="0" w:color="auto"/>
              <w:bottom w:val="single" w:sz="4" w:space="0" w:color="auto"/>
              <w:right w:val="single" w:sz="4" w:space="0" w:color="auto"/>
            </w:tcBorders>
            <w:hideMark/>
          </w:tcPr>
          <w:p w14:paraId="72638B4A" w14:textId="77777777" w:rsidR="00AB1310" w:rsidRPr="00307B61" w:rsidRDefault="00AB1310" w:rsidP="00AB1310">
            <w:pPr>
              <w:spacing w:after="0" w:line="240" w:lineRule="auto"/>
              <w:ind w:left="85"/>
              <w:contextualSpacing/>
              <w:jc w:val="center"/>
              <w:rPr>
                <w:rFonts w:ascii="Times New Roman" w:eastAsia="Calibri" w:hAnsi="Times New Roman" w:cs="Times New Roman"/>
                <w:bCs/>
                <w:color w:val="000000" w:themeColor="text1"/>
                <w:sz w:val="24"/>
                <w:szCs w:val="24"/>
              </w:rPr>
            </w:pPr>
            <w:r w:rsidRPr="00307B61">
              <w:rPr>
                <w:rFonts w:ascii="Times New Roman" w:eastAsia="Calibri" w:hAnsi="Times New Roman" w:cs="Times New Roman"/>
                <w:bCs/>
                <w:color w:val="000000" w:themeColor="text1"/>
                <w:sz w:val="24"/>
                <w:szCs w:val="24"/>
              </w:rPr>
              <w:t>Иные требования к составу заявки на участие в закупке</w:t>
            </w:r>
          </w:p>
        </w:tc>
      </w:tr>
      <w:tr w:rsidR="00AB1310" w:rsidRPr="00307B61" w14:paraId="5CE94D4C" w14:textId="77777777" w:rsidTr="00AB1310">
        <w:trPr>
          <w:gridAfter w:val="1"/>
          <w:wAfter w:w="567" w:type="dxa"/>
          <w:trHeight w:val="57"/>
        </w:trPr>
        <w:tc>
          <w:tcPr>
            <w:tcW w:w="9498" w:type="dxa"/>
            <w:tcBorders>
              <w:top w:val="single" w:sz="4" w:space="0" w:color="auto"/>
              <w:left w:val="single" w:sz="4" w:space="0" w:color="auto"/>
              <w:bottom w:val="single" w:sz="4" w:space="0" w:color="auto"/>
              <w:right w:val="single" w:sz="4" w:space="0" w:color="auto"/>
            </w:tcBorders>
            <w:hideMark/>
          </w:tcPr>
          <w:p w14:paraId="08130667" w14:textId="77777777" w:rsidR="00AB1310" w:rsidRPr="00307B61" w:rsidRDefault="00AB1310" w:rsidP="00AB1310">
            <w:pPr>
              <w:spacing w:after="0" w:line="240" w:lineRule="auto"/>
              <w:rPr>
                <w:rFonts w:ascii="Times New Roman" w:eastAsia="Calibri" w:hAnsi="Times New Roman" w:cs="Times New Roman"/>
                <w:bCs/>
                <w:color w:val="000000" w:themeColor="text1"/>
                <w:sz w:val="24"/>
                <w:szCs w:val="24"/>
              </w:rPr>
            </w:pPr>
            <w:r w:rsidRPr="00307B61">
              <w:rPr>
                <w:rFonts w:ascii="Times New Roman" w:eastAsia="Calibri" w:hAnsi="Times New Roman" w:cs="Times New Roman"/>
                <w:bCs/>
                <w:color w:val="000000" w:themeColor="text1"/>
                <w:sz w:val="24"/>
                <w:szCs w:val="24"/>
              </w:rPr>
              <w:t>Письмо о подаче заявки (Форма 1, раздел 7.1).</w:t>
            </w:r>
          </w:p>
        </w:tc>
      </w:tr>
      <w:tr w:rsidR="00AB1310" w:rsidRPr="00307B61" w14:paraId="3483E364" w14:textId="77777777" w:rsidTr="00AB1310">
        <w:trPr>
          <w:gridAfter w:val="1"/>
          <w:wAfter w:w="567" w:type="dxa"/>
          <w:trHeight w:val="1281"/>
        </w:trPr>
        <w:tc>
          <w:tcPr>
            <w:tcW w:w="9498" w:type="dxa"/>
            <w:tcBorders>
              <w:top w:val="single" w:sz="4" w:space="0" w:color="auto"/>
              <w:left w:val="single" w:sz="4" w:space="0" w:color="auto"/>
              <w:bottom w:val="single" w:sz="4" w:space="0" w:color="auto"/>
              <w:right w:val="single" w:sz="4" w:space="0" w:color="auto"/>
            </w:tcBorders>
            <w:hideMark/>
          </w:tcPr>
          <w:p w14:paraId="7D473911" w14:textId="77777777" w:rsidR="00AB1310" w:rsidRPr="00307B61" w:rsidRDefault="00AB1310" w:rsidP="00AB1310">
            <w:pPr>
              <w:spacing w:after="0" w:line="240" w:lineRule="auto"/>
              <w:contextualSpacing/>
              <w:rPr>
                <w:rFonts w:ascii="Times New Roman" w:eastAsia="Calibri" w:hAnsi="Times New Roman" w:cs="Times New Roman"/>
                <w:bCs/>
                <w:color w:val="000000" w:themeColor="text1"/>
                <w:sz w:val="24"/>
                <w:szCs w:val="24"/>
              </w:rPr>
            </w:pPr>
            <w:r w:rsidRPr="00307B61">
              <w:rPr>
                <w:rFonts w:ascii="Times New Roman" w:eastAsia="Calibri" w:hAnsi="Times New Roman" w:cs="Times New Roman"/>
                <w:bCs/>
                <w:color w:val="000000" w:themeColor="text1"/>
                <w:sz w:val="24"/>
                <w:szCs w:val="24"/>
              </w:rPr>
              <w:t>Технико-коммерческое предложение (Форма 2, раздел 7.2), включая:</w:t>
            </w:r>
          </w:p>
          <w:p w14:paraId="306546ED" w14:textId="77777777" w:rsidR="00AB1310" w:rsidRPr="00307B61" w:rsidRDefault="00AB1310" w:rsidP="00AB1310">
            <w:pPr>
              <w:spacing w:after="0" w:line="240" w:lineRule="auto"/>
              <w:contextualSpacing/>
              <w:rPr>
                <w:rFonts w:ascii="Times New Roman" w:eastAsia="Calibri" w:hAnsi="Times New Roman" w:cs="Times New Roman"/>
                <w:bCs/>
                <w:color w:val="000000" w:themeColor="text1"/>
                <w:sz w:val="24"/>
                <w:szCs w:val="24"/>
              </w:rPr>
            </w:pPr>
            <w:r w:rsidRPr="00307B61">
              <w:rPr>
                <w:rFonts w:ascii="Times New Roman" w:eastAsia="Calibri" w:hAnsi="Times New Roman" w:cs="Times New Roman"/>
                <w:bCs/>
                <w:color w:val="000000" w:themeColor="text1"/>
                <w:sz w:val="24"/>
                <w:szCs w:val="24"/>
              </w:rPr>
              <w:t xml:space="preserve">-  </w:t>
            </w:r>
            <w:r w:rsidRPr="00307B61">
              <w:rPr>
                <w:rFonts w:ascii="Times New Roman" w:hAnsi="Times New Roman" w:cs="Times New Roman"/>
                <w:color w:val="000000" w:themeColor="text1"/>
              </w:rPr>
              <w:t>Декларация соответствия требованиям документации о закупке и ценовое предложение</w:t>
            </w:r>
            <w:r w:rsidRPr="00307B61">
              <w:rPr>
                <w:rFonts w:ascii="Times New Roman" w:eastAsia="Calibri" w:hAnsi="Times New Roman" w:cs="Times New Roman"/>
                <w:bCs/>
                <w:color w:val="000000" w:themeColor="text1"/>
                <w:sz w:val="24"/>
                <w:szCs w:val="24"/>
              </w:rPr>
              <w:t>;</w:t>
            </w:r>
          </w:p>
          <w:p w14:paraId="385EAE6A" w14:textId="77777777" w:rsidR="00AB1310" w:rsidRPr="00307B61" w:rsidRDefault="00AB1310" w:rsidP="00AB1310">
            <w:pPr>
              <w:spacing w:after="0" w:line="240" w:lineRule="auto"/>
              <w:contextualSpacing/>
              <w:rPr>
                <w:rFonts w:ascii="Times New Roman" w:eastAsia="Calibri" w:hAnsi="Times New Roman" w:cs="Times New Roman"/>
                <w:bCs/>
                <w:color w:val="000000" w:themeColor="text1"/>
                <w:sz w:val="24"/>
                <w:szCs w:val="24"/>
              </w:rPr>
            </w:pPr>
            <w:r w:rsidRPr="00307B61">
              <w:rPr>
                <w:rFonts w:ascii="Times New Roman" w:eastAsia="Calibri" w:hAnsi="Times New Roman" w:cs="Times New Roman"/>
                <w:bCs/>
                <w:color w:val="000000" w:themeColor="text1"/>
                <w:sz w:val="24"/>
                <w:szCs w:val="24"/>
              </w:rPr>
              <w:t>-  Справку об опыте (</w:t>
            </w:r>
            <w:proofErr w:type="spellStart"/>
            <w:r w:rsidRPr="00307B61">
              <w:rPr>
                <w:rFonts w:ascii="Times New Roman" w:eastAsia="Calibri" w:hAnsi="Times New Roman" w:cs="Times New Roman"/>
                <w:bCs/>
                <w:color w:val="000000" w:themeColor="text1"/>
                <w:sz w:val="24"/>
                <w:szCs w:val="24"/>
              </w:rPr>
              <w:t>референц</w:t>
            </w:r>
            <w:proofErr w:type="spellEnd"/>
            <w:r w:rsidRPr="00307B61">
              <w:rPr>
                <w:rFonts w:ascii="Times New Roman" w:eastAsia="Calibri" w:hAnsi="Times New Roman" w:cs="Times New Roman"/>
                <w:bCs/>
                <w:color w:val="000000" w:themeColor="text1"/>
                <w:sz w:val="24"/>
                <w:szCs w:val="24"/>
              </w:rPr>
              <w:t>-лист);</w:t>
            </w:r>
          </w:p>
          <w:p w14:paraId="2355FAD1" w14:textId="77777777" w:rsidR="00AB1310" w:rsidRPr="00307B61" w:rsidRDefault="00AB1310" w:rsidP="00AB1310">
            <w:pPr>
              <w:spacing w:after="0" w:line="240" w:lineRule="auto"/>
              <w:rPr>
                <w:rFonts w:ascii="Times New Roman" w:eastAsia="Calibri" w:hAnsi="Times New Roman" w:cs="Times New Roman"/>
                <w:bCs/>
                <w:color w:val="000000" w:themeColor="text1"/>
                <w:sz w:val="24"/>
                <w:szCs w:val="24"/>
              </w:rPr>
            </w:pPr>
            <w:r w:rsidRPr="00307B61">
              <w:rPr>
                <w:rFonts w:ascii="Times New Roman" w:eastAsia="Calibri" w:hAnsi="Times New Roman" w:cs="Times New Roman"/>
                <w:bCs/>
                <w:color w:val="000000" w:themeColor="text1"/>
                <w:sz w:val="24"/>
                <w:szCs w:val="24"/>
              </w:rPr>
              <w:t>-  Справку о кадровых ресурсах.</w:t>
            </w:r>
          </w:p>
        </w:tc>
      </w:tr>
      <w:tr w:rsidR="00AB1310" w:rsidRPr="00307B61" w14:paraId="0C3AE641" w14:textId="77777777" w:rsidTr="00AB1310">
        <w:trPr>
          <w:gridAfter w:val="1"/>
          <w:wAfter w:w="567" w:type="dxa"/>
          <w:trHeight w:val="832"/>
        </w:trPr>
        <w:tc>
          <w:tcPr>
            <w:tcW w:w="9498" w:type="dxa"/>
            <w:tcBorders>
              <w:top w:val="single" w:sz="4" w:space="0" w:color="auto"/>
              <w:left w:val="single" w:sz="4" w:space="0" w:color="auto"/>
              <w:bottom w:val="single" w:sz="4" w:space="0" w:color="auto"/>
              <w:right w:val="single" w:sz="4" w:space="0" w:color="auto"/>
            </w:tcBorders>
          </w:tcPr>
          <w:p w14:paraId="42B74766" w14:textId="77777777" w:rsidR="00AB1310" w:rsidRPr="00307B61" w:rsidRDefault="00AB1310" w:rsidP="00AB1310">
            <w:pPr>
              <w:spacing w:after="0" w:line="240" w:lineRule="auto"/>
              <w:contextualSpacing/>
              <w:rPr>
                <w:rFonts w:ascii="Times New Roman" w:eastAsia="Calibri" w:hAnsi="Times New Roman" w:cs="Times New Roman"/>
                <w:bCs/>
                <w:color w:val="000000" w:themeColor="text1"/>
                <w:sz w:val="24"/>
                <w:szCs w:val="24"/>
              </w:rPr>
            </w:pPr>
            <w:r w:rsidRPr="00307B61">
              <w:rPr>
                <w:rFonts w:ascii="Times New Roman" w:eastAsia="Calibri" w:hAnsi="Times New Roman" w:cs="Times New Roman"/>
                <w:bCs/>
                <w:color w:val="000000" w:themeColor="text1"/>
                <w:sz w:val="24"/>
                <w:szCs w:val="24"/>
              </w:rPr>
              <w:t>Декларация о наличии материально-технической базы (оборудования) (Форма 3, раздел 7.3).</w:t>
            </w:r>
          </w:p>
        </w:tc>
      </w:tr>
      <w:tr w:rsidR="00AB1310" w:rsidRPr="00307B61" w14:paraId="788835D3" w14:textId="77777777" w:rsidTr="00AB1310">
        <w:trPr>
          <w:gridAfter w:val="1"/>
          <w:wAfter w:w="567" w:type="dxa"/>
          <w:trHeight w:val="57"/>
        </w:trPr>
        <w:tc>
          <w:tcPr>
            <w:tcW w:w="9498" w:type="dxa"/>
            <w:tcBorders>
              <w:top w:val="single" w:sz="4" w:space="0" w:color="auto"/>
              <w:left w:val="single" w:sz="4" w:space="0" w:color="auto"/>
              <w:bottom w:val="single" w:sz="4" w:space="0" w:color="auto"/>
              <w:right w:val="single" w:sz="4" w:space="0" w:color="auto"/>
            </w:tcBorders>
            <w:hideMark/>
          </w:tcPr>
          <w:p w14:paraId="4AA0090E" w14:textId="77777777" w:rsidR="00AB1310" w:rsidRPr="00307B61" w:rsidRDefault="00AB1310" w:rsidP="00AB1310">
            <w:pPr>
              <w:spacing w:after="0" w:line="240" w:lineRule="auto"/>
              <w:jc w:val="both"/>
              <w:rPr>
                <w:rFonts w:ascii="Times New Roman" w:eastAsia="Calibri" w:hAnsi="Times New Roman" w:cs="Times New Roman"/>
                <w:bCs/>
                <w:color w:val="000000" w:themeColor="text1"/>
                <w:sz w:val="24"/>
                <w:szCs w:val="24"/>
              </w:rPr>
            </w:pPr>
            <w:proofErr w:type="gramStart"/>
            <w:r w:rsidRPr="00307B61">
              <w:rPr>
                <w:rFonts w:ascii="Times New Roman" w:eastAsia="Calibri" w:hAnsi="Times New Roman" w:cs="Times New Roman"/>
                <w:bCs/>
                <w:color w:val="000000" w:themeColor="text1"/>
                <w:sz w:val="24"/>
                <w:szCs w:val="24"/>
              </w:rPr>
              <w:t>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w:t>
            </w:r>
            <w:proofErr w:type="gramEnd"/>
            <w:r w:rsidRPr="00307B61">
              <w:rPr>
                <w:rFonts w:ascii="Times New Roman" w:eastAsia="Calibri" w:hAnsi="Times New Roman" w:cs="Times New Roman"/>
                <w:bCs/>
                <w:color w:val="000000" w:themeColor="text1"/>
                <w:sz w:val="24"/>
                <w:szCs w:val="24"/>
              </w:rPr>
              <w:t xml:space="preserve">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AB1310" w:rsidRPr="00307B61" w14:paraId="5531DA04" w14:textId="77777777" w:rsidTr="00AB1310">
        <w:trPr>
          <w:gridAfter w:val="1"/>
          <w:wAfter w:w="567" w:type="dxa"/>
          <w:trHeight w:val="57"/>
        </w:trPr>
        <w:tc>
          <w:tcPr>
            <w:tcW w:w="9498" w:type="dxa"/>
            <w:tcBorders>
              <w:top w:val="single" w:sz="4" w:space="0" w:color="auto"/>
              <w:left w:val="single" w:sz="4" w:space="0" w:color="auto"/>
              <w:bottom w:val="single" w:sz="4" w:space="0" w:color="auto"/>
              <w:right w:val="single" w:sz="4" w:space="0" w:color="auto"/>
            </w:tcBorders>
            <w:hideMark/>
          </w:tcPr>
          <w:p w14:paraId="1C85D465" w14:textId="77777777" w:rsidR="00AB1310" w:rsidRPr="00307B61" w:rsidRDefault="00AB1310" w:rsidP="00AB1310">
            <w:pPr>
              <w:spacing w:after="0" w:line="240" w:lineRule="auto"/>
              <w:rPr>
                <w:rFonts w:ascii="Times New Roman" w:eastAsia="Calibri" w:hAnsi="Times New Roman" w:cs="Times New Roman"/>
                <w:bCs/>
                <w:color w:val="000000" w:themeColor="text1"/>
                <w:sz w:val="24"/>
                <w:szCs w:val="24"/>
              </w:rPr>
            </w:pPr>
            <w:r w:rsidRPr="00307B61">
              <w:rPr>
                <w:rFonts w:ascii="Times New Roman" w:eastAsia="Calibri" w:hAnsi="Times New Roman" w:cs="Times New Roman"/>
                <w:bCs/>
                <w:color w:val="000000" w:themeColor="text1"/>
                <w:sz w:val="24"/>
                <w:szCs w:val="24"/>
              </w:rPr>
              <w:t>Копии учредительных документов в действующей редакции (для участника закупки – юридического лица);</w:t>
            </w:r>
          </w:p>
        </w:tc>
      </w:tr>
      <w:tr w:rsidR="00AB1310" w:rsidRPr="00307B61" w14:paraId="4892C3DB" w14:textId="77777777" w:rsidTr="00AB1310">
        <w:trPr>
          <w:gridAfter w:val="1"/>
          <w:wAfter w:w="567" w:type="dxa"/>
          <w:trHeight w:val="57"/>
        </w:trPr>
        <w:tc>
          <w:tcPr>
            <w:tcW w:w="9498" w:type="dxa"/>
            <w:tcBorders>
              <w:top w:val="single" w:sz="4" w:space="0" w:color="auto"/>
              <w:left w:val="single" w:sz="4" w:space="0" w:color="auto"/>
              <w:bottom w:val="single" w:sz="4" w:space="0" w:color="auto"/>
              <w:right w:val="single" w:sz="4" w:space="0" w:color="auto"/>
            </w:tcBorders>
            <w:hideMark/>
          </w:tcPr>
          <w:p w14:paraId="7485B58C" w14:textId="77777777" w:rsidR="00AB1310" w:rsidRPr="00307B61" w:rsidRDefault="00AB1310" w:rsidP="00AB1310">
            <w:pPr>
              <w:spacing w:after="0" w:line="240" w:lineRule="auto"/>
              <w:rPr>
                <w:rFonts w:ascii="Times New Roman" w:eastAsia="Calibri" w:hAnsi="Times New Roman" w:cs="Times New Roman"/>
                <w:bCs/>
                <w:color w:val="000000" w:themeColor="text1"/>
                <w:sz w:val="24"/>
                <w:szCs w:val="24"/>
              </w:rPr>
            </w:pPr>
            <w:proofErr w:type="gramStart"/>
            <w:r w:rsidRPr="00307B61">
              <w:rPr>
                <w:rFonts w:ascii="Times New Roman" w:eastAsia="Calibri" w:hAnsi="Times New Roman" w:cs="Times New Roman"/>
                <w:bCs/>
                <w:color w:val="000000" w:themeColor="text1"/>
                <w:sz w:val="24"/>
                <w:szCs w:val="24"/>
              </w:rPr>
              <w:t xml:space="preserve">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 </w:t>
            </w:r>
            <w:proofErr w:type="gramEnd"/>
          </w:p>
        </w:tc>
      </w:tr>
      <w:tr w:rsidR="00AB1310" w:rsidRPr="00307B61" w14:paraId="126FE9F0" w14:textId="77777777" w:rsidTr="00AB1310">
        <w:trPr>
          <w:gridAfter w:val="1"/>
          <w:wAfter w:w="567" w:type="dxa"/>
          <w:trHeight w:val="57"/>
        </w:trPr>
        <w:tc>
          <w:tcPr>
            <w:tcW w:w="9498" w:type="dxa"/>
            <w:tcBorders>
              <w:top w:val="single" w:sz="4" w:space="0" w:color="auto"/>
              <w:left w:val="single" w:sz="4" w:space="0" w:color="auto"/>
              <w:bottom w:val="single" w:sz="4" w:space="0" w:color="auto"/>
              <w:right w:val="single" w:sz="4" w:space="0" w:color="auto"/>
            </w:tcBorders>
          </w:tcPr>
          <w:p w14:paraId="4170761C" w14:textId="77777777" w:rsidR="00AB1310" w:rsidRPr="00307B61" w:rsidRDefault="00AB1310" w:rsidP="00AB1310">
            <w:pPr>
              <w:spacing w:after="0" w:line="240" w:lineRule="auto"/>
              <w:rPr>
                <w:rFonts w:ascii="Times New Roman" w:eastAsia="Calibri" w:hAnsi="Times New Roman" w:cs="Times New Roman"/>
                <w:bCs/>
                <w:color w:val="000000" w:themeColor="text1"/>
                <w:sz w:val="24"/>
                <w:szCs w:val="24"/>
              </w:rPr>
            </w:pPr>
            <w:r w:rsidRPr="00307B61">
              <w:rPr>
                <w:rFonts w:ascii="Times New Roman" w:eastAsia="Calibri" w:hAnsi="Times New Roman" w:cs="Times New Roman"/>
                <w:bCs/>
                <w:color w:val="000000" w:themeColor="text1"/>
                <w:sz w:val="24"/>
                <w:szCs w:val="24"/>
              </w:rPr>
              <w:t xml:space="preserve"> Бухгалтерский баланс за последний завершённый отчётный период</w:t>
            </w:r>
          </w:p>
        </w:tc>
      </w:tr>
      <w:tr w:rsidR="00AB1310" w:rsidRPr="00307B61" w14:paraId="286E1657" w14:textId="77777777" w:rsidTr="00AB1310">
        <w:trPr>
          <w:gridAfter w:val="1"/>
          <w:wAfter w:w="567" w:type="dxa"/>
          <w:trHeight w:val="57"/>
        </w:trPr>
        <w:tc>
          <w:tcPr>
            <w:tcW w:w="9498" w:type="dxa"/>
            <w:tcBorders>
              <w:top w:val="single" w:sz="4" w:space="0" w:color="auto"/>
              <w:left w:val="single" w:sz="4" w:space="0" w:color="auto"/>
              <w:bottom w:val="single" w:sz="4" w:space="0" w:color="auto"/>
              <w:right w:val="single" w:sz="4" w:space="0" w:color="auto"/>
            </w:tcBorders>
          </w:tcPr>
          <w:p w14:paraId="6A6E66E4" w14:textId="77777777" w:rsidR="00AB1310" w:rsidRPr="00307B61" w:rsidRDefault="00AB1310" w:rsidP="00AB1310">
            <w:pPr>
              <w:spacing w:after="0" w:line="240" w:lineRule="auto"/>
              <w:ind w:left="85"/>
              <w:jc w:val="both"/>
              <w:rPr>
                <w:rFonts w:ascii="Times New Roman" w:eastAsia="Calibri" w:hAnsi="Times New Roman" w:cs="Times New Roman"/>
                <w:bCs/>
                <w:color w:val="000000" w:themeColor="text1"/>
                <w:sz w:val="24"/>
                <w:szCs w:val="24"/>
              </w:rPr>
            </w:pPr>
            <w:r w:rsidRPr="00307B61">
              <w:rPr>
                <w:rFonts w:ascii="Times New Roman" w:eastAsia="Calibri" w:hAnsi="Times New Roman" w:cs="Times New Roman"/>
                <w:bCs/>
                <w:color w:val="000000" w:themeColor="text1"/>
                <w:sz w:val="24"/>
                <w:szCs w:val="24"/>
              </w:rPr>
              <w:t xml:space="preserve">Справка об исполнении налогоплательщиком обязанности об уплате налогов полученная не ранее чем за 30 (тридцать) дней до дня официального размещения извещения, в виде электронного документа, подписанного усиленной квалифицированной электронной подписью. </w:t>
            </w:r>
          </w:p>
        </w:tc>
      </w:tr>
      <w:tr w:rsidR="00AB1310" w:rsidRPr="00307B61" w14:paraId="3818B8C7" w14:textId="77777777" w:rsidTr="00AB1310">
        <w:trPr>
          <w:gridAfter w:val="1"/>
          <w:wAfter w:w="567" w:type="dxa"/>
          <w:trHeight w:val="57"/>
        </w:trPr>
        <w:tc>
          <w:tcPr>
            <w:tcW w:w="9498" w:type="dxa"/>
            <w:tcBorders>
              <w:top w:val="single" w:sz="4" w:space="0" w:color="auto"/>
              <w:left w:val="single" w:sz="4" w:space="0" w:color="auto"/>
              <w:bottom w:val="single" w:sz="4" w:space="0" w:color="auto"/>
              <w:right w:val="single" w:sz="4" w:space="0" w:color="auto"/>
            </w:tcBorders>
          </w:tcPr>
          <w:p w14:paraId="225BD575" w14:textId="77777777" w:rsidR="00AB1310" w:rsidRPr="00307B61" w:rsidRDefault="00AB1310" w:rsidP="00AB1310">
            <w:pPr>
              <w:spacing w:after="0" w:line="240" w:lineRule="auto"/>
              <w:ind w:left="85"/>
              <w:rPr>
                <w:rFonts w:ascii="Times New Roman" w:eastAsia="Calibri" w:hAnsi="Times New Roman" w:cs="Times New Roman"/>
                <w:bCs/>
                <w:color w:val="000000" w:themeColor="text1"/>
                <w:sz w:val="24"/>
                <w:szCs w:val="24"/>
              </w:rPr>
            </w:pPr>
            <w:r w:rsidRPr="00307B61">
              <w:rPr>
                <w:rFonts w:ascii="Times New Roman" w:eastAsia="Calibri" w:hAnsi="Times New Roman" w:cs="Times New Roman"/>
                <w:bCs/>
                <w:color w:val="000000" w:themeColor="text1"/>
                <w:sz w:val="24"/>
                <w:szCs w:val="24"/>
              </w:rPr>
              <w:t xml:space="preserve">Копии протоколов и удостоверений о проверке знаний персонала, электробезопасности и т.д. </w:t>
            </w:r>
          </w:p>
        </w:tc>
      </w:tr>
      <w:tr w:rsidR="00AB1310" w:rsidRPr="00307B61" w14:paraId="635D9262" w14:textId="77777777" w:rsidTr="00AB1310">
        <w:trPr>
          <w:gridAfter w:val="1"/>
          <w:wAfter w:w="567" w:type="dxa"/>
          <w:trHeight w:val="57"/>
        </w:trPr>
        <w:tc>
          <w:tcPr>
            <w:tcW w:w="9498" w:type="dxa"/>
            <w:tcBorders>
              <w:top w:val="single" w:sz="4" w:space="0" w:color="auto"/>
              <w:left w:val="single" w:sz="4" w:space="0" w:color="auto"/>
              <w:bottom w:val="single" w:sz="4" w:space="0" w:color="auto"/>
              <w:right w:val="single" w:sz="4" w:space="0" w:color="auto"/>
            </w:tcBorders>
          </w:tcPr>
          <w:p w14:paraId="27758AE1" w14:textId="77777777" w:rsidR="00AB1310" w:rsidRPr="00307B61" w:rsidRDefault="00AB1310" w:rsidP="00AB1310">
            <w:pPr>
              <w:spacing w:after="0" w:line="240" w:lineRule="auto"/>
              <w:ind w:left="85"/>
              <w:rPr>
                <w:rFonts w:ascii="Times New Roman" w:eastAsia="Calibri" w:hAnsi="Times New Roman" w:cs="Times New Roman"/>
                <w:bCs/>
                <w:color w:val="000000" w:themeColor="text1"/>
                <w:sz w:val="24"/>
                <w:szCs w:val="24"/>
              </w:rPr>
            </w:pPr>
            <w:r w:rsidRPr="00307B61">
              <w:rPr>
                <w:rFonts w:ascii="Times New Roman" w:eastAsia="Calibri" w:hAnsi="Times New Roman" w:cs="Times New Roman"/>
                <w:bCs/>
                <w:color w:val="000000" w:themeColor="text1"/>
                <w:sz w:val="24"/>
                <w:szCs w:val="24"/>
              </w:rPr>
              <w:t>Копии свидетельств о поверке оборудования (или распечатки из ФГИС «АРШИН»)</w:t>
            </w:r>
          </w:p>
        </w:tc>
      </w:tr>
      <w:tr w:rsidR="00AB1310" w:rsidRPr="00307B61" w14:paraId="138D9284" w14:textId="77777777" w:rsidTr="00AB1310">
        <w:trPr>
          <w:gridAfter w:val="1"/>
          <w:wAfter w:w="567" w:type="dxa"/>
          <w:trHeight w:val="57"/>
        </w:trPr>
        <w:tc>
          <w:tcPr>
            <w:tcW w:w="9498" w:type="dxa"/>
            <w:tcBorders>
              <w:top w:val="single" w:sz="4" w:space="0" w:color="auto"/>
              <w:left w:val="single" w:sz="4" w:space="0" w:color="auto"/>
              <w:bottom w:val="single" w:sz="4" w:space="0" w:color="auto"/>
              <w:right w:val="single" w:sz="4" w:space="0" w:color="auto"/>
            </w:tcBorders>
          </w:tcPr>
          <w:p w14:paraId="17C59FBB" w14:textId="77777777" w:rsidR="00AB1310" w:rsidRPr="00307B61" w:rsidRDefault="00AB1310" w:rsidP="00AB1310">
            <w:pPr>
              <w:spacing w:after="0" w:line="240" w:lineRule="auto"/>
              <w:ind w:left="85"/>
              <w:rPr>
                <w:rFonts w:ascii="Times New Roman" w:eastAsia="Calibri" w:hAnsi="Times New Roman" w:cs="Times New Roman"/>
                <w:bCs/>
                <w:color w:val="000000" w:themeColor="text1"/>
                <w:sz w:val="24"/>
                <w:szCs w:val="24"/>
              </w:rPr>
            </w:pPr>
            <w:r w:rsidRPr="00307B61">
              <w:rPr>
                <w:rFonts w:ascii="Times New Roman" w:eastAsia="Calibri" w:hAnsi="Times New Roman" w:cs="Times New Roman"/>
                <w:bCs/>
                <w:color w:val="000000" w:themeColor="text1"/>
                <w:sz w:val="24"/>
                <w:szCs w:val="24"/>
              </w:rPr>
              <w:t xml:space="preserve">Иные документы (по желанию)  </w:t>
            </w:r>
          </w:p>
        </w:tc>
      </w:tr>
    </w:tbl>
    <w:p w14:paraId="11C282C1" w14:textId="77777777" w:rsidR="00A43647" w:rsidRDefault="00A43647" w:rsidP="009A380A">
      <w:pPr>
        <w:spacing w:after="0" w:line="240" w:lineRule="auto"/>
        <w:jc w:val="center"/>
        <w:outlineLvl w:val="1"/>
        <w:rPr>
          <w:rFonts w:ascii="Times New Roman" w:hAnsi="Times New Roman" w:cs="Times New Roman"/>
          <w:b/>
          <w:sz w:val="24"/>
        </w:rPr>
      </w:pPr>
    </w:p>
    <w:p w14:paraId="6E1EDA43" w14:textId="77777777" w:rsidR="00A43647" w:rsidRDefault="00A43647" w:rsidP="009A380A">
      <w:pPr>
        <w:spacing w:after="0" w:line="240" w:lineRule="auto"/>
        <w:jc w:val="center"/>
        <w:outlineLvl w:val="1"/>
        <w:rPr>
          <w:rFonts w:ascii="Times New Roman" w:hAnsi="Times New Roman" w:cs="Times New Roman"/>
          <w:b/>
          <w:sz w:val="24"/>
        </w:rPr>
      </w:pPr>
    </w:p>
    <w:p w14:paraId="4F41184A" w14:textId="77777777" w:rsidR="00F066B1" w:rsidRPr="00D337B1" w:rsidRDefault="00F066B1" w:rsidP="00F066B1">
      <w:pPr>
        <w:pStyle w:val="afff6"/>
        <w:spacing w:after="0"/>
        <w:outlineLvl w:val="9"/>
      </w:pPr>
      <w:r w:rsidRPr="00D337B1">
        <w:t>Приложение № 2 к Информационной карте</w:t>
      </w:r>
    </w:p>
    <w:p w14:paraId="0F4DA491" w14:textId="77777777" w:rsidR="00F066B1" w:rsidRPr="00D337B1" w:rsidRDefault="00F066B1" w:rsidP="00F066B1">
      <w:pPr>
        <w:spacing w:after="0" w:line="240" w:lineRule="auto"/>
        <w:jc w:val="center"/>
        <w:outlineLvl w:val="1"/>
        <w:rPr>
          <w:rFonts w:ascii="Times New Roman" w:eastAsia="MS Gothic" w:hAnsi="Times New Roman" w:cs="Times New Roman"/>
          <w:b/>
          <w:bCs/>
          <w:sz w:val="24"/>
          <w:lang w:val="ru"/>
        </w:rPr>
      </w:pPr>
    </w:p>
    <w:p w14:paraId="30AF0A18" w14:textId="77777777" w:rsidR="00F066B1" w:rsidRPr="00D337B1" w:rsidRDefault="00F066B1" w:rsidP="00F066B1">
      <w:pPr>
        <w:spacing w:after="0" w:line="240" w:lineRule="auto"/>
        <w:jc w:val="center"/>
        <w:outlineLvl w:val="1"/>
        <w:rPr>
          <w:rFonts w:ascii="Times New Roman" w:eastAsia="Times New Roman" w:hAnsi="Times New Roman" w:cs="Times New Roman"/>
          <w:b/>
          <w:sz w:val="24"/>
        </w:rPr>
      </w:pPr>
      <w:r w:rsidRPr="00D337B1">
        <w:rPr>
          <w:rFonts w:ascii="Times New Roman" w:eastAsia="Times New Roman" w:hAnsi="Times New Roman" w:cs="Times New Roman"/>
          <w:b/>
          <w:sz w:val="24"/>
        </w:rPr>
        <w:t>ПОРЯДОК ОЦЕНКИ И СОПОСТАВЛЕНИЯ ЗАЯВОК</w:t>
      </w:r>
    </w:p>
    <w:p w14:paraId="46231622" w14:textId="77777777" w:rsidR="00F066B1" w:rsidRPr="00D337B1" w:rsidRDefault="00F066B1" w:rsidP="00F066B1">
      <w:pPr>
        <w:spacing w:after="0" w:line="240" w:lineRule="auto"/>
        <w:rPr>
          <w:rFonts w:ascii="Times New Roman" w:eastAsia="MS Gothic" w:hAnsi="Times New Roman" w:cs="Times New Roman"/>
          <w:bCs/>
          <w:sz w:val="24"/>
          <w:lang w:val="ru"/>
        </w:rPr>
      </w:pPr>
    </w:p>
    <w:tbl>
      <w:tblPr>
        <w:tblW w:w="9782"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3220"/>
        <w:gridCol w:w="6562"/>
      </w:tblGrid>
      <w:tr w:rsidR="00F066B1" w:rsidRPr="00D337B1" w14:paraId="2F396759" w14:textId="77777777" w:rsidTr="00F066B1">
        <w:trPr>
          <w:trHeight w:val="232"/>
        </w:trPr>
        <w:tc>
          <w:tcPr>
            <w:tcW w:w="3220" w:type="dxa"/>
          </w:tcPr>
          <w:p w14:paraId="4B14E0E8" w14:textId="77777777" w:rsidR="00F066B1" w:rsidRPr="00A17C49" w:rsidRDefault="00F066B1" w:rsidP="00F066B1">
            <w:pPr>
              <w:pStyle w:val="Times12"/>
              <w:spacing w:after="0"/>
              <w:ind w:left="45" w:right="113"/>
              <w:rPr>
                <w:rFonts w:ascii="Times New Roman" w:hAnsi="Times New Roman"/>
                <w:bCs/>
                <w:sz w:val="24"/>
                <w:szCs w:val="24"/>
              </w:rPr>
            </w:pPr>
            <w:r w:rsidRPr="00A17C49">
              <w:rPr>
                <w:rFonts w:ascii="Times New Roman" w:hAnsi="Times New Roman"/>
                <w:sz w:val="24"/>
                <w:szCs w:val="24"/>
              </w:rPr>
              <w:t xml:space="preserve">Критерии оценки заявок на участие в тендере  </w:t>
            </w:r>
          </w:p>
        </w:tc>
        <w:tc>
          <w:tcPr>
            <w:tcW w:w="6562" w:type="dxa"/>
          </w:tcPr>
          <w:p w14:paraId="7B04F3DA" w14:textId="77777777" w:rsidR="00F066B1" w:rsidRDefault="00F066B1" w:rsidP="00F066B1">
            <w:pPr>
              <w:spacing w:after="0" w:line="23" w:lineRule="atLeast"/>
              <w:jc w:val="both"/>
              <w:rPr>
                <w:rFonts w:ascii="Times New Roman" w:hAnsi="Times New Roman" w:cs="Times New Roman"/>
                <w:sz w:val="24"/>
                <w:szCs w:val="24"/>
              </w:rPr>
            </w:pPr>
            <w:r w:rsidRPr="00A17C49">
              <w:rPr>
                <w:rFonts w:ascii="Times New Roman" w:hAnsi="Times New Roman" w:cs="Times New Roman"/>
                <w:sz w:val="24"/>
                <w:szCs w:val="24"/>
              </w:rPr>
              <w:t xml:space="preserve">Цена договора. </w:t>
            </w:r>
          </w:p>
          <w:p w14:paraId="080BEEA8" w14:textId="7A42DD02" w:rsidR="00F066B1" w:rsidRPr="00A17C49" w:rsidRDefault="00F066B1" w:rsidP="00F066B1">
            <w:pPr>
              <w:spacing w:after="0" w:line="23" w:lineRule="atLeast"/>
              <w:jc w:val="both"/>
              <w:rPr>
                <w:rFonts w:ascii="Times New Roman" w:hAnsi="Times New Roman" w:cs="Times New Roman"/>
                <w:b/>
                <w:bCs/>
                <w:sz w:val="24"/>
                <w:szCs w:val="24"/>
              </w:rPr>
            </w:pPr>
            <w:r w:rsidRPr="00A17C49">
              <w:rPr>
                <w:rFonts w:ascii="Times New Roman" w:hAnsi="Times New Roman" w:cs="Times New Roman"/>
                <w:b/>
                <w:bCs/>
                <w:sz w:val="24"/>
                <w:szCs w:val="24"/>
              </w:rPr>
              <w:t>Значимость критерия (</w:t>
            </w:r>
            <w:proofErr w:type="spellStart"/>
            <w:r w:rsidRPr="00A17C49">
              <w:rPr>
                <w:rFonts w:ascii="Times New Roman" w:hAnsi="Times New Roman" w:cs="Times New Roman"/>
                <w:b/>
                <w:bCs/>
                <w:sz w:val="24"/>
                <w:szCs w:val="24"/>
              </w:rPr>
              <w:t>Ц</w:t>
            </w:r>
            <w:proofErr w:type="gramStart"/>
            <w:r w:rsidRPr="00A17C49">
              <w:rPr>
                <w:rFonts w:ascii="Times New Roman" w:hAnsi="Times New Roman" w:cs="Times New Roman"/>
                <w:b/>
                <w:bCs/>
                <w:sz w:val="24"/>
                <w:szCs w:val="24"/>
              </w:rPr>
              <w:t>i</w:t>
            </w:r>
            <w:proofErr w:type="spellEnd"/>
            <w:proofErr w:type="gramEnd"/>
            <w:r w:rsidRPr="00A17C49">
              <w:rPr>
                <w:rFonts w:ascii="Times New Roman" w:hAnsi="Times New Roman" w:cs="Times New Roman"/>
                <w:b/>
                <w:bCs/>
                <w:sz w:val="24"/>
                <w:szCs w:val="24"/>
              </w:rPr>
              <w:t xml:space="preserve">) </w:t>
            </w:r>
            <w:r>
              <w:rPr>
                <w:rFonts w:ascii="Times New Roman" w:hAnsi="Times New Roman" w:cs="Times New Roman"/>
                <w:b/>
                <w:bCs/>
                <w:sz w:val="24"/>
                <w:szCs w:val="24"/>
              </w:rPr>
              <w:t>80</w:t>
            </w:r>
            <w:r w:rsidRPr="00A17C49">
              <w:rPr>
                <w:rFonts w:ascii="Times New Roman" w:hAnsi="Times New Roman" w:cs="Times New Roman"/>
                <w:b/>
                <w:bCs/>
                <w:sz w:val="24"/>
                <w:szCs w:val="24"/>
              </w:rPr>
              <w:t xml:space="preserve"> % </w:t>
            </w:r>
          </w:p>
          <w:p w14:paraId="4CCF4B44" w14:textId="77777777" w:rsidR="00F066B1" w:rsidRDefault="00F066B1" w:rsidP="00F066B1">
            <w:pPr>
              <w:pStyle w:val="afff8"/>
              <w:jc w:val="left"/>
              <w:rPr>
                <w:rFonts w:eastAsiaTheme="minorEastAsia"/>
                <w:b w:val="0"/>
                <w:iCs w:val="0"/>
                <w:snapToGrid/>
                <w:szCs w:val="24"/>
                <w:lang w:eastAsia="ru-RU"/>
              </w:rPr>
            </w:pPr>
            <w:proofErr w:type="gramStart"/>
            <w:r w:rsidRPr="00A17C49">
              <w:rPr>
                <w:b w:val="0"/>
                <w:bCs/>
                <w:szCs w:val="24"/>
              </w:rPr>
              <w:t>О</w:t>
            </w:r>
            <w:r w:rsidRPr="00A17C49">
              <w:rPr>
                <w:rFonts w:eastAsiaTheme="minorEastAsia"/>
                <w:b w:val="0"/>
                <w:bCs/>
                <w:iCs w:val="0"/>
                <w:snapToGrid/>
                <w:szCs w:val="24"/>
                <w:lang w:eastAsia="ru-RU"/>
              </w:rPr>
              <w:t>п</w:t>
            </w:r>
            <w:r w:rsidRPr="00A17C49">
              <w:rPr>
                <w:rFonts w:eastAsiaTheme="minorEastAsia"/>
                <w:b w:val="0"/>
                <w:iCs w:val="0"/>
                <w:snapToGrid/>
                <w:szCs w:val="24"/>
                <w:lang w:eastAsia="ru-RU"/>
              </w:rPr>
              <w:t>ыт выполнения аналогичных работ (подтвержденный справкой о наличии опыта</w:t>
            </w:r>
            <w:r>
              <w:rPr>
                <w:rFonts w:eastAsiaTheme="minorEastAsia"/>
                <w:b w:val="0"/>
                <w:iCs w:val="0"/>
                <w:snapToGrid/>
                <w:szCs w:val="24"/>
                <w:lang w:eastAsia="ru-RU"/>
              </w:rPr>
              <w:t xml:space="preserve">, при наличии копии всех заявленных договоров. </w:t>
            </w:r>
            <w:proofErr w:type="gramEnd"/>
          </w:p>
          <w:p w14:paraId="47875E4C" w14:textId="253AF120" w:rsidR="00F066B1" w:rsidRPr="00A17C49" w:rsidRDefault="00F066B1" w:rsidP="00F066B1">
            <w:pPr>
              <w:pStyle w:val="afff8"/>
              <w:jc w:val="left"/>
              <w:rPr>
                <w:szCs w:val="24"/>
              </w:rPr>
            </w:pPr>
            <w:r w:rsidRPr="00A17C49">
              <w:rPr>
                <w:szCs w:val="24"/>
              </w:rPr>
              <w:t>Значимость критерия (</w:t>
            </w:r>
            <w:proofErr w:type="spellStart"/>
            <w:r w:rsidRPr="00A17C49">
              <w:rPr>
                <w:szCs w:val="24"/>
                <w:lang w:val="en-US"/>
              </w:rPr>
              <w:t>Oi</w:t>
            </w:r>
            <w:proofErr w:type="spellEnd"/>
            <w:r w:rsidRPr="00A17C49">
              <w:rPr>
                <w:szCs w:val="24"/>
              </w:rPr>
              <w:t xml:space="preserve">) </w:t>
            </w:r>
            <w:r>
              <w:rPr>
                <w:szCs w:val="24"/>
              </w:rPr>
              <w:t>20</w:t>
            </w:r>
            <w:r w:rsidRPr="00A17C49">
              <w:rPr>
                <w:szCs w:val="24"/>
              </w:rPr>
              <w:t xml:space="preserve"> %  </w:t>
            </w:r>
          </w:p>
        </w:tc>
      </w:tr>
      <w:tr w:rsidR="00F066B1" w:rsidRPr="00D337B1" w14:paraId="5AF5B201" w14:textId="77777777" w:rsidTr="00F066B1">
        <w:trPr>
          <w:trHeight w:val="58"/>
        </w:trPr>
        <w:tc>
          <w:tcPr>
            <w:tcW w:w="3220" w:type="dxa"/>
          </w:tcPr>
          <w:p w14:paraId="483E7DB9" w14:textId="77777777" w:rsidR="00F066B1" w:rsidRPr="00A17C49" w:rsidRDefault="00F066B1" w:rsidP="00F066B1">
            <w:pPr>
              <w:spacing w:after="0"/>
              <w:ind w:right="153"/>
              <w:rPr>
                <w:rFonts w:ascii="Times New Roman" w:hAnsi="Times New Roman" w:cs="Times New Roman"/>
                <w:sz w:val="24"/>
                <w:szCs w:val="24"/>
              </w:rPr>
            </w:pPr>
            <w:r w:rsidRPr="00A17C49">
              <w:rPr>
                <w:rFonts w:ascii="Times New Roman" w:hAnsi="Times New Roman" w:cs="Times New Roman"/>
                <w:sz w:val="24"/>
                <w:szCs w:val="24"/>
              </w:rPr>
              <w:t>Методика оценки заявок на участие в тендере</w:t>
            </w:r>
          </w:p>
        </w:tc>
        <w:tc>
          <w:tcPr>
            <w:tcW w:w="6562" w:type="dxa"/>
          </w:tcPr>
          <w:p w14:paraId="206A0B7C" w14:textId="77777777" w:rsidR="00F066B1" w:rsidRPr="00A17C49" w:rsidRDefault="00F066B1" w:rsidP="00F066B1">
            <w:pPr>
              <w:pStyle w:val="af2"/>
              <w:spacing w:after="0" w:line="23" w:lineRule="atLeast"/>
              <w:jc w:val="both"/>
              <w:rPr>
                <w:rFonts w:ascii="Times New Roman" w:hAnsi="Times New Roman"/>
                <w:sz w:val="24"/>
                <w:szCs w:val="24"/>
              </w:rPr>
            </w:pPr>
            <w:r w:rsidRPr="00A17C49">
              <w:rPr>
                <w:rFonts w:ascii="Times New Roman" w:hAnsi="Times New Roman"/>
                <w:sz w:val="24"/>
                <w:szCs w:val="24"/>
              </w:rPr>
              <w:t xml:space="preserve">Рейтинг заявки представляет собой оценку в баллах, получаемую по результатам оценки по критериям с учетом значимости (веса) данных критериев. </w:t>
            </w:r>
          </w:p>
          <w:p w14:paraId="1F474F64" w14:textId="77777777" w:rsidR="00F066B1" w:rsidRPr="00A17C49" w:rsidRDefault="00F066B1" w:rsidP="00F066B1">
            <w:pPr>
              <w:pStyle w:val="af2"/>
              <w:spacing w:after="0" w:line="23" w:lineRule="atLeast"/>
              <w:jc w:val="both"/>
              <w:rPr>
                <w:rFonts w:ascii="Times New Roman" w:hAnsi="Times New Roman"/>
                <w:sz w:val="24"/>
                <w:szCs w:val="24"/>
              </w:rPr>
            </w:pPr>
            <w:r w:rsidRPr="00A17C49">
              <w:rPr>
                <w:rFonts w:ascii="Times New Roman" w:hAnsi="Times New Roman"/>
                <w:sz w:val="24"/>
                <w:szCs w:val="24"/>
              </w:rPr>
              <w:t>Рейтинг заявки на участие в тендере i-</w:t>
            </w:r>
            <w:proofErr w:type="spellStart"/>
            <w:r w:rsidRPr="00A17C49">
              <w:rPr>
                <w:rFonts w:ascii="Times New Roman" w:hAnsi="Times New Roman"/>
                <w:sz w:val="24"/>
                <w:szCs w:val="24"/>
              </w:rPr>
              <w:t>го</w:t>
            </w:r>
            <w:proofErr w:type="spellEnd"/>
            <w:r w:rsidRPr="00A17C49">
              <w:rPr>
                <w:rFonts w:ascii="Times New Roman" w:hAnsi="Times New Roman"/>
                <w:sz w:val="24"/>
                <w:szCs w:val="24"/>
              </w:rPr>
              <w:t xml:space="preserve"> участника определяется по формуле: </w:t>
            </w:r>
          </w:p>
          <w:p w14:paraId="0DBD83C7" w14:textId="77777777" w:rsidR="00F066B1" w:rsidRPr="00A17C49" w:rsidRDefault="00F066B1" w:rsidP="00F066B1">
            <w:pPr>
              <w:pStyle w:val="af2"/>
              <w:spacing w:after="0" w:line="23" w:lineRule="atLeast"/>
              <w:jc w:val="both"/>
              <w:rPr>
                <w:rFonts w:ascii="Times New Roman" w:hAnsi="Times New Roman"/>
                <w:sz w:val="24"/>
                <w:szCs w:val="24"/>
                <w:lang w:val="fi-FI"/>
              </w:rPr>
            </w:pPr>
            <w:r w:rsidRPr="00A17C49">
              <w:rPr>
                <w:rFonts w:ascii="Times New Roman" w:hAnsi="Times New Roman"/>
                <w:sz w:val="24"/>
                <w:szCs w:val="24"/>
                <w:lang w:val="fi-FI"/>
              </w:rPr>
              <w:t>R</w:t>
            </w:r>
            <w:r w:rsidRPr="00A17C49">
              <w:rPr>
                <w:rFonts w:ascii="Times New Roman" w:hAnsi="Times New Roman"/>
                <w:sz w:val="24"/>
                <w:szCs w:val="24"/>
                <w:vertAlign w:val="subscript"/>
                <w:lang w:val="fi-FI"/>
              </w:rPr>
              <w:t>i</w:t>
            </w:r>
            <w:r w:rsidRPr="00A17C49">
              <w:rPr>
                <w:rFonts w:ascii="Times New Roman" w:hAnsi="Times New Roman"/>
                <w:sz w:val="24"/>
                <w:szCs w:val="24"/>
                <w:lang w:val="fi-FI"/>
              </w:rPr>
              <w:t xml:space="preserve"> =</w:t>
            </w:r>
            <w:r w:rsidRPr="00A17C49">
              <w:rPr>
                <w:rFonts w:ascii="Times New Roman" w:hAnsi="Times New Roman"/>
                <w:sz w:val="24"/>
                <w:szCs w:val="24"/>
              </w:rPr>
              <w:t>БЦ</w:t>
            </w:r>
            <w:r w:rsidRPr="00A17C49">
              <w:rPr>
                <w:rFonts w:ascii="Times New Roman" w:hAnsi="Times New Roman"/>
                <w:sz w:val="24"/>
                <w:szCs w:val="24"/>
                <w:lang w:val="fi-FI"/>
              </w:rPr>
              <w:t xml:space="preserve">i </w:t>
            </w:r>
            <w:r w:rsidRPr="00A17C49">
              <w:rPr>
                <w:rFonts w:ascii="Times New Roman" w:hAnsi="Times New Roman"/>
                <w:sz w:val="24"/>
                <w:szCs w:val="24"/>
                <w:vertAlign w:val="subscript"/>
                <w:lang w:val="fi-FI"/>
              </w:rPr>
              <w:t>i</w:t>
            </w:r>
            <w:r w:rsidRPr="00A17C49">
              <w:rPr>
                <w:rFonts w:ascii="Times New Roman" w:hAnsi="Times New Roman"/>
                <w:sz w:val="24"/>
                <w:szCs w:val="24"/>
                <w:lang w:val="fi-FI"/>
              </w:rPr>
              <w:t xml:space="preserve"> * V</w:t>
            </w:r>
            <w:r w:rsidRPr="00A17C49">
              <w:rPr>
                <w:rFonts w:ascii="Times New Roman" w:hAnsi="Times New Roman"/>
                <w:sz w:val="24"/>
                <w:szCs w:val="24"/>
                <w:vertAlign w:val="subscript"/>
              </w:rPr>
              <w:t>Ц</w:t>
            </w:r>
            <w:r w:rsidRPr="00A17C49">
              <w:rPr>
                <w:rFonts w:ascii="Times New Roman" w:hAnsi="Times New Roman"/>
                <w:sz w:val="24"/>
                <w:szCs w:val="24"/>
                <w:vertAlign w:val="subscript"/>
                <w:lang w:val="fi-FI"/>
              </w:rPr>
              <w:t xml:space="preserve">i </w:t>
            </w:r>
            <w:r w:rsidRPr="00A17C49">
              <w:rPr>
                <w:rFonts w:ascii="Times New Roman" w:hAnsi="Times New Roman"/>
                <w:sz w:val="24"/>
                <w:szCs w:val="24"/>
                <w:lang w:val="fi-FI"/>
              </w:rPr>
              <w:t xml:space="preserve">+ </w:t>
            </w:r>
            <w:r w:rsidRPr="00A17C49">
              <w:rPr>
                <w:rFonts w:ascii="Times New Roman" w:hAnsi="Times New Roman"/>
                <w:sz w:val="24"/>
                <w:szCs w:val="24"/>
              </w:rPr>
              <w:t>Б</w:t>
            </w:r>
            <w:r w:rsidRPr="00A17C49">
              <w:rPr>
                <w:rFonts w:ascii="Times New Roman" w:hAnsi="Times New Roman"/>
                <w:sz w:val="24"/>
                <w:szCs w:val="24"/>
                <w:lang w:val="fi-FI"/>
              </w:rPr>
              <w:t>Oi</w:t>
            </w:r>
            <w:r w:rsidRPr="00A17C49">
              <w:rPr>
                <w:rFonts w:ascii="Times New Roman" w:hAnsi="Times New Roman"/>
                <w:sz w:val="24"/>
                <w:szCs w:val="24"/>
                <w:vertAlign w:val="subscript"/>
                <w:lang w:val="fi-FI"/>
              </w:rPr>
              <w:t xml:space="preserve">i * </w:t>
            </w:r>
            <w:r w:rsidRPr="00A17C49">
              <w:rPr>
                <w:rFonts w:ascii="Times New Roman" w:hAnsi="Times New Roman"/>
                <w:sz w:val="24"/>
                <w:szCs w:val="24"/>
                <w:lang w:val="fi-FI"/>
              </w:rPr>
              <w:t>V</w:t>
            </w:r>
            <w:r w:rsidRPr="00A17C49">
              <w:rPr>
                <w:rFonts w:ascii="Times New Roman" w:hAnsi="Times New Roman"/>
                <w:sz w:val="24"/>
                <w:szCs w:val="24"/>
                <w:vertAlign w:val="subscript"/>
                <w:lang w:val="fi-FI"/>
              </w:rPr>
              <w:t xml:space="preserve">Oi  </w:t>
            </w:r>
            <w:r w:rsidRPr="00A17C49">
              <w:rPr>
                <w:rFonts w:ascii="Times New Roman" w:hAnsi="Times New Roman"/>
                <w:sz w:val="24"/>
                <w:szCs w:val="24"/>
                <w:lang w:val="fi-FI"/>
              </w:rPr>
              <w:t>;</w:t>
            </w:r>
          </w:p>
          <w:p w14:paraId="3A75119B" w14:textId="77777777" w:rsidR="00F066B1" w:rsidRPr="00A17C49" w:rsidRDefault="00F066B1" w:rsidP="00F066B1">
            <w:pPr>
              <w:pStyle w:val="af2"/>
              <w:spacing w:after="0" w:line="23" w:lineRule="atLeast"/>
              <w:jc w:val="both"/>
              <w:rPr>
                <w:rFonts w:ascii="Times New Roman" w:hAnsi="Times New Roman"/>
                <w:sz w:val="24"/>
                <w:szCs w:val="24"/>
              </w:rPr>
            </w:pPr>
            <w:r w:rsidRPr="00A17C49">
              <w:rPr>
                <w:rFonts w:ascii="Times New Roman" w:hAnsi="Times New Roman"/>
                <w:sz w:val="24"/>
                <w:szCs w:val="24"/>
              </w:rPr>
              <w:t xml:space="preserve">где V – значимость (вес) соответствующего критерия, </w:t>
            </w:r>
            <w:proofErr w:type="spellStart"/>
            <w:r w:rsidRPr="00A17C49">
              <w:rPr>
                <w:rFonts w:ascii="Times New Roman" w:hAnsi="Times New Roman"/>
                <w:sz w:val="24"/>
                <w:szCs w:val="24"/>
              </w:rPr>
              <w:t>Ц</w:t>
            </w:r>
            <w:proofErr w:type="gramStart"/>
            <w:r w:rsidRPr="00A17C49">
              <w:rPr>
                <w:rFonts w:ascii="Times New Roman" w:hAnsi="Times New Roman"/>
                <w:sz w:val="24"/>
                <w:szCs w:val="24"/>
              </w:rPr>
              <w:t>i</w:t>
            </w:r>
            <w:proofErr w:type="spellEnd"/>
            <w:proofErr w:type="gramEnd"/>
            <w:r w:rsidRPr="00A17C49">
              <w:rPr>
                <w:rFonts w:ascii="Times New Roman" w:hAnsi="Times New Roman"/>
                <w:sz w:val="24"/>
                <w:szCs w:val="24"/>
              </w:rPr>
              <w:t xml:space="preserve"> </w:t>
            </w:r>
            <w:r w:rsidRPr="00A17C49">
              <w:rPr>
                <w:rFonts w:ascii="Times New Roman" w:hAnsi="Times New Roman"/>
                <w:sz w:val="24"/>
                <w:szCs w:val="24"/>
                <w:vertAlign w:val="subscript"/>
              </w:rPr>
              <w:t>i</w:t>
            </w:r>
            <w:r w:rsidRPr="00A17C49">
              <w:rPr>
                <w:rFonts w:ascii="Times New Roman" w:hAnsi="Times New Roman"/>
                <w:sz w:val="24"/>
                <w:szCs w:val="24"/>
              </w:rPr>
              <w:t xml:space="preserve">, </w:t>
            </w:r>
            <w:proofErr w:type="spellStart"/>
            <w:r w:rsidRPr="00A17C49">
              <w:rPr>
                <w:rFonts w:ascii="Times New Roman" w:hAnsi="Times New Roman"/>
                <w:sz w:val="24"/>
                <w:szCs w:val="24"/>
              </w:rPr>
              <w:t>Оi</w:t>
            </w:r>
            <w:proofErr w:type="spellEnd"/>
            <w:r w:rsidRPr="00A17C49">
              <w:rPr>
                <w:rFonts w:ascii="Times New Roman" w:hAnsi="Times New Roman"/>
                <w:sz w:val="24"/>
                <w:szCs w:val="24"/>
              </w:rPr>
              <w:t xml:space="preserve"> </w:t>
            </w:r>
            <w:r w:rsidRPr="00A17C49">
              <w:rPr>
                <w:rFonts w:ascii="Times New Roman" w:hAnsi="Times New Roman"/>
                <w:sz w:val="24"/>
                <w:szCs w:val="24"/>
                <w:vertAlign w:val="subscript"/>
              </w:rPr>
              <w:t>i</w:t>
            </w:r>
            <w:r w:rsidRPr="00A17C49">
              <w:rPr>
                <w:rFonts w:ascii="Times New Roman" w:hAnsi="Times New Roman"/>
                <w:sz w:val="24"/>
                <w:szCs w:val="24"/>
              </w:rPr>
              <w:t xml:space="preserve">,   – оценка (балл) соответствующего критерия. </w:t>
            </w:r>
          </w:p>
          <w:p w14:paraId="38313682" w14:textId="77777777" w:rsidR="00F066B1" w:rsidRPr="00A17C49" w:rsidRDefault="00F066B1" w:rsidP="00F066B1">
            <w:pPr>
              <w:pStyle w:val="af2"/>
              <w:spacing w:after="0" w:line="23" w:lineRule="atLeast"/>
              <w:jc w:val="both"/>
              <w:rPr>
                <w:rFonts w:ascii="Times New Roman" w:hAnsi="Times New Roman"/>
                <w:sz w:val="24"/>
                <w:szCs w:val="24"/>
              </w:rPr>
            </w:pPr>
            <w:r w:rsidRPr="00A17C49">
              <w:rPr>
                <w:rFonts w:ascii="Times New Roman" w:hAnsi="Times New Roman"/>
                <w:sz w:val="24"/>
                <w:szCs w:val="24"/>
              </w:rPr>
              <w:t xml:space="preserve">Совокупная значимость всех критериев равна 100 процентам. Максимальная оценка в баллах по критериям </w:t>
            </w:r>
            <w:proofErr w:type="spellStart"/>
            <w:r w:rsidRPr="00A17C49">
              <w:rPr>
                <w:rFonts w:ascii="Times New Roman" w:hAnsi="Times New Roman"/>
                <w:sz w:val="24"/>
                <w:szCs w:val="24"/>
              </w:rPr>
              <w:t>Ц</w:t>
            </w:r>
            <w:proofErr w:type="gramStart"/>
            <w:r w:rsidRPr="00A17C49">
              <w:rPr>
                <w:rFonts w:ascii="Times New Roman" w:hAnsi="Times New Roman"/>
                <w:sz w:val="24"/>
                <w:szCs w:val="24"/>
              </w:rPr>
              <w:t>i</w:t>
            </w:r>
            <w:proofErr w:type="spellEnd"/>
            <w:proofErr w:type="gramEnd"/>
            <w:r w:rsidRPr="00A17C49">
              <w:rPr>
                <w:rFonts w:ascii="Times New Roman" w:hAnsi="Times New Roman"/>
                <w:sz w:val="24"/>
                <w:szCs w:val="24"/>
              </w:rPr>
              <w:t xml:space="preserve"> </w:t>
            </w:r>
            <w:r w:rsidRPr="00A17C49">
              <w:rPr>
                <w:rFonts w:ascii="Times New Roman" w:hAnsi="Times New Roman"/>
                <w:sz w:val="24"/>
                <w:szCs w:val="24"/>
                <w:vertAlign w:val="subscript"/>
              </w:rPr>
              <w:t>i</w:t>
            </w:r>
            <w:r w:rsidRPr="00A17C49">
              <w:rPr>
                <w:rFonts w:ascii="Times New Roman" w:hAnsi="Times New Roman"/>
                <w:sz w:val="24"/>
                <w:szCs w:val="24"/>
              </w:rPr>
              <w:t xml:space="preserve">, </w:t>
            </w:r>
            <w:proofErr w:type="spellStart"/>
            <w:r w:rsidRPr="00A17C49">
              <w:rPr>
                <w:rFonts w:ascii="Times New Roman" w:hAnsi="Times New Roman"/>
                <w:sz w:val="24"/>
                <w:szCs w:val="24"/>
                <w:lang w:val="en-US"/>
              </w:rPr>
              <w:t>Oi</w:t>
            </w:r>
            <w:r w:rsidRPr="00A17C49">
              <w:rPr>
                <w:rFonts w:ascii="Times New Roman" w:hAnsi="Times New Roman"/>
                <w:sz w:val="24"/>
                <w:szCs w:val="24"/>
                <w:vertAlign w:val="subscript"/>
                <w:lang w:val="en-US"/>
              </w:rPr>
              <w:t>i</w:t>
            </w:r>
            <w:proofErr w:type="spellEnd"/>
            <w:r w:rsidRPr="00A17C49">
              <w:rPr>
                <w:rFonts w:ascii="Times New Roman" w:hAnsi="Times New Roman"/>
                <w:sz w:val="24"/>
                <w:szCs w:val="24"/>
              </w:rPr>
              <w:t xml:space="preserve">, – 100 баллов </w:t>
            </w:r>
          </w:p>
          <w:p w14:paraId="5304F2D7" w14:textId="77777777" w:rsidR="00F066B1" w:rsidRPr="00A17C49" w:rsidRDefault="00F066B1" w:rsidP="00F066B1">
            <w:pPr>
              <w:pStyle w:val="af2"/>
              <w:spacing w:after="0" w:line="23" w:lineRule="atLeast"/>
              <w:jc w:val="both"/>
              <w:rPr>
                <w:rFonts w:ascii="Times New Roman" w:hAnsi="Times New Roman"/>
                <w:sz w:val="24"/>
                <w:szCs w:val="24"/>
              </w:rPr>
            </w:pPr>
            <w:r w:rsidRPr="00A17C49">
              <w:rPr>
                <w:rFonts w:ascii="Times New Roman" w:hAnsi="Times New Roman"/>
                <w:b/>
                <w:bCs/>
                <w:i/>
                <w:iCs/>
                <w:sz w:val="24"/>
                <w:szCs w:val="24"/>
              </w:rPr>
              <w:t>Цена договора</w:t>
            </w:r>
            <w:r w:rsidRPr="00A17C49">
              <w:rPr>
                <w:rFonts w:ascii="Times New Roman" w:hAnsi="Times New Roman"/>
                <w:sz w:val="24"/>
                <w:szCs w:val="24"/>
              </w:rPr>
              <w:t xml:space="preserve"> </w:t>
            </w:r>
          </w:p>
          <w:p w14:paraId="7FE5053B" w14:textId="77777777" w:rsidR="00F066B1" w:rsidRPr="00A17C49" w:rsidRDefault="00F066B1" w:rsidP="00F066B1">
            <w:pPr>
              <w:pStyle w:val="af2"/>
              <w:spacing w:after="0" w:line="23" w:lineRule="atLeast"/>
              <w:jc w:val="center"/>
              <w:rPr>
                <w:rFonts w:ascii="Times New Roman" w:hAnsi="Times New Roman"/>
                <w:sz w:val="24"/>
                <w:szCs w:val="24"/>
              </w:rPr>
            </w:pPr>
            <w:proofErr w:type="spellStart"/>
            <w:r w:rsidRPr="00A17C49">
              <w:rPr>
                <w:rFonts w:ascii="Times New Roman" w:hAnsi="Times New Roman"/>
                <w:sz w:val="24"/>
                <w:szCs w:val="24"/>
              </w:rPr>
              <w:t>БЦ</w:t>
            </w:r>
            <w:proofErr w:type="gramStart"/>
            <w:r w:rsidRPr="00A17C49">
              <w:rPr>
                <w:rFonts w:ascii="Times New Roman" w:hAnsi="Times New Roman"/>
                <w:sz w:val="24"/>
                <w:szCs w:val="24"/>
                <w:vertAlign w:val="subscript"/>
              </w:rPr>
              <w:t>i</w:t>
            </w:r>
            <w:proofErr w:type="spellEnd"/>
            <w:proofErr w:type="gramEnd"/>
            <w:r w:rsidRPr="00A17C49">
              <w:rPr>
                <w:rFonts w:ascii="Times New Roman" w:hAnsi="Times New Roman"/>
                <w:sz w:val="24"/>
                <w:szCs w:val="24"/>
              </w:rPr>
              <w:t xml:space="preserve"> = </w:t>
            </w:r>
            <w:proofErr w:type="spellStart"/>
            <w:r w:rsidRPr="00A17C49">
              <w:rPr>
                <w:rFonts w:ascii="Times New Roman" w:hAnsi="Times New Roman"/>
                <w:sz w:val="24"/>
                <w:szCs w:val="24"/>
              </w:rPr>
              <w:t>Ц</w:t>
            </w:r>
            <w:r w:rsidRPr="00A17C49">
              <w:rPr>
                <w:rFonts w:ascii="Times New Roman" w:hAnsi="Times New Roman"/>
                <w:sz w:val="24"/>
                <w:szCs w:val="24"/>
                <w:vertAlign w:val="subscript"/>
              </w:rPr>
              <w:t>min</w:t>
            </w:r>
            <w:proofErr w:type="spellEnd"/>
            <w:r w:rsidRPr="00A17C49">
              <w:rPr>
                <w:rFonts w:ascii="Times New Roman" w:hAnsi="Times New Roman"/>
                <w:sz w:val="24"/>
                <w:szCs w:val="24"/>
              </w:rPr>
              <w:t xml:space="preserve">/ </w:t>
            </w:r>
            <w:proofErr w:type="spellStart"/>
            <w:r w:rsidRPr="00A17C49">
              <w:rPr>
                <w:rFonts w:ascii="Times New Roman" w:hAnsi="Times New Roman"/>
                <w:sz w:val="24"/>
                <w:szCs w:val="24"/>
              </w:rPr>
              <w:t>Ц</w:t>
            </w:r>
            <w:r w:rsidRPr="00A17C49">
              <w:rPr>
                <w:rFonts w:ascii="Times New Roman" w:hAnsi="Times New Roman"/>
                <w:sz w:val="24"/>
                <w:szCs w:val="24"/>
                <w:vertAlign w:val="subscript"/>
              </w:rPr>
              <w:t>i</w:t>
            </w:r>
            <w:proofErr w:type="spellEnd"/>
            <w:r w:rsidRPr="00A17C49">
              <w:rPr>
                <w:rFonts w:ascii="Times New Roman" w:hAnsi="Times New Roman"/>
                <w:sz w:val="24"/>
                <w:szCs w:val="24"/>
              </w:rPr>
              <w:t xml:space="preserve"> * 100 </w:t>
            </w:r>
          </w:p>
          <w:p w14:paraId="1006B48E" w14:textId="77777777" w:rsidR="00F066B1" w:rsidRPr="00A17C49" w:rsidRDefault="00F066B1" w:rsidP="00F066B1">
            <w:pPr>
              <w:pStyle w:val="af2"/>
              <w:spacing w:after="0" w:line="23" w:lineRule="atLeast"/>
              <w:jc w:val="both"/>
              <w:rPr>
                <w:rFonts w:ascii="Times New Roman" w:hAnsi="Times New Roman"/>
                <w:sz w:val="24"/>
                <w:szCs w:val="24"/>
              </w:rPr>
            </w:pPr>
            <w:r w:rsidRPr="00A17C49">
              <w:rPr>
                <w:rFonts w:ascii="Times New Roman" w:hAnsi="Times New Roman"/>
                <w:sz w:val="24"/>
                <w:szCs w:val="24"/>
              </w:rPr>
              <w:t xml:space="preserve">где: </w:t>
            </w:r>
            <w:proofErr w:type="spellStart"/>
            <w:r w:rsidRPr="00A17C49">
              <w:rPr>
                <w:rFonts w:ascii="Times New Roman" w:hAnsi="Times New Roman"/>
                <w:sz w:val="24"/>
                <w:szCs w:val="24"/>
              </w:rPr>
              <w:t>БЦ</w:t>
            </w:r>
            <w:proofErr w:type="gramStart"/>
            <w:r w:rsidRPr="00A17C49">
              <w:rPr>
                <w:rFonts w:ascii="Times New Roman" w:hAnsi="Times New Roman"/>
                <w:sz w:val="24"/>
                <w:szCs w:val="24"/>
                <w:vertAlign w:val="subscript"/>
              </w:rPr>
              <w:t>i</w:t>
            </w:r>
            <w:proofErr w:type="spellEnd"/>
            <w:proofErr w:type="gramEnd"/>
            <w:r w:rsidRPr="00A17C49">
              <w:rPr>
                <w:rFonts w:ascii="Times New Roman" w:hAnsi="Times New Roman"/>
                <w:sz w:val="24"/>
                <w:szCs w:val="24"/>
              </w:rPr>
              <w:t xml:space="preserve"> – оценка по критерию «цена договора, цена единицы товара, работы, услуги» i-</w:t>
            </w:r>
            <w:proofErr w:type="spellStart"/>
            <w:r w:rsidRPr="00A17C49">
              <w:rPr>
                <w:rFonts w:ascii="Times New Roman" w:hAnsi="Times New Roman"/>
                <w:sz w:val="24"/>
                <w:szCs w:val="24"/>
              </w:rPr>
              <w:t>го</w:t>
            </w:r>
            <w:proofErr w:type="spellEnd"/>
            <w:r w:rsidRPr="00A17C49">
              <w:rPr>
                <w:rFonts w:ascii="Times New Roman" w:hAnsi="Times New Roman"/>
                <w:sz w:val="24"/>
                <w:szCs w:val="24"/>
              </w:rPr>
              <w:t xml:space="preserve"> участника тендера, баллы </w:t>
            </w:r>
          </w:p>
          <w:p w14:paraId="6C495252" w14:textId="77777777" w:rsidR="00F066B1" w:rsidRPr="00A17C49" w:rsidRDefault="00F066B1" w:rsidP="00F066B1">
            <w:pPr>
              <w:pStyle w:val="af2"/>
              <w:spacing w:after="0"/>
              <w:jc w:val="both"/>
              <w:rPr>
                <w:rFonts w:ascii="Times New Roman" w:hAnsi="Times New Roman"/>
                <w:sz w:val="24"/>
                <w:szCs w:val="24"/>
              </w:rPr>
            </w:pPr>
            <w:proofErr w:type="spellStart"/>
            <w:r w:rsidRPr="00A17C49">
              <w:rPr>
                <w:rFonts w:ascii="Times New Roman" w:hAnsi="Times New Roman"/>
                <w:sz w:val="24"/>
                <w:szCs w:val="24"/>
              </w:rPr>
              <w:t>Ц</w:t>
            </w:r>
            <w:proofErr w:type="gramStart"/>
            <w:r w:rsidRPr="00A17C49">
              <w:rPr>
                <w:rFonts w:ascii="Times New Roman" w:hAnsi="Times New Roman"/>
                <w:sz w:val="24"/>
                <w:szCs w:val="24"/>
                <w:vertAlign w:val="subscript"/>
              </w:rPr>
              <w:t>i</w:t>
            </w:r>
            <w:proofErr w:type="spellEnd"/>
            <w:proofErr w:type="gramEnd"/>
            <w:r w:rsidRPr="00A17C49">
              <w:rPr>
                <w:rFonts w:ascii="Times New Roman" w:hAnsi="Times New Roman"/>
                <w:sz w:val="24"/>
                <w:szCs w:val="24"/>
              </w:rPr>
              <w:t xml:space="preserve"> – предложение участника тендера о цене договора, указанной в заявке на участие в закупочной процедуре i-</w:t>
            </w:r>
            <w:proofErr w:type="spellStart"/>
            <w:r w:rsidRPr="00A17C49">
              <w:rPr>
                <w:rFonts w:ascii="Times New Roman" w:hAnsi="Times New Roman"/>
                <w:sz w:val="24"/>
                <w:szCs w:val="24"/>
              </w:rPr>
              <w:t>го</w:t>
            </w:r>
            <w:proofErr w:type="spellEnd"/>
            <w:r w:rsidRPr="00A17C49">
              <w:rPr>
                <w:rFonts w:ascii="Times New Roman" w:hAnsi="Times New Roman"/>
                <w:sz w:val="24"/>
                <w:szCs w:val="24"/>
              </w:rPr>
              <w:t xml:space="preserve"> участника, руб. </w:t>
            </w:r>
          </w:p>
          <w:p w14:paraId="53E81078" w14:textId="77777777" w:rsidR="00F066B1" w:rsidRPr="00A17C49" w:rsidRDefault="00F066B1" w:rsidP="00F066B1">
            <w:pPr>
              <w:pStyle w:val="af2"/>
              <w:spacing w:after="0"/>
              <w:jc w:val="both"/>
              <w:rPr>
                <w:rFonts w:ascii="Times New Roman" w:hAnsi="Times New Roman"/>
                <w:sz w:val="24"/>
                <w:szCs w:val="24"/>
              </w:rPr>
            </w:pPr>
            <w:proofErr w:type="spellStart"/>
            <w:proofErr w:type="gramStart"/>
            <w:r w:rsidRPr="00A17C49">
              <w:rPr>
                <w:rFonts w:ascii="Times New Roman" w:hAnsi="Times New Roman"/>
                <w:sz w:val="24"/>
                <w:szCs w:val="24"/>
              </w:rPr>
              <w:t>Ц</w:t>
            </w:r>
            <w:proofErr w:type="gramEnd"/>
            <w:r w:rsidRPr="00A17C49">
              <w:rPr>
                <w:rFonts w:ascii="Times New Roman" w:hAnsi="Times New Roman"/>
                <w:sz w:val="24"/>
                <w:szCs w:val="24"/>
                <w:vertAlign w:val="subscript"/>
              </w:rPr>
              <w:t>min</w:t>
            </w:r>
            <w:proofErr w:type="spellEnd"/>
            <w:r w:rsidRPr="00A17C49">
              <w:rPr>
                <w:rFonts w:ascii="Times New Roman" w:hAnsi="Times New Roman"/>
                <w:sz w:val="24"/>
                <w:szCs w:val="24"/>
              </w:rPr>
              <w:t xml:space="preserve"> – минимальное предложение участника тендера о цене договора, указанной в заявке на участие в тендере из представленных участниками, руб.  </w:t>
            </w:r>
          </w:p>
          <w:p w14:paraId="08CCAF07" w14:textId="77777777" w:rsidR="00F066B1" w:rsidRPr="00A17C49" w:rsidRDefault="00F066B1" w:rsidP="00F066B1">
            <w:pPr>
              <w:spacing w:after="0" w:line="23" w:lineRule="atLeast"/>
              <w:jc w:val="both"/>
              <w:rPr>
                <w:rFonts w:ascii="Times New Roman" w:hAnsi="Times New Roman" w:cs="Times New Roman"/>
                <w:b/>
                <w:i/>
                <w:sz w:val="24"/>
                <w:szCs w:val="24"/>
              </w:rPr>
            </w:pPr>
            <w:r w:rsidRPr="00A17C49">
              <w:rPr>
                <w:rFonts w:ascii="Times New Roman" w:hAnsi="Times New Roman" w:cs="Times New Roman"/>
                <w:b/>
                <w:i/>
                <w:sz w:val="24"/>
                <w:szCs w:val="24"/>
              </w:rPr>
              <w:t>Опыт выполнения аналогичных работ (подтвержденный справкой о наличии опыта выполнения аналогичных работ</w:t>
            </w:r>
            <w:r>
              <w:rPr>
                <w:rFonts w:ascii="Times New Roman" w:hAnsi="Times New Roman" w:cs="Times New Roman"/>
                <w:b/>
                <w:i/>
                <w:sz w:val="24"/>
                <w:szCs w:val="24"/>
              </w:rPr>
              <w:t>, при наличии копии всех заявленных договоров.)</w:t>
            </w:r>
          </w:p>
          <w:p w14:paraId="1FE214CB" w14:textId="77777777" w:rsidR="00F066B1" w:rsidRPr="00A17C49" w:rsidRDefault="00F066B1" w:rsidP="00F066B1">
            <w:pPr>
              <w:spacing w:after="0" w:line="23" w:lineRule="atLeast"/>
              <w:jc w:val="both"/>
              <w:rPr>
                <w:rFonts w:ascii="Times New Roman" w:hAnsi="Times New Roman" w:cs="Times New Roman"/>
                <w:sz w:val="24"/>
                <w:szCs w:val="24"/>
              </w:rPr>
            </w:pPr>
            <w:r w:rsidRPr="00A17C49">
              <w:rPr>
                <w:rFonts w:ascii="Times New Roman" w:hAnsi="Times New Roman" w:cs="Times New Roman"/>
                <w:sz w:val="24"/>
                <w:szCs w:val="24"/>
              </w:rPr>
              <w:t xml:space="preserve">где: </w:t>
            </w:r>
            <w:proofErr w:type="spellStart"/>
            <w:r w:rsidRPr="00A17C49">
              <w:rPr>
                <w:rFonts w:ascii="Times New Roman" w:hAnsi="Times New Roman" w:cs="Times New Roman"/>
                <w:sz w:val="24"/>
                <w:szCs w:val="24"/>
              </w:rPr>
              <w:t>БО</w:t>
            </w:r>
            <w:proofErr w:type="gramStart"/>
            <w:r w:rsidRPr="00A17C49">
              <w:rPr>
                <w:rFonts w:ascii="Times New Roman" w:hAnsi="Times New Roman" w:cs="Times New Roman"/>
                <w:sz w:val="24"/>
                <w:szCs w:val="24"/>
                <w:vertAlign w:val="subscript"/>
              </w:rPr>
              <w:t>i</w:t>
            </w:r>
            <w:proofErr w:type="spellEnd"/>
            <w:proofErr w:type="gramEnd"/>
            <w:r w:rsidRPr="00A17C49">
              <w:rPr>
                <w:rFonts w:ascii="Times New Roman" w:hAnsi="Times New Roman" w:cs="Times New Roman"/>
                <w:sz w:val="24"/>
                <w:szCs w:val="24"/>
              </w:rPr>
              <w:t xml:space="preserve"> – оценка по критерию «Опыт выполнения аналогичных работ» i-</w:t>
            </w:r>
            <w:proofErr w:type="spellStart"/>
            <w:r w:rsidRPr="00A17C49">
              <w:rPr>
                <w:rFonts w:ascii="Times New Roman" w:hAnsi="Times New Roman" w:cs="Times New Roman"/>
                <w:sz w:val="24"/>
                <w:szCs w:val="24"/>
              </w:rPr>
              <w:t>го</w:t>
            </w:r>
            <w:proofErr w:type="spellEnd"/>
            <w:r w:rsidRPr="00A17C49">
              <w:rPr>
                <w:rFonts w:ascii="Times New Roman" w:hAnsi="Times New Roman" w:cs="Times New Roman"/>
                <w:sz w:val="24"/>
                <w:szCs w:val="24"/>
              </w:rPr>
              <w:t xml:space="preserve"> участника процедуры закупки, баллы</w:t>
            </w:r>
          </w:p>
          <w:p w14:paraId="3F4473DB" w14:textId="77777777" w:rsidR="00F066B1" w:rsidRPr="00A17C49" w:rsidRDefault="00F066B1" w:rsidP="00F066B1">
            <w:pPr>
              <w:spacing w:after="0" w:line="23" w:lineRule="atLeast"/>
              <w:jc w:val="both"/>
              <w:rPr>
                <w:rFonts w:ascii="Times New Roman" w:hAnsi="Times New Roman" w:cs="Times New Roman"/>
                <w:sz w:val="24"/>
                <w:szCs w:val="24"/>
              </w:rPr>
            </w:pPr>
            <w:proofErr w:type="spellStart"/>
            <w:r w:rsidRPr="00A17C49">
              <w:rPr>
                <w:rFonts w:ascii="Times New Roman" w:hAnsi="Times New Roman" w:cs="Times New Roman"/>
                <w:sz w:val="24"/>
                <w:szCs w:val="24"/>
              </w:rPr>
              <w:t>БО</w:t>
            </w:r>
            <w:proofErr w:type="gramStart"/>
            <w:r w:rsidRPr="00A17C49">
              <w:rPr>
                <w:rFonts w:ascii="Times New Roman" w:hAnsi="Times New Roman" w:cs="Times New Roman"/>
                <w:sz w:val="24"/>
                <w:szCs w:val="24"/>
                <w:vertAlign w:val="subscript"/>
              </w:rPr>
              <w:t>i</w:t>
            </w:r>
            <w:proofErr w:type="spellEnd"/>
            <w:proofErr w:type="gramEnd"/>
            <w:r w:rsidRPr="00A17C49">
              <w:rPr>
                <w:rFonts w:ascii="Times New Roman" w:hAnsi="Times New Roman" w:cs="Times New Roman"/>
                <w:sz w:val="24"/>
                <w:szCs w:val="24"/>
                <w:vertAlign w:val="subscript"/>
              </w:rPr>
              <w:t xml:space="preserve"> </w:t>
            </w:r>
            <w:r w:rsidRPr="00A17C49">
              <w:rPr>
                <w:rFonts w:ascii="Times New Roman" w:hAnsi="Times New Roman" w:cs="Times New Roman"/>
                <w:sz w:val="24"/>
                <w:szCs w:val="24"/>
              </w:rPr>
              <w:t>равно:</w:t>
            </w:r>
          </w:p>
          <w:p w14:paraId="40DD4D46" w14:textId="77777777" w:rsidR="00AB1310" w:rsidRPr="00307B61" w:rsidRDefault="00AB1310" w:rsidP="00AB1310">
            <w:pPr>
              <w:spacing w:after="0" w:line="240" w:lineRule="auto"/>
              <w:jc w:val="both"/>
              <w:rPr>
                <w:rFonts w:ascii="Times New Roman" w:hAnsi="Times New Roman" w:cs="Times New Roman"/>
                <w:bCs/>
                <w:i/>
                <w:color w:val="000000" w:themeColor="text1"/>
                <w:sz w:val="24"/>
                <w:szCs w:val="24"/>
              </w:rPr>
            </w:pPr>
            <w:r w:rsidRPr="00307B61">
              <w:rPr>
                <w:rFonts w:ascii="Times New Roman" w:hAnsi="Times New Roman" w:cs="Times New Roman"/>
                <w:bCs/>
                <w:color w:val="000000" w:themeColor="text1"/>
                <w:sz w:val="24"/>
                <w:szCs w:val="24"/>
              </w:rPr>
              <w:t xml:space="preserve">при опыте (менее </w:t>
            </w:r>
            <w:r>
              <w:rPr>
                <w:rFonts w:ascii="Times New Roman" w:hAnsi="Times New Roman" w:cs="Times New Roman"/>
                <w:bCs/>
                <w:color w:val="000000" w:themeColor="text1"/>
                <w:sz w:val="24"/>
                <w:szCs w:val="24"/>
              </w:rPr>
              <w:t>39</w:t>
            </w:r>
            <w:r w:rsidRPr="00307B61">
              <w:rPr>
                <w:rFonts w:ascii="Times New Roman" w:hAnsi="Times New Roman" w:cs="Times New Roman"/>
                <w:bCs/>
                <w:color w:val="000000" w:themeColor="text1"/>
                <w:sz w:val="24"/>
                <w:szCs w:val="24"/>
              </w:rPr>
              <w:t xml:space="preserve"> Объектов за </w:t>
            </w:r>
            <w:proofErr w:type="gramStart"/>
            <w:r w:rsidRPr="00307B61">
              <w:rPr>
                <w:rFonts w:ascii="Times New Roman" w:hAnsi="Times New Roman" w:cs="Times New Roman"/>
                <w:bCs/>
                <w:color w:val="000000" w:themeColor="text1"/>
                <w:sz w:val="24"/>
                <w:szCs w:val="24"/>
              </w:rPr>
              <w:t>последние</w:t>
            </w:r>
            <w:proofErr w:type="gramEnd"/>
            <w:r w:rsidRPr="00307B61">
              <w:rPr>
                <w:rFonts w:ascii="Times New Roman" w:hAnsi="Times New Roman" w:cs="Times New Roman"/>
                <w:bCs/>
                <w:color w:val="000000" w:themeColor="text1"/>
                <w:sz w:val="24"/>
                <w:szCs w:val="24"/>
              </w:rPr>
              <w:t xml:space="preserve"> 3 года) – 0 баллов.</w:t>
            </w:r>
          </w:p>
          <w:p w14:paraId="04EA579E" w14:textId="77777777" w:rsidR="00AB1310" w:rsidRPr="00307B61" w:rsidRDefault="00AB1310" w:rsidP="00AB1310">
            <w:pPr>
              <w:spacing w:after="0" w:line="240" w:lineRule="auto"/>
              <w:jc w:val="both"/>
              <w:rPr>
                <w:rFonts w:ascii="Times New Roman" w:hAnsi="Times New Roman" w:cs="Times New Roman"/>
                <w:bCs/>
                <w:color w:val="000000" w:themeColor="text1"/>
                <w:sz w:val="24"/>
                <w:szCs w:val="24"/>
              </w:rPr>
            </w:pPr>
            <w:r w:rsidRPr="00307B61">
              <w:rPr>
                <w:rFonts w:ascii="Times New Roman" w:hAnsi="Times New Roman" w:cs="Times New Roman"/>
                <w:bCs/>
                <w:color w:val="000000" w:themeColor="text1"/>
                <w:sz w:val="24"/>
                <w:szCs w:val="24"/>
              </w:rPr>
              <w:t>при опыте (от 4</w:t>
            </w:r>
            <w:r>
              <w:rPr>
                <w:rFonts w:ascii="Times New Roman" w:hAnsi="Times New Roman" w:cs="Times New Roman"/>
                <w:bCs/>
                <w:color w:val="000000" w:themeColor="text1"/>
                <w:sz w:val="24"/>
                <w:szCs w:val="24"/>
              </w:rPr>
              <w:t>0</w:t>
            </w:r>
            <w:r w:rsidRPr="00307B61">
              <w:rPr>
                <w:rFonts w:ascii="Times New Roman" w:hAnsi="Times New Roman" w:cs="Times New Roman"/>
                <w:bCs/>
                <w:color w:val="000000" w:themeColor="text1"/>
                <w:sz w:val="24"/>
                <w:szCs w:val="24"/>
              </w:rPr>
              <w:t xml:space="preserve"> до 44 Объекта за </w:t>
            </w:r>
            <w:proofErr w:type="gramStart"/>
            <w:r w:rsidRPr="00307B61">
              <w:rPr>
                <w:rFonts w:ascii="Times New Roman" w:hAnsi="Times New Roman" w:cs="Times New Roman"/>
                <w:bCs/>
                <w:color w:val="000000" w:themeColor="text1"/>
                <w:sz w:val="24"/>
                <w:szCs w:val="24"/>
              </w:rPr>
              <w:t>последние</w:t>
            </w:r>
            <w:proofErr w:type="gramEnd"/>
            <w:r w:rsidRPr="00307B61">
              <w:rPr>
                <w:rFonts w:ascii="Times New Roman" w:hAnsi="Times New Roman" w:cs="Times New Roman"/>
                <w:bCs/>
                <w:color w:val="000000" w:themeColor="text1"/>
                <w:sz w:val="24"/>
                <w:szCs w:val="24"/>
              </w:rPr>
              <w:t xml:space="preserve"> 3 года): – 50 баллов,</w:t>
            </w:r>
          </w:p>
          <w:p w14:paraId="2D2FEC11" w14:textId="77777777" w:rsidR="00AB1310" w:rsidRPr="00307B61" w:rsidRDefault="00AB1310" w:rsidP="00AB1310">
            <w:pPr>
              <w:spacing w:after="0" w:line="240" w:lineRule="auto"/>
              <w:jc w:val="both"/>
              <w:rPr>
                <w:rFonts w:ascii="Times New Roman" w:hAnsi="Times New Roman" w:cs="Times New Roman"/>
                <w:bCs/>
                <w:color w:val="000000" w:themeColor="text1"/>
                <w:sz w:val="24"/>
                <w:szCs w:val="24"/>
              </w:rPr>
            </w:pPr>
            <w:r w:rsidRPr="00307B61">
              <w:rPr>
                <w:rFonts w:ascii="Times New Roman" w:hAnsi="Times New Roman" w:cs="Times New Roman"/>
                <w:bCs/>
                <w:color w:val="000000" w:themeColor="text1"/>
                <w:sz w:val="24"/>
                <w:szCs w:val="24"/>
              </w:rPr>
              <w:t xml:space="preserve">при опыте (45 и более Объектов за </w:t>
            </w:r>
            <w:proofErr w:type="gramStart"/>
            <w:r w:rsidRPr="00307B61">
              <w:rPr>
                <w:rFonts w:ascii="Times New Roman" w:hAnsi="Times New Roman" w:cs="Times New Roman"/>
                <w:bCs/>
                <w:color w:val="000000" w:themeColor="text1"/>
                <w:sz w:val="24"/>
                <w:szCs w:val="24"/>
              </w:rPr>
              <w:t>последние</w:t>
            </w:r>
            <w:proofErr w:type="gramEnd"/>
            <w:r w:rsidRPr="00307B61">
              <w:rPr>
                <w:rFonts w:ascii="Times New Roman" w:hAnsi="Times New Roman" w:cs="Times New Roman"/>
                <w:bCs/>
                <w:color w:val="000000" w:themeColor="text1"/>
                <w:sz w:val="24"/>
                <w:szCs w:val="24"/>
              </w:rPr>
              <w:t xml:space="preserve"> 3 года): 100 баллов.</w:t>
            </w:r>
          </w:p>
          <w:p w14:paraId="66300326" w14:textId="77777777" w:rsidR="00F066B1" w:rsidRPr="00A17C49" w:rsidRDefault="00F066B1" w:rsidP="00F066B1">
            <w:pPr>
              <w:spacing w:after="0" w:line="23" w:lineRule="atLeast"/>
              <w:jc w:val="both"/>
              <w:rPr>
                <w:rFonts w:ascii="Times New Roman" w:hAnsi="Times New Roman" w:cs="Times New Roman"/>
                <w:sz w:val="24"/>
                <w:szCs w:val="24"/>
              </w:rPr>
            </w:pPr>
          </w:p>
        </w:tc>
      </w:tr>
    </w:tbl>
    <w:p w14:paraId="3B993BF0" w14:textId="77777777" w:rsidR="00F066B1" w:rsidRDefault="00F066B1" w:rsidP="009A380A">
      <w:pPr>
        <w:spacing w:after="0" w:line="240" w:lineRule="auto"/>
        <w:jc w:val="center"/>
        <w:outlineLvl w:val="1"/>
        <w:rPr>
          <w:rFonts w:ascii="Times New Roman" w:hAnsi="Times New Roman" w:cs="Times New Roman"/>
          <w:b/>
          <w:sz w:val="24"/>
        </w:rPr>
      </w:pPr>
    </w:p>
    <w:p w14:paraId="009D2BBA" w14:textId="77777777" w:rsidR="00F066B1" w:rsidRDefault="00F066B1" w:rsidP="009A380A">
      <w:pPr>
        <w:spacing w:after="0" w:line="240" w:lineRule="auto"/>
        <w:jc w:val="center"/>
        <w:outlineLvl w:val="1"/>
        <w:rPr>
          <w:rFonts w:ascii="Times New Roman" w:hAnsi="Times New Roman" w:cs="Times New Roman"/>
          <w:b/>
          <w:sz w:val="24"/>
        </w:rPr>
      </w:pPr>
    </w:p>
    <w:p w14:paraId="28A32144" w14:textId="77777777" w:rsidR="00F066B1" w:rsidRDefault="00F066B1" w:rsidP="009A380A">
      <w:pPr>
        <w:spacing w:after="0" w:line="240" w:lineRule="auto"/>
        <w:jc w:val="center"/>
        <w:outlineLvl w:val="1"/>
        <w:rPr>
          <w:rFonts w:ascii="Times New Roman" w:hAnsi="Times New Roman" w:cs="Times New Roman"/>
          <w:b/>
          <w:sz w:val="24"/>
        </w:rPr>
      </w:pPr>
    </w:p>
    <w:p w14:paraId="153FE501" w14:textId="77777777" w:rsidR="00F066B1" w:rsidRPr="00D337B1" w:rsidRDefault="00F066B1" w:rsidP="009A380A">
      <w:pPr>
        <w:spacing w:after="0" w:line="240" w:lineRule="auto"/>
        <w:jc w:val="center"/>
        <w:outlineLvl w:val="1"/>
        <w:rPr>
          <w:rFonts w:ascii="Times New Roman" w:hAnsi="Times New Roman" w:cs="Times New Roman"/>
          <w:b/>
          <w:sz w:val="24"/>
        </w:rPr>
      </w:pPr>
    </w:p>
    <w:p w14:paraId="5E00AA6D" w14:textId="77777777" w:rsidR="00DD634B" w:rsidRPr="00D337B1" w:rsidRDefault="00DD634B" w:rsidP="00DD634B">
      <w:pPr>
        <w:pStyle w:val="afff6"/>
        <w:spacing w:after="0"/>
        <w:outlineLvl w:val="9"/>
        <w:rPr>
          <w:lang w:val="ru"/>
        </w:rPr>
      </w:pPr>
      <w:r w:rsidRPr="00D337B1">
        <w:rPr>
          <w:lang w:val="ru"/>
        </w:rPr>
        <w:t>Приложение №3 к информационной карте</w:t>
      </w:r>
    </w:p>
    <w:p w14:paraId="5A96F93A" w14:textId="77777777" w:rsidR="00DD634B" w:rsidRPr="00D337B1" w:rsidRDefault="00DD634B" w:rsidP="00DD634B">
      <w:pPr>
        <w:pStyle w:val="afff6"/>
        <w:spacing w:after="0"/>
        <w:outlineLvl w:val="9"/>
        <w:rPr>
          <w:lang w:val="ru"/>
        </w:rPr>
      </w:pPr>
    </w:p>
    <w:p w14:paraId="6CE419E8" w14:textId="43C9F80D" w:rsidR="00DD634B" w:rsidRPr="00D337B1" w:rsidRDefault="00DD634B" w:rsidP="00DD634B">
      <w:pPr>
        <w:spacing w:after="0" w:line="240" w:lineRule="auto"/>
        <w:jc w:val="center"/>
        <w:outlineLvl w:val="1"/>
        <w:rPr>
          <w:rFonts w:ascii="Times New Roman" w:hAnsi="Times New Roman" w:cs="Times New Roman"/>
          <w:b/>
          <w:sz w:val="24"/>
        </w:rPr>
      </w:pPr>
      <w:r w:rsidRPr="00D337B1">
        <w:rPr>
          <w:rFonts w:ascii="Times New Roman" w:hAnsi="Times New Roman" w:cs="Times New Roman"/>
          <w:b/>
          <w:sz w:val="24"/>
        </w:rPr>
        <w:t>СВЕДЕНИЯ О НАЧАЛЬНОЙ (МАКСИМАЛЬНОЙ) ЦЕНЕ, ЯВЛЯЮЩЕЙСЯ ПРЕДМЕТОМ ДОГОВОРА</w:t>
      </w:r>
    </w:p>
    <w:p w14:paraId="055909B6" w14:textId="77777777" w:rsidR="00006E0B" w:rsidRPr="00D337B1" w:rsidRDefault="00006E0B" w:rsidP="009A380A">
      <w:pPr>
        <w:spacing w:after="0" w:line="240" w:lineRule="auto"/>
        <w:jc w:val="center"/>
        <w:outlineLvl w:val="1"/>
        <w:rPr>
          <w:rFonts w:ascii="Times New Roman" w:hAnsi="Times New Roman" w:cs="Times New Roman"/>
          <w:b/>
          <w:sz w:val="24"/>
        </w:rPr>
      </w:pPr>
    </w:p>
    <w:p w14:paraId="7FF491A9" w14:textId="5AFCC685" w:rsidR="00DD634B" w:rsidRDefault="00EE2DA5" w:rsidP="00DD634B">
      <w:pPr>
        <w:spacing w:after="120" w:line="240" w:lineRule="auto"/>
        <w:jc w:val="center"/>
        <w:outlineLvl w:val="1"/>
        <w:rPr>
          <w:rFonts w:ascii="Times New Roman" w:hAnsi="Times New Roman"/>
          <w:sz w:val="24"/>
        </w:rPr>
      </w:pPr>
      <w:r>
        <w:rPr>
          <w:rFonts w:ascii="Times New Roman" w:hAnsi="Times New Roman"/>
          <w:sz w:val="24"/>
        </w:rPr>
        <w:t>(</w:t>
      </w:r>
      <w:r w:rsidR="00DD634B">
        <w:rPr>
          <w:rFonts w:ascii="Times New Roman" w:hAnsi="Times New Roman"/>
          <w:sz w:val="24"/>
        </w:rPr>
        <w:t>взята наименьшая цена из</w:t>
      </w:r>
      <w:r w:rsidR="00DD634B" w:rsidRPr="00B166E3">
        <w:rPr>
          <w:rFonts w:ascii="Times New Roman" w:hAnsi="Times New Roman"/>
          <w:sz w:val="24"/>
        </w:rPr>
        <w:t xml:space="preserve"> запрошенных коммерческих предложени</w:t>
      </w:r>
      <w:r w:rsidR="00DD634B">
        <w:rPr>
          <w:rFonts w:ascii="Times New Roman" w:hAnsi="Times New Roman"/>
          <w:sz w:val="24"/>
        </w:rPr>
        <w:t>й в данном регионе)</w:t>
      </w:r>
    </w:p>
    <w:p w14:paraId="6484F8BA" w14:textId="77777777" w:rsidR="00DD634B" w:rsidRPr="00B166E3" w:rsidRDefault="00DD634B" w:rsidP="00DD634B">
      <w:pPr>
        <w:spacing w:after="120" w:line="240" w:lineRule="auto"/>
        <w:jc w:val="center"/>
        <w:outlineLvl w:val="1"/>
        <w:rPr>
          <w:rFonts w:ascii="Times New Roman" w:hAnsi="Times New Roman"/>
          <w:sz w:val="24"/>
        </w:rPr>
      </w:pPr>
    </w:p>
    <w:p w14:paraId="5C46ECFB" w14:textId="77777777" w:rsidR="00DD634B" w:rsidRPr="00E84BDF" w:rsidRDefault="00DD634B" w:rsidP="00DD634B">
      <w:pPr>
        <w:spacing w:after="0" w:line="240" w:lineRule="auto"/>
        <w:jc w:val="both"/>
        <w:rPr>
          <w:rFonts w:ascii="Times New Roman" w:hAnsi="Times New Roman"/>
          <w:i/>
          <w:sz w:val="24"/>
          <w:highlight w:val="yellow"/>
        </w:rPr>
      </w:pPr>
    </w:p>
    <w:tbl>
      <w:tblPr>
        <w:tblW w:w="94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3415"/>
        <w:gridCol w:w="1980"/>
        <w:gridCol w:w="1741"/>
        <w:gridCol w:w="1829"/>
      </w:tblGrid>
      <w:tr w:rsidR="00DD634B" w:rsidRPr="0086632C" w14:paraId="326755B9" w14:textId="77777777" w:rsidTr="00094BB1">
        <w:trPr>
          <w:trHeight w:val="57"/>
        </w:trPr>
        <w:tc>
          <w:tcPr>
            <w:tcW w:w="499" w:type="dxa"/>
            <w:vAlign w:val="center"/>
          </w:tcPr>
          <w:p w14:paraId="27FE4B3A" w14:textId="77777777" w:rsidR="00DD634B" w:rsidRPr="0086632C" w:rsidRDefault="00DD634B" w:rsidP="00094BB1">
            <w:pPr>
              <w:spacing w:after="0"/>
              <w:ind w:right="-54"/>
              <w:jc w:val="center"/>
              <w:rPr>
                <w:rFonts w:ascii="Times New Roman" w:eastAsia="MS Gothic" w:hAnsi="Times New Roman"/>
                <w:b/>
                <w:bCs/>
                <w:lang w:val="ru"/>
              </w:rPr>
            </w:pPr>
            <w:r w:rsidRPr="0086632C">
              <w:rPr>
                <w:rFonts w:ascii="Times New Roman" w:eastAsia="MS Gothic" w:hAnsi="Times New Roman"/>
                <w:b/>
                <w:bCs/>
                <w:lang w:val="ru"/>
              </w:rPr>
              <w:t xml:space="preserve">№ </w:t>
            </w:r>
            <w:proofErr w:type="gramStart"/>
            <w:r w:rsidRPr="0086632C">
              <w:rPr>
                <w:rFonts w:ascii="Times New Roman" w:eastAsia="MS Gothic" w:hAnsi="Times New Roman"/>
                <w:b/>
                <w:bCs/>
                <w:lang w:val="ru"/>
              </w:rPr>
              <w:t>п</w:t>
            </w:r>
            <w:proofErr w:type="gramEnd"/>
            <w:r w:rsidRPr="0086632C">
              <w:rPr>
                <w:rFonts w:ascii="Times New Roman" w:eastAsia="MS Gothic" w:hAnsi="Times New Roman"/>
                <w:b/>
                <w:bCs/>
                <w:lang w:val="ru"/>
              </w:rPr>
              <w:t>/п</w:t>
            </w:r>
          </w:p>
        </w:tc>
        <w:tc>
          <w:tcPr>
            <w:tcW w:w="3415" w:type="dxa"/>
            <w:vAlign w:val="center"/>
          </w:tcPr>
          <w:p w14:paraId="6198B514" w14:textId="12D76C0D" w:rsidR="00DD634B" w:rsidRPr="0086632C" w:rsidRDefault="00DD634B" w:rsidP="00094BB1">
            <w:pPr>
              <w:spacing w:after="0"/>
              <w:jc w:val="center"/>
              <w:rPr>
                <w:rFonts w:ascii="Times New Roman" w:eastAsia="MS Gothic" w:hAnsi="Times New Roman"/>
                <w:b/>
                <w:bCs/>
                <w:lang w:val="ru"/>
              </w:rPr>
            </w:pPr>
            <w:r>
              <w:rPr>
                <w:rFonts w:ascii="Times New Roman" w:eastAsia="MS Gothic" w:hAnsi="Times New Roman"/>
                <w:b/>
                <w:bCs/>
                <w:lang w:val="ru"/>
              </w:rPr>
              <w:t xml:space="preserve">Наименование </w:t>
            </w:r>
          </w:p>
        </w:tc>
        <w:tc>
          <w:tcPr>
            <w:tcW w:w="1980" w:type="dxa"/>
          </w:tcPr>
          <w:p w14:paraId="353C1C36" w14:textId="3E0EEE1B" w:rsidR="00DD634B" w:rsidRPr="0086632C" w:rsidRDefault="00DD634B" w:rsidP="00DD634B">
            <w:pPr>
              <w:spacing w:after="0"/>
              <w:jc w:val="center"/>
              <w:rPr>
                <w:rFonts w:ascii="Times New Roman" w:eastAsia="MS Gothic" w:hAnsi="Times New Roman"/>
                <w:b/>
                <w:bCs/>
                <w:lang w:val="ru"/>
              </w:rPr>
            </w:pPr>
            <w:r>
              <w:rPr>
                <w:rFonts w:ascii="Times New Roman" w:eastAsia="MS Gothic" w:hAnsi="Times New Roman"/>
                <w:b/>
                <w:bCs/>
                <w:lang w:val="ru"/>
              </w:rPr>
              <w:t xml:space="preserve">Количество, </w:t>
            </w:r>
            <w:proofErr w:type="spellStart"/>
            <w:r>
              <w:rPr>
                <w:rFonts w:ascii="Times New Roman" w:eastAsia="MS Gothic" w:hAnsi="Times New Roman"/>
                <w:b/>
                <w:bCs/>
                <w:lang w:val="ru"/>
              </w:rPr>
              <w:t>усл</w:t>
            </w:r>
            <w:proofErr w:type="spellEnd"/>
            <w:r>
              <w:rPr>
                <w:rFonts w:ascii="Times New Roman" w:eastAsia="MS Gothic" w:hAnsi="Times New Roman"/>
                <w:b/>
                <w:bCs/>
                <w:lang w:val="ru"/>
              </w:rPr>
              <w:t>. ед.</w:t>
            </w:r>
          </w:p>
        </w:tc>
        <w:tc>
          <w:tcPr>
            <w:tcW w:w="1741" w:type="dxa"/>
          </w:tcPr>
          <w:p w14:paraId="5E131CC8" w14:textId="08AAD755" w:rsidR="00DD634B" w:rsidRPr="0086632C" w:rsidRDefault="00DD634B" w:rsidP="00094BB1">
            <w:pPr>
              <w:spacing w:after="0"/>
              <w:jc w:val="center"/>
              <w:rPr>
                <w:rFonts w:ascii="Times New Roman" w:eastAsia="MS Gothic" w:hAnsi="Times New Roman"/>
                <w:b/>
                <w:bCs/>
                <w:lang w:val="ru"/>
              </w:rPr>
            </w:pPr>
            <w:r>
              <w:rPr>
                <w:rFonts w:ascii="Times New Roman" w:eastAsia="MS Gothic" w:hAnsi="Times New Roman"/>
                <w:b/>
                <w:bCs/>
                <w:lang w:val="ru"/>
              </w:rPr>
              <w:t xml:space="preserve">Цена, руб. </w:t>
            </w:r>
          </w:p>
        </w:tc>
        <w:tc>
          <w:tcPr>
            <w:tcW w:w="1829" w:type="dxa"/>
          </w:tcPr>
          <w:p w14:paraId="1E440458" w14:textId="22867A8E" w:rsidR="00DD634B" w:rsidRPr="0086632C" w:rsidRDefault="00DD634B" w:rsidP="00094BB1">
            <w:pPr>
              <w:spacing w:after="0"/>
              <w:jc w:val="center"/>
              <w:rPr>
                <w:rFonts w:ascii="Times New Roman" w:eastAsia="MS Gothic" w:hAnsi="Times New Roman"/>
                <w:b/>
                <w:bCs/>
                <w:lang w:val="ru"/>
              </w:rPr>
            </w:pPr>
            <w:r w:rsidRPr="0086632C">
              <w:rPr>
                <w:rFonts w:ascii="Times New Roman" w:eastAsia="MS Gothic" w:hAnsi="Times New Roman"/>
                <w:b/>
                <w:bCs/>
                <w:lang w:val="ru"/>
              </w:rPr>
              <w:t xml:space="preserve">Начальная (максимальная) </w:t>
            </w:r>
            <w:r w:rsidR="00A17C49" w:rsidRPr="0086632C">
              <w:rPr>
                <w:rFonts w:ascii="Times New Roman" w:eastAsia="MS Gothic" w:hAnsi="Times New Roman"/>
                <w:b/>
                <w:bCs/>
                <w:lang w:val="ru"/>
              </w:rPr>
              <w:t>цена,</w:t>
            </w:r>
            <w:r>
              <w:rPr>
                <w:rFonts w:ascii="Times New Roman" w:eastAsia="MS Gothic" w:hAnsi="Times New Roman"/>
                <w:b/>
                <w:bCs/>
                <w:lang w:val="ru"/>
              </w:rPr>
              <w:t xml:space="preserve"> руб.</w:t>
            </w:r>
          </w:p>
        </w:tc>
      </w:tr>
      <w:tr w:rsidR="00DD634B" w:rsidRPr="0086632C" w14:paraId="4653EED3" w14:textId="77777777" w:rsidTr="00094BB1">
        <w:trPr>
          <w:trHeight w:val="57"/>
        </w:trPr>
        <w:tc>
          <w:tcPr>
            <w:tcW w:w="499" w:type="dxa"/>
          </w:tcPr>
          <w:p w14:paraId="41506510" w14:textId="77777777" w:rsidR="00DD634B" w:rsidRPr="0086632C" w:rsidRDefault="00DD634B" w:rsidP="00A522FE">
            <w:pPr>
              <w:pStyle w:val="affb"/>
              <w:numPr>
                <w:ilvl w:val="0"/>
                <w:numId w:val="7"/>
              </w:numPr>
              <w:ind w:left="0" w:firstLine="85"/>
              <w:jc w:val="center"/>
              <w:rPr>
                <w:sz w:val="22"/>
              </w:rPr>
            </w:pPr>
          </w:p>
        </w:tc>
        <w:tc>
          <w:tcPr>
            <w:tcW w:w="3415" w:type="dxa"/>
          </w:tcPr>
          <w:p w14:paraId="4441DBE5" w14:textId="2CB418B5" w:rsidR="00DD634B" w:rsidRPr="0086632C" w:rsidRDefault="00DD634B" w:rsidP="00094BB1">
            <w:pPr>
              <w:pStyle w:val="a0"/>
              <w:spacing w:after="0" w:line="240" w:lineRule="auto"/>
              <w:jc w:val="both"/>
              <w:rPr>
                <w:rFonts w:ascii="Times New Roman" w:eastAsia="MS Gothic" w:hAnsi="Times New Roman"/>
                <w:b/>
                <w:bCs/>
                <w:lang w:val="ru"/>
              </w:rPr>
            </w:pPr>
          </w:p>
        </w:tc>
        <w:tc>
          <w:tcPr>
            <w:tcW w:w="1980" w:type="dxa"/>
          </w:tcPr>
          <w:p w14:paraId="2D9DCC2A" w14:textId="189D710A" w:rsidR="00DD634B" w:rsidRPr="00B166E3" w:rsidRDefault="00DD634B" w:rsidP="00094BB1">
            <w:pPr>
              <w:spacing w:after="0"/>
              <w:jc w:val="center"/>
              <w:rPr>
                <w:rFonts w:ascii="Times New Roman" w:eastAsia="MS Gothic" w:hAnsi="Times New Roman"/>
                <w:bCs/>
                <w:lang w:val="ru"/>
              </w:rPr>
            </w:pPr>
          </w:p>
        </w:tc>
        <w:tc>
          <w:tcPr>
            <w:tcW w:w="1741" w:type="dxa"/>
          </w:tcPr>
          <w:p w14:paraId="19AE3749" w14:textId="19316FDF" w:rsidR="00DD634B" w:rsidRPr="00B166E3" w:rsidRDefault="00DD634B" w:rsidP="00094BB1">
            <w:pPr>
              <w:spacing w:after="0"/>
              <w:jc w:val="center"/>
              <w:rPr>
                <w:rFonts w:ascii="Times New Roman" w:eastAsia="MS Gothic" w:hAnsi="Times New Roman"/>
                <w:bCs/>
                <w:lang w:val="ru"/>
              </w:rPr>
            </w:pPr>
          </w:p>
        </w:tc>
        <w:tc>
          <w:tcPr>
            <w:tcW w:w="1829" w:type="dxa"/>
          </w:tcPr>
          <w:p w14:paraId="4B8B9EB2" w14:textId="72649EEA" w:rsidR="00DD634B" w:rsidRPr="0086632C" w:rsidRDefault="00DD634B" w:rsidP="00094BB1">
            <w:pPr>
              <w:spacing w:after="0"/>
              <w:jc w:val="center"/>
              <w:rPr>
                <w:rFonts w:ascii="Times New Roman" w:eastAsia="MS Gothic" w:hAnsi="Times New Roman"/>
                <w:b/>
                <w:bCs/>
                <w:lang w:val="ru"/>
              </w:rPr>
            </w:pPr>
          </w:p>
        </w:tc>
      </w:tr>
      <w:tr w:rsidR="00DD634B" w:rsidRPr="0086632C" w14:paraId="5FCCBE87" w14:textId="77777777" w:rsidTr="00094BB1">
        <w:trPr>
          <w:trHeight w:val="57"/>
        </w:trPr>
        <w:tc>
          <w:tcPr>
            <w:tcW w:w="3914" w:type="dxa"/>
            <w:gridSpan w:val="2"/>
          </w:tcPr>
          <w:p w14:paraId="1CFDFE87" w14:textId="77777777" w:rsidR="00DD634B" w:rsidRPr="0086632C" w:rsidRDefault="00DD634B" w:rsidP="00094BB1">
            <w:pPr>
              <w:spacing w:after="0"/>
              <w:rPr>
                <w:rFonts w:ascii="Times New Roman" w:eastAsia="MS Gothic" w:hAnsi="Times New Roman"/>
                <w:b/>
                <w:bCs/>
                <w:lang w:val="ru"/>
              </w:rPr>
            </w:pPr>
            <w:r w:rsidRPr="0086632C">
              <w:rPr>
                <w:rFonts w:ascii="Times New Roman" w:eastAsia="MS Gothic" w:hAnsi="Times New Roman"/>
                <w:b/>
                <w:bCs/>
                <w:lang w:val="ru"/>
              </w:rPr>
              <w:t>Начальная (максимальная) цена договора, ИТОГО:</w:t>
            </w:r>
          </w:p>
        </w:tc>
        <w:tc>
          <w:tcPr>
            <w:tcW w:w="1980" w:type="dxa"/>
          </w:tcPr>
          <w:p w14:paraId="571A4DC5" w14:textId="77777777" w:rsidR="00DD634B" w:rsidRPr="0086632C" w:rsidRDefault="00DD634B" w:rsidP="00094BB1">
            <w:pPr>
              <w:spacing w:after="0"/>
              <w:rPr>
                <w:rFonts w:ascii="Times New Roman" w:eastAsia="MS Gothic" w:hAnsi="Times New Roman"/>
                <w:b/>
                <w:bCs/>
                <w:lang w:val="ru"/>
              </w:rPr>
            </w:pPr>
          </w:p>
        </w:tc>
        <w:tc>
          <w:tcPr>
            <w:tcW w:w="1741" w:type="dxa"/>
          </w:tcPr>
          <w:p w14:paraId="27265868" w14:textId="77777777" w:rsidR="00DD634B" w:rsidRPr="0086632C" w:rsidRDefault="00DD634B" w:rsidP="00094BB1">
            <w:pPr>
              <w:spacing w:after="0"/>
              <w:rPr>
                <w:rFonts w:ascii="Times New Roman" w:eastAsia="MS Gothic" w:hAnsi="Times New Roman"/>
                <w:b/>
                <w:bCs/>
                <w:lang w:val="ru"/>
              </w:rPr>
            </w:pPr>
          </w:p>
        </w:tc>
        <w:tc>
          <w:tcPr>
            <w:tcW w:w="1829" w:type="dxa"/>
          </w:tcPr>
          <w:p w14:paraId="051A5F75" w14:textId="6B065ADB" w:rsidR="00DD634B" w:rsidRPr="0086632C" w:rsidRDefault="00DD634B" w:rsidP="00094BB1">
            <w:pPr>
              <w:spacing w:after="0"/>
              <w:jc w:val="center"/>
              <w:rPr>
                <w:rFonts w:ascii="Times New Roman" w:eastAsia="MS Gothic" w:hAnsi="Times New Roman"/>
                <w:b/>
                <w:bCs/>
                <w:lang w:val="ru"/>
              </w:rPr>
            </w:pPr>
          </w:p>
        </w:tc>
      </w:tr>
      <w:tr w:rsidR="00DD634B" w:rsidRPr="0086632C" w14:paraId="415D85F0" w14:textId="77777777" w:rsidTr="00094BB1">
        <w:trPr>
          <w:trHeight w:val="57"/>
        </w:trPr>
        <w:tc>
          <w:tcPr>
            <w:tcW w:w="3914" w:type="dxa"/>
            <w:gridSpan w:val="2"/>
          </w:tcPr>
          <w:p w14:paraId="4CB635A2" w14:textId="77777777" w:rsidR="00DD634B" w:rsidRPr="0086632C" w:rsidRDefault="00DD634B" w:rsidP="00094BB1">
            <w:pPr>
              <w:spacing w:after="0"/>
              <w:rPr>
                <w:rFonts w:ascii="Times New Roman" w:eastAsia="MS Gothic" w:hAnsi="Times New Roman"/>
                <w:b/>
                <w:bCs/>
                <w:lang w:val="ru"/>
              </w:rPr>
            </w:pPr>
            <w:r>
              <w:rPr>
                <w:rFonts w:ascii="Times New Roman" w:eastAsia="MS Gothic" w:hAnsi="Times New Roman"/>
                <w:b/>
                <w:bCs/>
                <w:lang w:val="ru"/>
              </w:rPr>
              <w:t>В том числе НДС</w:t>
            </w:r>
          </w:p>
        </w:tc>
        <w:tc>
          <w:tcPr>
            <w:tcW w:w="1980" w:type="dxa"/>
          </w:tcPr>
          <w:p w14:paraId="0534539C" w14:textId="77777777" w:rsidR="00DD634B" w:rsidRPr="0086632C" w:rsidRDefault="00DD634B" w:rsidP="00094BB1">
            <w:pPr>
              <w:spacing w:after="0"/>
              <w:rPr>
                <w:rFonts w:ascii="Times New Roman" w:eastAsia="MS Gothic" w:hAnsi="Times New Roman"/>
                <w:b/>
                <w:bCs/>
                <w:lang w:val="ru"/>
              </w:rPr>
            </w:pPr>
          </w:p>
        </w:tc>
        <w:tc>
          <w:tcPr>
            <w:tcW w:w="1741" w:type="dxa"/>
          </w:tcPr>
          <w:p w14:paraId="43782D49" w14:textId="77777777" w:rsidR="00DD634B" w:rsidRPr="0086632C" w:rsidRDefault="00DD634B" w:rsidP="00094BB1">
            <w:pPr>
              <w:spacing w:after="0"/>
              <w:rPr>
                <w:rFonts w:ascii="Times New Roman" w:eastAsia="MS Gothic" w:hAnsi="Times New Roman"/>
                <w:b/>
                <w:bCs/>
                <w:lang w:val="ru"/>
              </w:rPr>
            </w:pPr>
          </w:p>
        </w:tc>
        <w:tc>
          <w:tcPr>
            <w:tcW w:w="1829" w:type="dxa"/>
          </w:tcPr>
          <w:p w14:paraId="746E2A66" w14:textId="6DD875AC" w:rsidR="00DD634B" w:rsidRDefault="00DD634B" w:rsidP="00094BB1">
            <w:pPr>
              <w:spacing w:after="0"/>
              <w:jc w:val="center"/>
              <w:rPr>
                <w:rFonts w:ascii="Times New Roman" w:eastAsia="MS Gothic" w:hAnsi="Times New Roman"/>
                <w:b/>
                <w:bCs/>
                <w:lang w:val="ru"/>
              </w:rPr>
            </w:pPr>
          </w:p>
        </w:tc>
      </w:tr>
    </w:tbl>
    <w:p w14:paraId="3BE81DD5" w14:textId="77777777" w:rsidR="00DD634B" w:rsidRDefault="00DD634B" w:rsidP="00DD634B">
      <w:pPr>
        <w:spacing w:after="0"/>
        <w:rPr>
          <w:rFonts w:ascii="Times New Roman" w:eastAsia="MS Gothic" w:hAnsi="Times New Roman"/>
          <w:b/>
          <w:bCs/>
          <w:sz w:val="24"/>
          <w:lang w:val="ru"/>
        </w:rPr>
      </w:pPr>
    </w:p>
    <w:p w14:paraId="6F0329C0" w14:textId="77777777" w:rsidR="00981DE4" w:rsidRPr="00D337B1" w:rsidRDefault="00981DE4" w:rsidP="009A380A">
      <w:pPr>
        <w:pStyle w:val="afff"/>
        <w:spacing w:before="0" w:after="0"/>
        <w:rPr>
          <w:rFonts w:eastAsia="MS Gothic"/>
          <w:lang w:val="ru"/>
        </w:rPr>
      </w:pPr>
      <w:bookmarkStart w:id="408" w:name="_Ref414276712"/>
      <w:bookmarkStart w:id="409" w:name="_Ref414291069"/>
      <w:bookmarkStart w:id="410" w:name="_Toc415874697"/>
      <w:bookmarkStart w:id="411" w:name="_Toc518558340"/>
      <w:bookmarkStart w:id="412" w:name="_Ref314161369"/>
      <w:r w:rsidRPr="00D337B1">
        <w:rPr>
          <w:rFonts w:eastAsia="MS Gothic"/>
          <w:lang w:val="ru"/>
        </w:rPr>
        <w:t>РАЗДЕЛ 7. ОБРАЗЦЫ ФОРМ ДОКУМЕНТОВ, ВКЛЮЧАЕМЫХ В ЗАЯВКУ</w:t>
      </w:r>
      <w:bookmarkEnd w:id="408"/>
      <w:bookmarkEnd w:id="409"/>
      <w:bookmarkEnd w:id="410"/>
      <w:bookmarkEnd w:id="411"/>
      <w:r w:rsidRPr="00D337B1">
        <w:rPr>
          <w:rFonts w:eastAsia="MS Gothic"/>
          <w:lang w:val="ru"/>
        </w:rPr>
        <w:t xml:space="preserve"> </w:t>
      </w:r>
      <w:bookmarkEnd w:id="412"/>
    </w:p>
    <w:p w14:paraId="6765A269" w14:textId="77777777" w:rsidR="00981DE4" w:rsidRPr="00D337B1" w:rsidRDefault="00981DE4" w:rsidP="009A380A">
      <w:pPr>
        <w:tabs>
          <w:tab w:val="left" w:pos="9355"/>
        </w:tabs>
        <w:spacing w:after="0" w:line="240" w:lineRule="auto"/>
        <w:jc w:val="center"/>
        <w:rPr>
          <w:rFonts w:ascii="Times New Roman" w:hAnsi="Times New Roman" w:cs="Times New Roman"/>
          <w:b/>
          <w:bCs/>
          <w:sz w:val="24"/>
        </w:rPr>
      </w:pPr>
      <w:r w:rsidRPr="00D337B1">
        <w:rPr>
          <w:rFonts w:ascii="Times New Roman" w:hAnsi="Times New Roman" w:cs="Times New Roman"/>
          <w:b/>
          <w:bCs/>
          <w:sz w:val="24"/>
        </w:rPr>
        <w:t>ВНИМАНИЮ УЧАСТНИКОВ ЗАКУПКИ!</w:t>
      </w:r>
    </w:p>
    <w:p w14:paraId="41147321" w14:textId="77777777" w:rsidR="00981DE4" w:rsidRPr="00D337B1" w:rsidRDefault="00981DE4" w:rsidP="009A380A">
      <w:pPr>
        <w:tabs>
          <w:tab w:val="left" w:pos="9355"/>
        </w:tabs>
        <w:spacing w:after="0" w:line="240" w:lineRule="auto"/>
        <w:jc w:val="center"/>
        <w:rPr>
          <w:rFonts w:ascii="Times New Roman" w:hAnsi="Times New Roman" w:cs="Times New Roman"/>
          <w:bCs/>
          <w:sz w:val="24"/>
        </w:rPr>
      </w:pPr>
    </w:p>
    <w:p w14:paraId="4891A2C9" w14:textId="77777777" w:rsidR="00981DE4" w:rsidRPr="00D337B1" w:rsidRDefault="00981DE4" w:rsidP="009A380A">
      <w:pPr>
        <w:tabs>
          <w:tab w:val="left" w:pos="9355"/>
        </w:tabs>
        <w:spacing w:after="0" w:line="240" w:lineRule="auto"/>
        <w:ind w:firstLine="709"/>
        <w:jc w:val="both"/>
        <w:rPr>
          <w:rFonts w:ascii="Times New Roman" w:hAnsi="Times New Roman" w:cs="Times New Roman"/>
          <w:bCs/>
          <w:sz w:val="24"/>
        </w:rPr>
      </w:pPr>
      <w:r w:rsidRPr="00D337B1">
        <w:rPr>
          <w:rFonts w:ascii="Times New Roman" w:hAnsi="Times New Roman" w:cs="Times New Roman"/>
          <w:bCs/>
          <w:sz w:val="24"/>
        </w:rPr>
        <w:t>Документы, заполняемые участниками закупки и включаемые в состав заявки, должны быть подготовлены в строгом соответствии с образцами форм документов, приведенных в документации о закупке, в соответствии с инструкциями по заполнению таких форм.</w:t>
      </w:r>
    </w:p>
    <w:p w14:paraId="161EE525" w14:textId="77777777" w:rsidR="00981DE4" w:rsidRPr="00D337B1" w:rsidRDefault="00981DE4" w:rsidP="009A380A">
      <w:pPr>
        <w:pStyle w:val="affd"/>
        <w:spacing w:before="0" w:after="0"/>
        <w:ind w:left="0" w:firstLine="0"/>
      </w:pPr>
      <w:bookmarkStart w:id="413" w:name="_Ref22846535"/>
      <w:bookmarkStart w:id="414" w:name="_Ref55336310"/>
      <w:bookmarkStart w:id="415" w:name="_Toc57314672"/>
      <w:bookmarkStart w:id="416" w:name="_Toc69728986"/>
      <w:bookmarkStart w:id="417" w:name="_Toc311975353"/>
      <w:bookmarkStart w:id="418" w:name="_Toc415874698"/>
      <w:bookmarkStart w:id="419" w:name="_Toc518558341"/>
    </w:p>
    <w:p w14:paraId="3A49740A" w14:textId="77777777" w:rsidR="00981DE4" w:rsidRPr="00D337B1" w:rsidRDefault="00981DE4" w:rsidP="009A380A">
      <w:pPr>
        <w:pStyle w:val="affd"/>
        <w:spacing w:before="0" w:after="0"/>
        <w:ind w:left="0" w:firstLine="0"/>
      </w:pPr>
      <w:r w:rsidRPr="00D337B1">
        <w:t>7.1 (</w:t>
      </w:r>
      <w:bookmarkEnd w:id="413"/>
      <w:r w:rsidRPr="00D337B1">
        <w:t>Форма 1) Письмо о подаче заявки</w:t>
      </w:r>
      <w:bookmarkEnd w:id="414"/>
      <w:bookmarkEnd w:id="415"/>
      <w:bookmarkEnd w:id="416"/>
      <w:bookmarkEnd w:id="417"/>
      <w:bookmarkEnd w:id="418"/>
      <w:bookmarkEnd w:id="419"/>
    </w:p>
    <w:p w14:paraId="2EF574EE" w14:textId="77777777" w:rsidR="00981DE4" w:rsidRPr="00D337B1" w:rsidRDefault="00981DE4" w:rsidP="00A522FE">
      <w:pPr>
        <w:pStyle w:val="afff2"/>
        <w:numPr>
          <w:ilvl w:val="2"/>
          <w:numId w:val="3"/>
        </w:numPr>
        <w:ind w:left="1021" w:hanging="1021"/>
        <w:outlineLvl w:val="9"/>
      </w:pPr>
      <w:bookmarkStart w:id="420" w:name="_Toc311975355"/>
      <w:r w:rsidRPr="00D337B1">
        <w:t>Форма письма о подаче заявки</w:t>
      </w:r>
    </w:p>
    <w:p w14:paraId="1993AB60" w14:textId="2A2E68E7" w:rsidR="00981DE4" w:rsidRPr="00D337B1" w:rsidRDefault="00981DE4" w:rsidP="009A380A">
      <w:pPr>
        <w:tabs>
          <w:tab w:val="left" w:pos="9355"/>
        </w:tabs>
        <w:spacing w:after="0" w:line="240" w:lineRule="auto"/>
        <w:ind w:right="-1"/>
        <w:jc w:val="both"/>
        <w:rPr>
          <w:rFonts w:ascii="Times New Roman" w:hAnsi="Times New Roman" w:cs="Times New Roman"/>
          <w:snapToGrid w:val="0"/>
          <w:sz w:val="24"/>
        </w:rPr>
      </w:pPr>
      <w:r w:rsidRPr="00D337B1">
        <w:rPr>
          <w:rFonts w:ascii="Times New Roman" w:hAnsi="Times New Roman" w:cs="Times New Roman"/>
          <w:snapToGrid w:val="0"/>
          <w:sz w:val="24"/>
        </w:rPr>
        <w:t>«_____» ___________ 20</w:t>
      </w:r>
      <w:r w:rsidR="00EE2DA5">
        <w:rPr>
          <w:rFonts w:ascii="Times New Roman" w:hAnsi="Times New Roman" w:cs="Times New Roman"/>
          <w:snapToGrid w:val="0"/>
          <w:sz w:val="24"/>
        </w:rPr>
        <w:t>2</w:t>
      </w:r>
      <w:r w:rsidR="00316FF0">
        <w:rPr>
          <w:rFonts w:ascii="Times New Roman" w:hAnsi="Times New Roman" w:cs="Times New Roman"/>
          <w:snapToGrid w:val="0"/>
          <w:sz w:val="24"/>
        </w:rPr>
        <w:t>4</w:t>
      </w:r>
      <w:r w:rsidRPr="00D337B1">
        <w:rPr>
          <w:rFonts w:ascii="Times New Roman" w:hAnsi="Times New Roman" w:cs="Times New Roman"/>
          <w:snapToGrid w:val="0"/>
          <w:sz w:val="24"/>
        </w:rPr>
        <w:t>_ г.</w:t>
      </w:r>
    </w:p>
    <w:p w14:paraId="51223E57" w14:textId="77777777" w:rsidR="00981DE4" w:rsidRPr="00D337B1" w:rsidRDefault="00981DE4" w:rsidP="009A380A">
      <w:pPr>
        <w:tabs>
          <w:tab w:val="left" w:pos="9355"/>
        </w:tabs>
        <w:spacing w:after="0" w:line="240" w:lineRule="auto"/>
        <w:ind w:right="-1"/>
        <w:jc w:val="both"/>
        <w:rPr>
          <w:rFonts w:ascii="Times New Roman" w:hAnsi="Times New Roman" w:cs="Times New Roman"/>
          <w:snapToGrid w:val="0"/>
          <w:sz w:val="24"/>
        </w:rPr>
      </w:pPr>
      <w:r w:rsidRPr="00D337B1">
        <w:rPr>
          <w:rFonts w:ascii="Times New Roman" w:hAnsi="Times New Roman" w:cs="Times New Roman"/>
          <w:snapToGrid w:val="0"/>
          <w:sz w:val="24"/>
        </w:rPr>
        <w:t>№__________</w:t>
      </w:r>
    </w:p>
    <w:p w14:paraId="29BE7FDA" w14:textId="77777777" w:rsidR="00981DE4" w:rsidRPr="00D337B1" w:rsidRDefault="00981DE4" w:rsidP="009A380A">
      <w:pPr>
        <w:pStyle w:val="afff8"/>
        <w:rPr>
          <w:snapToGrid/>
        </w:rPr>
      </w:pPr>
    </w:p>
    <w:p w14:paraId="0C3B856C" w14:textId="77777777" w:rsidR="00981DE4" w:rsidRPr="00D337B1" w:rsidRDefault="00981DE4" w:rsidP="009A380A">
      <w:pPr>
        <w:pStyle w:val="afff8"/>
      </w:pPr>
      <w:r w:rsidRPr="00D337B1">
        <w:t>ПИСЬМО О ПОДАЧЕ ЗАЯВКИ</w:t>
      </w:r>
    </w:p>
    <w:p w14:paraId="627A2EB0" w14:textId="77777777" w:rsidR="00981DE4" w:rsidRPr="00D337B1" w:rsidRDefault="00981DE4" w:rsidP="009A380A">
      <w:pPr>
        <w:spacing w:after="0"/>
        <w:ind w:firstLine="567"/>
        <w:jc w:val="both"/>
        <w:rPr>
          <w:rFonts w:ascii="Times New Roman" w:hAnsi="Times New Roman" w:cs="Times New Roman"/>
          <w:iCs/>
          <w:snapToGrid w:val="0"/>
          <w:sz w:val="24"/>
        </w:rPr>
      </w:pPr>
      <w:proofErr w:type="gramStart"/>
      <w:r w:rsidRPr="00D337B1">
        <w:rPr>
          <w:rFonts w:ascii="Times New Roman" w:hAnsi="Times New Roman" w:cs="Times New Roman"/>
          <w:iCs/>
          <w:snapToGrid w:val="0"/>
          <w:sz w:val="24"/>
        </w:rPr>
        <w:t>Изучив</w:t>
      </w:r>
      <w:r w:rsidRPr="00D337B1">
        <w:rPr>
          <w:rFonts w:ascii="Times New Roman" w:hAnsi="Times New Roman" w:cs="Times New Roman"/>
          <w:snapToGrid w:val="0"/>
          <w:sz w:val="24"/>
        </w:rPr>
        <w:t xml:space="preserve"> </w:t>
      </w:r>
      <w:r w:rsidRPr="00D337B1">
        <w:rPr>
          <w:rFonts w:ascii="Times New Roman" w:hAnsi="Times New Roman" w:cs="Times New Roman"/>
          <w:iCs/>
          <w:snapToGrid w:val="0"/>
          <w:sz w:val="24"/>
        </w:rPr>
        <w:t xml:space="preserve">извещение и документацию о закупке </w:t>
      </w:r>
      <w:r w:rsidRPr="00D337B1">
        <w:rPr>
          <w:rFonts w:ascii="Times New Roman" w:hAnsi="Times New Roman" w:cs="Times New Roman"/>
          <w:sz w:val="24"/>
        </w:rPr>
        <w:t>(включая все изменения и разъяснения к ней)</w:t>
      </w:r>
      <w:r w:rsidRPr="00D337B1">
        <w:rPr>
          <w:rFonts w:ascii="Times New Roman" w:hAnsi="Times New Roman" w:cs="Times New Roman"/>
          <w:iCs/>
          <w:snapToGrid w:val="0"/>
          <w:sz w:val="24"/>
        </w:rPr>
        <w:t>, размещенные _________</w:t>
      </w:r>
      <w:r w:rsidRPr="00D337B1">
        <w:rPr>
          <w:rFonts w:ascii="Times New Roman" w:hAnsi="Times New Roman" w:cs="Times New Roman"/>
          <w:snapToGrid w:val="0"/>
          <w:sz w:val="24"/>
        </w:rPr>
        <w:t xml:space="preserve"> </w:t>
      </w:r>
      <w:r w:rsidRPr="00D337B1">
        <w:rPr>
          <w:rFonts w:ascii="Times New Roman" w:hAnsi="Times New Roman" w:cs="Times New Roman"/>
          <w:iCs/>
          <w:snapToGrid w:val="0"/>
          <w:sz w:val="24"/>
        </w:rPr>
        <w:t>[</w:t>
      </w:r>
      <w:r w:rsidRPr="00D337B1">
        <w:rPr>
          <w:rFonts w:ascii="Times New Roman" w:hAnsi="Times New Roman" w:cs="Times New Roman"/>
          <w:bCs/>
          <w:iCs/>
          <w:snapToGrid w:val="0"/>
          <w:sz w:val="24"/>
          <w:shd w:val="clear" w:color="auto" w:fill="D9D9D9"/>
        </w:rPr>
        <w:t>указывается дата официального размещения извещения, а также его номер (при наличии)</w:t>
      </w:r>
      <w:r w:rsidRPr="00D337B1">
        <w:rPr>
          <w:rFonts w:ascii="Times New Roman" w:hAnsi="Times New Roman" w:cs="Times New Roman"/>
          <w:iCs/>
          <w:snapToGrid w:val="0"/>
          <w:sz w:val="24"/>
        </w:rPr>
        <w:t>], и </w:t>
      </w:r>
      <w:r w:rsidRPr="00D337B1">
        <w:rPr>
          <w:rFonts w:ascii="Times New Roman" w:hAnsi="Times New Roman" w:cs="Times New Roman"/>
          <w:sz w:val="24"/>
        </w:rPr>
        <w:t xml:space="preserve">безоговорочно </w:t>
      </w:r>
      <w:r w:rsidRPr="00D337B1">
        <w:rPr>
          <w:rFonts w:ascii="Times New Roman" w:hAnsi="Times New Roman" w:cs="Times New Roman"/>
          <w:iCs/>
          <w:snapToGrid w:val="0"/>
          <w:sz w:val="24"/>
        </w:rPr>
        <w:t>принимая установленные в них требования и условия участия в закупке,</w:t>
      </w:r>
      <w:r w:rsidRPr="00D337B1">
        <w:rPr>
          <w:rFonts w:ascii="Times New Roman" w:hAnsi="Times New Roman" w:cs="Times New Roman"/>
          <w:sz w:val="24"/>
        </w:rPr>
        <w:t xml:space="preserve"> в том числе в отношении порядка формирования проекта договора, заключаемого по итогам закупки, установленного подразделом  документации о закупке,</w:t>
      </w:r>
      <w:r w:rsidR="0080565E" w:rsidRPr="00D337B1">
        <w:rPr>
          <w:rFonts w:ascii="Times New Roman" w:hAnsi="Times New Roman" w:cs="Times New Roman"/>
          <w:sz w:val="24"/>
        </w:rPr>
        <w:t xml:space="preserve"> </w:t>
      </w:r>
      <w:r w:rsidRPr="00D337B1">
        <w:rPr>
          <w:rFonts w:ascii="Times New Roman" w:hAnsi="Times New Roman" w:cs="Times New Roman"/>
          <w:iCs/>
          <w:snapToGrid w:val="0"/>
          <w:sz w:val="24"/>
        </w:rPr>
        <w:t>Участник закупки / Лидер коллективного участника: ____________________________________________________________________,</w:t>
      </w:r>
      <w:proofErr w:type="gramEnd"/>
    </w:p>
    <w:p w14:paraId="045E0775" w14:textId="77777777" w:rsidR="00981DE4" w:rsidRPr="00D337B1" w:rsidRDefault="00981DE4" w:rsidP="009A380A">
      <w:pPr>
        <w:spacing w:after="0" w:line="240" w:lineRule="auto"/>
        <w:ind w:firstLine="567"/>
        <w:jc w:val="center"/>
        <w:rPr>
          <w:rFonts w:ascii="Times New Roman" w:hAnsi="Times New Roman" w:cs="Times New Roman"/>
          <w:iCs/>
          <w:snapToGrid w:val="0"/>
          <w:sz w:val="24"/>
          <w:vertAlign w:val="superscript"/>
        </w:rPr>
      </w:pPr>
      <w:r w:rsidRPr="00D337B1">
        <w:rPr>
          <w:rFonts w:ascii="Times New Roman" w:hAnsi="Times New Roman" w:cs="Times New Roman"/>
          <w:iCs/>
          <w:snapToGrid w:val="0"/>
          <w:sz w:val="24"/>
          <w:vertAlign w:val="superscript"/>
        </w:rPr>
        <w:t xml:space="preserve">(полное наименование участника закупки с указанием организационно-правовой формы </w:t>
      </w:r>
      <w:r w:rsidRPr="00D337B1">
        <w:rPr>
          <w:rFonts w:ascii="Times New Roman" w:hAnsi="Times New Roman" w:cs="Times New Roman"/>
          <w:iCs/>
          <w:snapToGrid w:val="0"/>
          <w:sz w:val="24"/>
          <w:vertAlign w:val="superscript"/>
        </w:rPr>
        <w:br/>
        <w:t>(для юридического лица), Ф.И.О., паспортные данные (для физического лица))</w:t>
      </w:r>
    </w:p>
    <w:p w14:paraId="2650CE1A" w14:textId="77777777" w:rsidR="00981DE4" w:rsidRPr="00D337B1" w:rsidRDefault="00981DE4" w:rsidP="009A380A">
      <w:pPr>
        <w:spacing w:after="0" w:line="240" w:lineRule="auto"/>
        <w:jc w:val="both"/>
        <w:rPr>
          <w:rFonts w:ascii="Times New Roman" w:hAnsi="Times New Roman" w:cs="Times New Roman"/>
          <w:snapToGrid w:val="0"/>
          <w:sz w:val="24"/>
        </w:rPr>
      </w:pPr>
    </w:p>
    <w:p w14:paraId="04FF7093" w14:textId="77777777" w:rsidR="00981DE4" w:rsidRPr="00D337B1" w:rsidRDefault="00981DE4" w:rsidP="009A380A">
      <w:pPr>
        <w:spacing w:after="0" w:line="240" w:lineRule="auto"/>
        <w:jc w:val="both"/>
        <w:rPr>
          <w:rFonts w:ascii="Times New Roman" w:eastAsia="Calibri" w:hAnsi="Times New Roman" w:cs="Times New Roman"/>
          <w:iCs/>
          <w:snapToGrid w:val="0"/>
          <w:sz w:val="24"/>
          <w:lang w:eastAsia="en-US"/>
        </w:rPr>
      </w:pPr>
      <w:r w:rsidRPr="00D337B1">
        <w:rPr>
          <w:rFonts w:ascii="Times New Roman" w:hAnsi="Times New Roman" w:cs="Times New Roman"/>
          <w:iCs/>
          <w:snapToGrid w:val="0"/>
          <w:sz w:val="24"/>
        </w:rPr>
        <w:t>в лице</w:t>
      </w:r>
    </w:p>
    <w:p w14:paraId="568E628F" w14:textId="77777777" w:rsidR="00981DE4" w:rsidRPr="00D337B1" w:rsidRDefault="00981DE4" w:rsidP="009A380A">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____________________________________________________________________,</w:t>
      </w:r>
    </w:p>
    <w:p w14:paraId="2F67F9C4" w14:textId="77777777" w:rsidR="00981DE4" w:rsidRPr="00D337B1" w:rsidRDefault="00981DE4" w:rsidP="009A380A">
      <w:pPr>
        <w:spacing w:after="0" w:line="240" w:lineRule="auto"/>
        <w:ind w:firstLine="567"/>
        <w:jc w:val="center"/>
        <w:rPr>
          <w:rFonts w:ascii="Times New Roman" w:hAnsi="Times New Roman" w:cs="Times New Roman"/>
          <w:iCs/>
          <w:snapToGrid w:val="0"/>
          <w:sz w:val="24"/>
          <w:vertAlign w:val="superscript"/>
        </w:rPr>
      </w:pPr>
      <w:r w:rsidRPr="00D337B1">
        <w:rPr>
          <w:rFonts w:ascii="Times New Roman" w:hAnsi="Times New Roman" w:cs="Times New Roman"/>
          <w:iCs/>
          <w:snapToGrid w:val="0"/>
          <w:sz w:val="24"/>
          <w:vertAlign w:val="superscript"/>
        </w:rPr>
        <w:t>(должность, Ф.И.О. уполномоченного представителя)</w:t>
      </w:r>
    </w:p>
    <w:p w14:paraId="42E5AAAC" w14:textId="77777777" w:rsidR="00981DE4" w:rsidRPr="00D337B1" w:rsidRDefault="00981DE4" w:rsidP="009A380A">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предлагает заключить Договор </w:t>
      </w:r>
      <w:proofErr w:type="gramStart"/>
      <w:r w:rsidRPr="00D337B1">
        <w:rPr>
          <w:rFonts w:ascii="Times New Roman" w:hAnsi="Times New Roman" w:cs="Times New Roman"/>
          <w:iCs/>
          <w:snapToGrid w:val="0"/>
          <w:sz w:val="24"/>
        </w:rPr>
        <w:t>на</w:t>
      </w:r>
      <w:proofErr w:type="gramEnd"/>
      <w:r w:rsidRPr="00D337B1">
        <w:rPr>
          <w:rFonts w:ascii="Times New Roman" w:hAnsi="Times New Roman" w:cs="Times New Roman"/>
          <w:iCs/>
          <w:snapToGrid w:val="0"/>
          <w:sz w:val="24"/>
        </w:rPr>
        <w:t>:</w:t>
      </w:r>
    </w:p>
    <w:p w14:paraId="7FD1537C" w14:textId="20B7F353" w:rsidR="00981DE4" w:rsidRPr="00D337B1" w:rsidRDefault="00981DE4" w:rsidP="009A380A">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_________________________________________________________ </w:t>
      </w:r>
      <w:r w:rsidRPr="00D337B1">
        <w:rPr>
          <w:rFonts w:ascii="Times New Roman" w:hAnsi="Times New Roman" w:cs="Times New Roman"/>
          <w:bCs/>
          <w:i/>
          <w:spacing w:val="-6"/>
          <w:sz w:val="24"/>
        </w:rPr>
        <w:t>[</w:t>
      </w:r>
      <w:r w:rsidRPr="00D337B1">
        <w:rPr>
          <w:rFonts w:ascii="Times New Roman" w:hAnsi="Times New Roman" w:cs="Times New Roman"/>
          <w:bCs/>
          <w:i/>
          <w:sz w:val="24"/>
        </w:rPr>
        <w:t>указывается предмет договора в соответствии с п. </w:t>
      </w:r>
      <w:r w:rsidRPr="00D337B1">
        <w:rPr>
          <w:rFonts w:ascii="Times New Roman" w:hAnsi="Times New Roman" w:cs="Times New Roman"/>
          <w:bCs/>
          <w:i/>
          <w:sz w:val="24"/>
        </w:rPr>
        <w:fldChar w:fldCharType="begin"/>
      </w:r>
      <w:r w:rsidRPr="00D337B1">
        <w:rPr>
          <w:rFonts w:ascii="Times New Roman" w:hAnsi="Times New Roman" w:cs="Times New Roman"/>
          <w:bCs/>
          <w:i/>
          <w:sz w:val="24"/>
        </w:rPr>
        <w:instrText xml:space="preserve"> REF _Ref414291914 \w \h  \* MERGEFORMAT </w:instrText>
      </w:r>
      <w:r w:rsidRPr="00D337B1">
        <w:rPr>
          <w:rFonts w:ascii="Times New Roman" w:hAnsi="Times New Roman" w:cs="Times New Roman"/>
          <w:bCs/>
          <w:i/>
          <w:sz w:val="24"/>
        </w:rPr>
      </w:r>
      <w:r w:rsidRPr="00D337B1">
        <w:rPr>
          <w:rFonts w:ascii="Times New Roman" w:hAnsi="Times New Roman" w:cs="Times New Roman"/>
          <w:bCs/>
          <w:i/>
          <w:sz w:val="24"/>
        </w:rPr>
        <w:fldChar w:fldCharType="separate"/>
      </w:r>
      <w:r w:rsidR="003C2046">
        <w:rPr>
          <w:rFonts w:ascii="Times New Roman" w:hAnsi="Times New Roman" w:cs="Times New Roman"/>
          <w:bCs/>
          <w:i/>
          <w:sz w:val="24"/>
        </w:rPr>
        <w:t>1</w:t>
      </w:r>
      <w:r w:rsidRPr="00D337B1">
        <w:rPr>
          <w:rFonts w:ascii="Times New Roman" w:hAnsi="Times New Roman" w:cs="Times New Roman"/>
          <w:bCs/>
          <w:i/>
          <w:sz w:val="24"/>
        </w:rPr>
        <w:fldChar w:fldCharType="end"/>
      </w:r>
      <w:r w:rsidRPr="00D337B1">
        <w:rPr>
          <w:rFonts w:ascii="Times New Roman" w:hAnsi="Times New Roman" w:cs="Times New Roman"/>
          <w:bCs/>
          <w:i/>
          <w:sz w:val="24"/>
        </w:rPr>
        <w:t xml:space="preserve"> Информационной карты</w:t>
      </w:r>
      <w:r w:rsidRPr="00D337B1">
        <w:rPr>
          <w:rFonts w:ascii="Times New Roman" w:hAnsi="Times New Roman" w:cs="Times New Roman"/>
          <w:bCs/>
          <w:i/>
          <w:spacing w:val="-6"/>
          <w:sz w:val="24"/>
        </w:rPr>
        <w:t>]</w:t>
      </w:r>
    </w:p>
    <w:p w14:paraId="1C7CB56F" w14:textId="77777777" w:rsidR="00981DE4" w:rsidRPr="00D337B1" w:rsidRDefault="00981DE4" w:rsidP="009A380A">
      <w:pPr>
        <w:spacing w:after="0" w:line="240" w:lineRule="auto"/>
        <w:jc w:val="both"/>
        <w:rPr>
          <w:rFonts w:ascii="Times New Roman" w:hAnsi="Times New Roman" w:cs="Times New Roman"/>
          <w:snapToGrid w:val="0"/>
          <w:sz w:val="24"/>
        </w:rPr>
      </w:pPr>
    </w:p>
    <w:p w14:paraId="774920B0" w14:textId="77777777" w:rsidR="00981DE4" w:rsidRPr="00D337B1" w:rsidRDefault="00981DE4" w:rsidP="009A380A">
      <w:pPr>
        <w:spacing w:after="0" w:line="240" w:lineRule="auto"/>
        <w:ind w:firstLine="567"/>
        <w:jc w:val="both"/>
        <w:rPr>
          <w:rFonts w:ascii="Times New Roman" w:eastAsia="Calibri" w:hAnsi="Times New Roman" w:cs="Times New Roman"/>
          <w:iCs/>
          <w:snapToGrid w:val="0"/>
          <w:sz w:val="24"/>
          <w:lang w:eastAsia="en-US"/>
        </w:rPr>
      </w:pPr>
      <w:r w:rsidRPr="00D337B1">
        <w:rPr>
          <w:rFonts w:ascii="Times New Roman" w:hAnsi="Times New Roman" w:cs="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14:paraId="4B77F713"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825"/>
        <w:gridCol w:w="2694"/>
        <w:gridCol w:w="2836"/>
      </w:tblGrid>
      <w:tr w:rsidR="00981DE4" w:rsidRPr="00D337B1" w14:paraId="6CF29564" w14:textId="77777777"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hideMark/>
          </w:tcPr>
          <w:p w14:paraId="544E668C"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 xml:space="preserve">№ </w:t>
            </w:r>
            <w:proofErr w:type="gramStart"/>
            <w:r w:rsidRPr="00D337B1">
              <w:rPr>
                <w:rFonts w:ascii="Times New Roman" w:hAnsi="Times New Roman" w:cs="Times New Roman"/>
                <w:color w:val="000000"/>
              </w:rPr>
              <w:t>п</w:t>
            </w:r>
            <w:proofErr w:type="gramEnd"/>
            <w:r w:rsidRPr="00D337B1">
              <w:rPr>
                <w:rFonts w:ascii="Times New Roman" w:hAnsi="Times New Roman" w:cs="Times New Roman"/>
                <w:color w:val="000000"/>
              </w:rPr>
              <w:t>/п</w:t>
            </w:r>
          </w:p>
        </w:tc>
        <w:tc>
          <w:tcPr>
            <w:tcW w:w="2825" w:type="dxa"/>
            <w:tcBorders>
              <w:top w:val="single" w:sz="4" w:space="0" w:color="auto"/>
              <w:left w:val="single" w:sz="4" w:space="0" w:color="auto"/>
              <w:bottom w:val="single" w:sz="4" w:space="0" w:color="auto"/>
              <w:right w:val="single" w:sz="4" w:space="0" w:color="auto"/>
            </w:tcBorders>
            <w:vAlign w:val="center"/>
            <w:hideMark/>
          </w:tcPr>
          <w:p w14:paraId="5EC0F01C"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Наименование оцениваемого параметра</w:t>
            </w:r>
          </w:p>
        </w:tc>
        <w:tc>
          <w:tcPr>
            <w:tcW w:w="2694" w:type="dxa"/>
            <w:tcBorders>
              <w:top w:val="single" w:sz="4" w:space="0" w:color="auto"/>
              <w:left w:val="single" w:sz="4" w:space="0" w:color="auto"/>
              <w:bottom w:val="single" w:sz="4" w:space="0" w:color="auto"/>
              <w:right w:val="single" w:sz="4" w:space="0" w:color="auto"/>
            </w:tcBorders>
            <w:vAlign w:val="center"/>
            <w:hideMark/>
          </w:tcPr>
          <w:p w14:paraId="2AC8478D"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Предложение / описание участника</w:t>
            </w:r>
          </w:p>
        </w:tc>
        <w:tc>
          <w:tcPr>
            <w:tcW w:w="2836" w:type="dxa"/>
            <w:tcBorders>
              <w:top w:val="single" w:sz="4" w:space="0" w:color="auto"/>
              <w:left w:val="single" w:sz="4" w:space="0" w:color="auto"/>
              <w:bottom w:val="single" w:sz="4" w:space="0" w:color="auto"/>
              <w:right w:val="single" w:sz="4" w:space="0" w:color="auto"/>
            </w:tcBorders>
            <w:hideMark/>
          </w:tcPr>
          <w:p w14:paraId="606DBCD8"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Примечание (инструкция по заполнению)</w:t>
            </w:r>
          </w:p>
        </w:tc>
      </w:tr>
      <w:tr w:rsidR="00981DE4" w:rsidRPr="00D337B1" w14:paraId="4F02449E" w14:textId="77777777"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tcPr>
          <w:p w14:paraId="3159FEE3" w14:textId="77777777" w:rsidR="00981DE4" w:rsidRPr="00D337B1" w:rsidRDefault="00981DE4" w:rsidP="00A522FE">
            <w:pPr>
              <w:pStyle w:val="aff"/>
              <w:numPr>
                <w:ilvl w:val="0"/>
                <w:numId w:val="8"/>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vAlign w:val="center"/>
          </w:tcPr>
          <w:p w14:paraId="6494111F" w14:textId="77777777" w:rsidR="00981DE4" w:rsidRPr="00D337B1" w:rsidRDefault="00981DE4" w:rsidP="009A380A">
            <w:pPr>
              <w:spacing w:after="0" w:line="240" w:lineRule="auto"/>
              <w:rPr>
                <w:rFonts w:ascii="Times New Roman" w:hAnsi="Times New Roman" w:cs="Times New Roman"/>
              </w:rPr>
            </w:pPr>
            <w:r w:rsidRPr="00D337B1">
              <w:rPr>
                <w:rFonts w:ascii="Times New Roman" w:hAnsi="Times New Roman" w:cs="Times New Roman"/>
              </w:rPr>
              <w:t>Цена договора, подлежащая уплате Заказчиком поставщику (исполнителю, подрядчику) в ходе исполнения договора</w:t>
            </w:r>
          </w:p>
          <w:p w14:paraId="1F61B71E" w14:textId="77777777" w:rsidR="00981DE4" w:rsidRPr="00D337B1" w:rsidRDefault="00981DE4" w:rsidP="009A380A">
            <w:pPr>
              <w:spacing w:after="0" w:line="240" w:lineRule="auto"/>
              <w:rPr>
                <w:rFonts w:ascii="Times New Roman" w:hAnsi="Times New Roman" w:cs="Times New Roman"/>
              </w:rPr>
            </w:pPr>
          </w:p>
          <w:p w14:paraId="02BAC01C" w14:textId="77777777" w:rsidR="00981DE4" w:rsidRPr="00D337B1" w:rsidRDefault="00981DE4" w:rsidP="009A380A">
            <w:pPr>
              <w:tabs>
                <w:tab w:val="left" w:pos="1122"/>
              </w:tabs>
              <w:spacing w:after="0" w:line="240" w:lineRule="auto"/>
              <w:ind w:left="57" w:right="57"/>
              <w:rPr>
                <w:rFonts w:ascii="Times New Roman" w:hAnsi="Times New Roman" w:cs="Times New Roman"/>
                <w:color w:val="000000"/>
                <w:lang w:eastAsia="en-US"/>
              </w:rPr>
            </w:pPr>
          </w:p>
        </w:tc>
        <w:tc>
          <w:tcPr>
            <w:tcW w:w="2694" w:type="dxa"/>
            <w:tcBorders>
              <w:top w:val="single" w:sz="4" w:space="0" w:color="auto"/>
              <w:left w:val="single" w:sz="4" w:space="0" w:color="auto"/>
              <w:bottom w:val="single" w:sz="4" w:space="0" w:color="auto"/>
              <w:right w:val="single" w:sz="4" w:space="0" w:color="auto"/>
            </w:tcBorders>
            <w:vAlign w:val="center"/>
          </w:tcPr>
          <w:p w14:paraId="5168AD37"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37C9F5EB" w14:textId="77777777" w:rsidR="00981DE4" w:rsidRPr="00D337B1" w:rsidRDefault="00981DE4" w:rsidP="009A380A">
            <w:pPr>
              <w:spacing w:after="0"/>
              <w:ind w:left="57" w:right="57"/>
              <w:jc w:val="both"/>
              <w:rPr>
                <w:rFonts w:ascii="Times New Roman" w:hAnsi="Times New Roman" w:cs="Times New Roman"/>
                <w:color w:val="000000"/>
                <w:lang w:eastAsia="en-US"/>
              </w:rPr>
            </w:pPr>
            <w:r w:rsidRPr="00D337B1">
              <w:rPr>
                <w:rFonts w:ascii="Times New Roman" w:hAnsi="Times New Roman" w:cs="Times New Roman"/>
                <w:color w:val="000000"/>
              </w:rPr>
              <w:t xml:space="preserve">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законодательства, в том числе указывается в отдельности: сумма НДС в % и рублях) </w:t>
            </w:r>
          </w:p>
          <w:p w14:paraId="59EC082B" w14:textId="77777777" w:rsidR="00981DE4" w:rsidRPr="00D337B1" w:rsidRDefault="00981DE4" w:rsidP="009A380A">
            <w:pPr>
              <w:spacing w:after="0"/>
              <w:ind w:left="57" w:right="57"/>
              <w:jc w:val="both"/>
              <w:rPr>
                <w:rFonts w:ascii="Times New Roman" w:hAnsi="Times New Roman" w:cs="Times New Roman"/>
                <w:color w:val="000000"/>
                <w:lang w:eastAsia="en-US"/>
              </w:rPr>
            </w:pPr>
          </w:p>
        </w:tc>
      </w:tr>
      <w:tr w:rsidR="00981DE4" w:rsidRPr="00D337B1" w14:paraId="53DE1AD2" w14:textId="77777777" w:rsidTr="00981DE4">
        <w:tc>
          <w:tcPr>
            <w:tcW w:w="720" w:type="dxa"/>
            <w:tcBorders>
              <w:top w:val="single" w:sz="4" w:space="0" w:color="auto"/>
              <w:left w:val="single" w:sz="4" w:space="0" w:color="auto"/>
              <w:bottom w:val="single" w:sz="4" w:space="0" w:color="auto"/>
              <w:right w:val="single" w:sz="4" w:space="0" w:color="auto"/>
            </w:tcBorders>
          </w:tcPr>
          <w:p w14:paraId="250F49ED" w14:textId="77777777" w:rsidR="00981DE4" w:rsidRPr="00D337B1" w:rsidRDefault="00981DE4" w:rsidP="00A522FE">
            <w:pPr>
              <w:pStyle w:val="aff"/>
              <w:numPr>
                <w:ilvl w:val="0"/>
                <w:numId w:val="8"/>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14:paraId="5693CB7C" w14:textId="77777777" w:rsidR="00981DE4" w:rsidRPr="00D337B1" w:rsidRDefault="00981DE4" w:rsidP="009A380A">
            <w:pPr>
              <w:tabs>
                <w:tab w:val="left" w:pos="1122"/>
              </w:tabs>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rPr>
              <w:t>Срок поставки товара, выполнения работ, оказания услуг</w:t>
            </w:r>
          </w:p>
        </w:tc>
        <w:tc>
          <w:tcPr>
            <w:tcW w:w="2694" w:type="dxa"/>
            <w:tcBorders>
              <w:top w:val="single" w:sz="4" w:space="0" w:color="auto"/>
              <w:left w:val="single" w:sz="4" w:space="0" w:color="auto"/>
              <w:bottom w:val="single" w:sz="4" w:space="0" w:color="auto"/>
              <w:right w:val="single" w:sz="4" w:space="0" w:color="auto"/>
            </w:tcBorders>
          </w:tcPr>
          <w:p w14:paraId="7EF22B56"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2B757389" w14:textId="0D549AD1" w:rsidR="00981DE4" w:rsidRPr="00D337B1" w:rsidRDefault="00981DE4" w:rsidP="009A380A">
            <w:pPr>
              <w:spacing w:after="0"/>
              <w:ind w:left="57" w:right="57"/>
              <w:jc w:val="both"/>
              <w:rPr>
                <w:rFonts w:ascii="Times New Roman" w:hAnsi="Times New Roman" w:cs="Times New Roman"/>
                <w:color w:val="000000"/>
                <w:lang w:eastAsia="en-US"/>
              </w:rPr>
            </w:pPr>
            <w:r w:rsidRPr="00D337B1">
              <w:rPr>
                <w:rFonts w:ascii="Times New Roman" w:hAnsi="Times New Roman" w:cs="Times New Roman"/>
                <w:color w:val="000000"/>
              </w:rPr>
              <w:t xml:space="preserve">Указывается срок исполнения обязательств по договору в </w:t>
            </w:r>
            <w:r w:rsidR="007E1CA5" w:rsidRPr="009957A9">
              <w:rPr>
                <w:rFonts w:ascii="Times New Roman" w:hAnsi="Times New Roman" w:cs="Times New Roman"/>
                <w:color w:val="000000"/>
              </w:rPr>
              <w:t>календарных днях</w:t>
            </w:r>
          </w:p>
        </w:tc>
      </w:tr>
    </w:tbl>
    <w:p w14:paraId="4FA882EE" w14:textId="77777777" w:rsidR="00981DE4" w:rsidRPr="00D337B1" w:rsidRDefault="00981DE4" w:rsidP="009A380A">
      <w:pPr>
        <w:spacing w:after="0" w:line="240" w:lineRule="auto"/>
        <w:ind w:firstLine="567"/>
        <w:jc w:val="both"/>
        <w:rPr>
          <w:rFonts w:ascii="Times New Roman" w:hAnsi="Times New Roman" w:cs="Times New Roman"/>
          <w:iCs/>
          <w:snapToGrid w:val="0"/>
          <w:sz w:val="24"/>
          <w:szCs w:val="28"/>
          <w:lang w:eastAsia="en-US"/>
        </w:rPr>
      </w:pPr>
    </w:p>
    <w:p w14:paraId="0EB3C63F"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Настоящая заявка действует </w:t>
      </w:r>
      <w:r w:rsidRPr="00D337B1">
        <w:rPr>
          <w:rFonts w:ascii="Times New Roman" w:hAnsi="Times New Roman" w:cs="Times New Roman"/>
          <w:sz w:val="24"/>
        </w:rPr>
        <w:t>вплоть до истечения срока, отведенного на заключение договора, но не менее</w:t>
      </w:r>
      <w:proofErr w:type="gramStart"/>
      <w:r w:rsidRPr="00D337B1">
        <w:rPr>
          <w:rFonts w:ascii="Times New Roman" w:hAnsi="Times New Roman" w:cs="Times New Roman"/>
          <w:sz w:val="24"/>
        </w:rPr>
        <w:t>,</w:t>
      </w:r>
      <w:proofErr w:type="gramEnd"/>
      <w:r w:rsidRPr="00D337B1">
        <w:rPr>
          <w:rFonts w:ascii="Times New Roman" w:hAnsi="Times New Roman" w:cs="Times New Roman"/>
          <w:sz w:val="24"/>
        </w:rPr>
        <w:t xml:space="preserve"> чем в течение </w:t>
      </w:r>
      <w:bookmarkStart w:id="421" w:name="_Hlt440565644"/>
      <w:bookmarkEnd w:id="421"/>
      <w:r w:rsidRPr="00D337B1">
        <w:rPr>
          <w:rFonts w:ascii="Times New Roman" w:hAnsi="Times New Roman" w:cs="Times New Roman"/>
          <w:sz w:val="24"/>
        </w:rPr>
        <w:t>60 (шестидесяти) дней с даты окончания срока подачи заявок</w:t>
      </w:r>
      <w:r w:rsidRPr="00D337B1">
        <w:rPr>
          <w:rFonts w:ascii="Times New Roman" w:hAnsi="Times New Roman" w:cs="Times New Roman"/>
          <w:iCs/>
          <w:snapToGrid w:val="0"/>
          <w:sz w:val="24"/>
        </w:rPr>
        <w:t>, установленной в извещении.</w:t>
      </w:r>
    </w:p>
    <w:p w14:paraId="21C913F0"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proofErr w:type="gramStart"/>
      <w:r w:rsidRPr="00D337B1">
        <w:rPr>
          <w:rFonts w:ascii="Times New Roman" w:hAnsi="Times New Roman" w:cs="Times New Roman"/>
          <w:iCs/>
          <w:snapToGrid w:val="0"/>
          <w:sz w:val="24"/>
        </w:rPr>
        <w:t>Настоящим подтверждаем, что в отношении 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sidRPr="00D337B1">
        <w:rPr>
          <w:rFonts w:ascii="Times New Roman" w:hAnsi="Times New Roman" w:cs="Times New Roman"/>
          <w:iCs/>
          <w:snapToGrid w:val="0"/>
          <w:sz w:val="24"/>
        </w:rPr>
        <w:t xml:space="preserve">] не проводится процедура ликвидации, отсутствует решение арбитражного суда о признании несостоятельным (банкротом) </w:t>
      </w:r>
      <w:r w:rsidRPr="00D337B1">
        <w:rPr>
          <w:rFonts w:ascii="Times New Roman" w:hAnsi="Times New Roman" w:cs="Times New Roman"/>
          <w:sz w:val="24"/>
        </w:rPr>
        <w:t>или об открытии конкурсного производства</w:t>
      </w:r>
      <w:r w:rsidRPr="00D337B1">
        <w:rPr>
          <w:rFonts w:ascii="Times New Roman" w:hAnsi="Times New Roman" w:cs="Times New Roman"/>
          <w:iCs/>
          <w:snapToGrid w:val="0"/>
          <w:sz w:val="24"/>
        </w:rPr>
        <w:t>, деятельность ______________________________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sidRPr="00D337B1">
        <w:rPr>
          <w:rFonts w:ascii="Times New Roman" w:hAnsi="Times New Roman" w:cs="Times New Roman"/>
          <w:iCs/>
          <w:snapToGrid w:val="0"/>
          <w:sz w:val="24"/>
        </w:rPr>
        <w:t>] не приостановлена, а также, что размер задолженности по налогам, сборам и иным обязательным платежам в</w:t>
      </w:r>
      <w:proofErr w:type="gramEnd"/>
      <w:r w:rsidRPr="00D337B1">
        <w:rPr>
          <w:rFonts w:ascii="Times New Roman" w:hAnsi="Times New Roman" w:cs="Times New Roman"/>
          <w:iCs/>
          <w:snapToGrid w:val="0"/>
          <w:sz w:val="24"/>
        </w:rPr>
        <w:t xml:space="preserve"> бюджеты </w:t>
      </w:r>
      <w:r w:rsidRPr="00D337B1">
        <w:rPr>
          <w:rFonts w:ascii="Times New Roman" w:hAnsi="Times New Roman" w:cs="Times New Roman"/>
          <w:sz w:val="24"/>
        </w:rPr>
        <w:t>бюджетной системы Российской Федерации</w:t>
      </w:r>
      <w:r w:rsidRPr="00D337B1">
        <w:rPr>
          <w:rFonts w:ascii="Times New Roman" w:hAnsi="Times New Roman" w:cs="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14:paraId="3A0EA8BE" w14:textId="77777777" w:rsidR="00981DE4" w:rsidRPr="00D337B1" w:rsidRDefault="00981DE4" w:rsidP="009A380A">
      <w:pPr>
        <w:spacing w:after="0" w:line="240" w:lineRule="auto"/>
        <w:ind w:firstLine="567"/>
        <w:jc w:val="both"/>
        <w:rPr>
          <w:rFonts w:ascii="Times New Roman" w:hAnsi="Times New Roman" w:cs="Times New Roman"/>
          <w:sz w:val="24"/>
        </w:rPr>
      </w:pPr>
      <w:proofErr w:type="gramStart"/>
      <w:r w:rsidRPr="00D337B1">
        <w:rPr>
          <w:rFonts w:ascii="Times New Roman" w:hAnsi="Times New Roman" w:cs="Times New Roman"/>
          <w:sz w:val="24"/>
        </w:rPr>
        <w:t xml:space="preserve">Настоящим подтверждаем отсутствие у руководителя, членов коллегиального исполнительного органа или главного бухгалтера </w:t>
      </w:r>
      <w:r w:rsidRPr="00D337B1">
        <w:rPr>
          <w:rFonts w:ascii="Times New Roman" w:hAnsi="Times New Roman" w:cs="Times New Roman"/>
          <w:iCs/>
          <w:snapToGrid w:val="0"/>
          <w:sz w:val="24"/>
        </w:rPr>
        <w:t>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 или Ф.И.О. участника закупки – физического лица, в том числе индивидуального предпринимателя</w:t>
      </w:r>
      <w:r w:rsidRPr="00D337B1">
        <w:rPr>
          <w:rFonts w:ascii="Times New Roman" w:hAnsi="Times New Roman" w:cs="Times New Roman"/>
          <w:iCs/>
          <w:snapToGrid w:val="0"/>
          <w:sz w:val="24"/>
        </w:rPr>
        <w:t>]</w:t>
      </w:r>
      <w:r w:rsidRPr="00D337B1">
        <w:rPr>
          <w:rFonts w:ascii="Times New Roman" w:hAnsi="Times New Roman" w:cs="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w:t>
      </w:r>
      <w:proofErr w:type="gramEnd"/>
      <w:r w:rsidRPr="00D337B1">
        <w:rPr>
          <w:rFonts w:ascii="Times New Roman" w:hAnsi="Times New Roman" w:cs="Times New Roman"/>
          <w:sz w:val="24"/>
        </w:rPr>
        <w:t xml:space="preserve">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наказания в виде дисквалификации.</w:t>
      </w:r>
    </w:p>
    <w:p w14:paraId="5F6C5098" w14:textId="77777777" w:rsidR="00981DE4" w:rsidRPr="00D337B1" w:rsidRDefault="00981DE4" w:rsidP="009A380A">
      <w:pPr>
        <w:spacing w:after="0" w:line="240" w:lineRule="auto"/>
        <w:ind w:firstLine="567"/>
        <w:jc w:val="both"/>
        <w:rPr>
          <w:rFonts w:ascii="Times New Roman" w:hAnsi="Times New Roman" w:cs="Times New Roman"/>
          <w:sz w:val="24"/>
        </w:rPr>
      </w:pPr>
      <w:r w:rsidRPr="00D337B1">
        <w:rPr>
          <w:rFonts w:ascii="Times New Roman" w:hAnsi="Times New Roman" w:cs="Times New Roman"/>
          <w:sz w:val="24"/>
        </w:rPr>
        <w:t>Также настоящим подтверждаем отсутствие [</w:t>
      </w:r>
      <w:r w:rsidRPr="00D337B1">
        <w:rPr>
          <w:rFonts w:ascii="Times New Roman" w:hAnsi="Times New Roman" w:cs="Times New Roman"/>
          <w:snapToGrid w:val="0"/>
          <w:sz w:val="24"/>
          <w:shd w:val="clear" w:color="auto" w:fill="D9D9D9"/>
        </w:rPr>
        <w:t>наименование участника закупки или Ф.И.О. участника закупки – физического лица, в том числе индивидуального предпринимателя</w:t>
      </w:r>
      <w:r w:rsidRPr="00D337B1">
        <w:rPr>
          <w:rFonts w:ascii="Times New Roman" w:hAnsi="Times New Roman" w:cs="Times New Roman"/>
          <w:sz w:val="24"/>
        </w:rPr>
        <w:t xml:space="preserve">] конфликта интересов с Заказчиком в случаях, установленных в определении конфликта интересов </w:t>
      </w:r>
      <w:proofErr w:type="gramStart"/>
      <w:r w:rsidRPr="00D337B1">
        <w:rPr>
          <w:rFonts w:ascii="Times New Roman" w:hAnsi="Times New Roman" w:cs="Times New Roman"/>
          <w:sz w:val="24"/>
        </w:rPr>
        <w:t>согласно Положения</w:t>
      </w:r>
      <w:proofErr w:type="gramEnd"/>
      <w:r w:rsidRPr="00D337B1">
        <w:rPr>
          <w:rFonts w:ascii="Times New Roman" w:hAnsi="Times New Roman" w:cs="Times New Roman"/>
          <w:sz w:val="24"/>
        </w:rPr>
        <w:t xml:space="preserve"> о закупке.</w:t>
      </w:r>
    </w:p>
    <w:p w14:paraId="595CD3AC" w14:textId="77777777" w:rsidR="00981DE4" w:rsidRPr="00D337B1" w:rsidRDefault="00981DE4" w:rsidP="009A380A">
      <w:pPr>
        <w:spacing w:after="0" w:line="240" w:lineRule="auto"/>
        <w:ind w:firstLine="567"/>
        <w:jc w:val="both"/>
        <w:rPr>
          <w:rFonts w:ascii="Times New Roman" w:hAnsi="Times New Roman" w:cs="Times New Roman"/>
          <w:sz w:val="24"/>
        </w:rPr>
      </w:pPr>
      <w:r w:rsidRPr="00D337B1">
        <w:rPr>
          <w:rFonts w:ascii="Times New Roman" w:hAnsi="Times New Roman" w:cs="Times New Roman"/>
          <w:sz w:val="24"/>
        </w:rPr>
        <w:t xml:space="preserve">В соответствии с дополнительными требованиями к участникам закупки подтверждаем отсутствие сведений об </w:t>
      </w:r>
      <w:r w:rsidRPr="00D337B1">
        <w:rPr>
          <w:rFonts w:ascii="Times New Roman" w:hAnsi="Times New Roman" w:cs="Times New Roman"/>
          <w:iCs/>
          <w:snapToGrid w:val="0"/>
          <w:sz w:val="24"/>
        </w:rPr>
        <w:t>______________________________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изготовителей товара, являющегося предметом закупки</w:t>
      </w:r>
      <w:r w:rsidRPr="00D337B1">
        <w:rPr>
          <w:rFonts w:ascii="Times New Roman" w:hAnsi="Times New Roman" w:cs="Times New Roman"/>
          <w:iCs/>
          <w:snapToGrid w:val="0"/>
          <w:sz w:val="24"/>
        </w:rPr>
        <w:t xml:space="preserve">] </w:t>
      </w:r>
      <w:r w:rsidRPr="00D337B1">
        <w:rPr>
          <w:rFonts w:ascii="Times New Roman" w:hAnsi="Times New Roman" w:cs="Times New Roman"/>
          <w:sz w:val="24"/>
        </w:rPr>
        <w:t xml:space="preserve">в реестре недобросовестных поставщиков (подрядчиков, исполнителей), предусмотренном Законом 223-ФЗ </w:t>
      </w:r>
      <w:r w:rsidRPr="00D337B1">
        <w:rPr>
          <w:rFonts w:ascii="Times New Roman" w:hAnsi="Times New Roman" w:cs="Times New Roman"/>
          <w:iCs/>
          <w:snapToGrid w:val="0"/>
          <w:sz w:val="24"/>
        </w:rPr>
        <w:t>[</w:t>
      </w:r>
      <w:r w:rsidRPr="00D337B1">
        <w:rPr>
          <w:rFonts w:ascii="Times New Roman" w:hAnsi="Times New Roman" w:cs="Times New Roman"/>
          <w:snapToGrid w:val="0"/>
          <w:sz w:val="24"/>
          <w:shd w:val="clear" w:color="auto" w:fill="D9D9D9"/>
        </w:rPr>
        <w:t>и/или</w:t>
      </w:r>
      <w:r w:rsidRPr="00D337B1">
        <w:rPr>
          <w:rFonts w:ascii="Times New Roman" w:hAnsi="Times New Roman" w:cs="Times New Roman"/>
          <w:iCs/>
          <w:snapToGrid w:val="0"/>
          <w:sz w:val="24"/>
        </w:rPr>
        <w:t>]</w:t>
      </w:r>
      <w:r w:rsidRPr="00D337B1">
        <w:rPr>
          <w:rFonts w:ascii="Times New Roman" w:hAnsi="Times New Roman" w:cs="Times New Roman"/>
          <w:sz w:val="24"/>
        </w:rPr>
        <w:t xml:space="preserve"> в реестре недобросовестных поставщиков, предусмотренном Законом 44-ФЗ. </w:t>
      </w:r>
    </w:p>
    <w:p w14:paraId="5931625F"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В случае признания нас победителем закупки, а также в случае принятия Заказчиком решения о заключении с нами договора как </w:t>
      </w:r>
      <w:r w:rsidRPr="00D337B1">
        <w:rPr>
          <w:rFonts w:ascii="Times New Roman" w:hAnsi="Times New Roman" w:cs="Times New Roman"/>
          <w:sz w:val="24"/>
        </w:rPr>
        <w:t>с единственным участником конкурентной закупки</w:t>
      </w:r>
      <w:r w:rsidRPr="00D337B1">
        <w:rPr>
          <w:rFonts w:ascii="Times New Roman" w:hAnsi="Times New Roman" w:cs="Times New Roman"/>
          <w:iCs/>
          <w:snapToGrid w:val="0"/>
          <w:sz w:val="24"/>
        </w:rPr>
        <w:t xml:space="preserve">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берет на себя обязательства подписать со своей стороны договор в соответствии с требованиями документации о закупке и условиями нашей заявки.</w:t>
      </w:r>
    </w:p>
    <w:p w14:paraId="5697BE23"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В случае если нашей заявке будет присвоен второй номер, а победитель закупки будет отстранен либо признан уклонившимся от заключения договора с Заказчиком, мы обязуемся подписать данный договор в соответствии с требованиями документации о закупке и условиями нашей заявки.</w:t>
      </w:r>
    </w:p>
    <w:p w14:paraId="16662693" w14:textId="77777777" w:rsidR="00981DE4" w:rsidRPr="00D337B1" w:rsidRDefault="00981DE4" w:rsidP="009A380A">
      <w:pPr>
        <w:spacing w:after="0" w:line="240" w:lineRule="auto"/>
        <w:ind w:firstLine="567"/>
        <w:jc w:val="both"/>
        <w:rPr>
          <w:rFonts w:ascii="Times New Roman" w:hAnsi="Times New Roman" w:cs="Times New Roman"/>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решение об </w:t>
      </w:r>
      <w:r w:rsidRPr="00D337B1">
        <w:rPr>
          <w:rFonts w:ascii="Times New Roman" w:hAnsi="Times New Roman" w:cs="Times New Roman"/>
          <w:sz w:val="24"/>
        </w:rPr>
        <w:t>одобрении и/или о совершении крупной сделки в связи с заключением договора на условиях нашей заявки не требуется.</w:t>
      </w:r>
      <w:r w:rsidRPr="00D337B1">
        <w:rPr>
          <w:rFonts w:ascii="Times New Roman" w:hAnsi="Times New Roman" w:cs="Times New Roman"/>
          <w:i/>
          <w:sz w:val="24"/>
          <w:highlight w:val="yellow"/>
        </w:rPr>
        <w:t xml:space="preserve"> </w:t>
      </w:r>
    </w:p>
    <w:p w14:paraId="67E2916B" w14:textId="77777777" w:rsidR="00981DE4" w:rsidRPr="00D337B1" w:rsidRDefault="00981DE4" w:rsidP="009A380A">
      <w:pPr>
        <w:spacing w:after="0" w:line="240" w:lineRule="auto"/>
        <w:ind w:firstLine="567"/>
        <w:jc w:val="both"/>
        <w:rPr>
          <w:rFonts w:ascii="Times New Roman" w:hAnsi="Times New Roman" w:cs="Times New Roman"/>
          <w:i/>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решение об </w:t>
      </w:r>
      <w:r w:rsidRPr="00D337B1">
        <w:rPr>
          <w:rFonts w:ascii="Times New Roman" w:hAnsi="Times New Roman" w:cs="Times New Roman"/>
          <w:sz w:val="24"/>
        </w:rPr>
        <w:t>одобрении и/или о совершении сделки с заинтересованностью в связи с заключением договора на условиях нашей заявки не требуется.</w:t>
      </w:r>
      <w:r w:rsidRPr="00D337B1">
        <w:rPr>
          <w:rFonts w:ascii="Times New Roman" w:hAnsi="Times New Roman" w:cs="Times New Roman"/>
          <w:i/>
          <w:sz w:val="24"/>
          <w:highlight w:val="yellow"/>
        </w:rPr>
        <w:t xml:space="preserve"> </w:t>
      </w:r>
    </w:p>
    <w:p w14:paraId="79F1A2AA"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sidRPr="00D337B1">
        <w:rPr>
          <w:rFonts w:ascii="Times New Roman" w:hAnsi="Times New Roman" w:cs="Times New Roman"/>
          <w:snapToGrid w:val="0"/>
          <w:sz w:val="24"/>
          <w:shd w:val="clear" w:color="auto" w:fill="D9D9D9"/>
        </w:rPr>
        <w:t>указать название таких органов</w:t>
      </w:r>
      <w:r w:rsidRPr="00D337B1">
        <w:rPr>
          <w:rFonts w:ascii="Times New Roman" w:hAnsi="Times New Roman" w:cs="Times New Roman"/>
          <w:iCs/>
          <w:snapToGrid w:val="0"/>
          <w:sz w:val="24"/>
        </w:rPr>
        <w:t>]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 </w:t>
      </w:r>
    </w:p>
    <w:p w14:paraId="45FA4A12"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Мы подтверждаем, что информация и документы, входящие в состав нашей заявки, содержат достоверные сведения.</w:t>
      </w:r>
    </w:p>
    <w:p w14:paraId="2DF86730"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p>
    <w:p w14:paraId="2D9B5D54"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Сведения об участнике закупки:</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378"/>
        <w:gridCol w:w="2988"/>
      </w:tblGrid>
      <w:tr w:rsidR="00981DE4" w:rsidRPr="00D337B1" w14:paraId="5DFE49C9" w14:textId="77777777" w:rsidTr="00981DE4">
        <w:trPr>
          <w:cantSplit/>
        </w:trPr>
        <w:tc>
          <w:tcPr>
            <w:tcW w:w="709" w:type="dxa"/>
            <w:tcBorders>
              <w:top w:val="single" w:sz="4" w:space="0" w:color="auto"/>
              <w:left w:val="single" w:sz="4" w:space="0" w:color="auto"/>
              <w:bottom w:val="single" w:sz="4" w:space="0" w:color="auto"/>
              <w:right w:val="single" w:sz="4" w:space="0" w:color="auto"/>
            </w:tcBorders>
            <w:vAlign w:val="center"/>
            <w:hideMark/>
          </w:tcPr>
          <w:p w14:paraId="3C581E88"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 xml:space="preserve">№ </w:t>
            </w:r>
            <w:proofErr w:type="gramStart"/>
            <w:r w:rsidRPr="00D337B1">
              <w:rPr>
                <w:rFonts w:ascii="Times New Roman" w:hAnsi="Times New Roman" w:cs="Times New Roman"/>
                <w:color w:val="000000"/>
              </w:rPr>
              <w:t>п</w:t>
            </w:r>
            <w:proofErr w:type="gramEnd"/>
            <w:r w:rsidRPr="00D337B1">
              <w:rPr>
                <w:rFonts w:ascii="Times New Roman" w:hAnsi="Times New Roman" w:cs="Times New Roman"/>
                <w:color w:val="000000"/>
              </w:rPr>
              <w:t>/п</w:t>
            </w:r>
          </w:p>
        </w:tc>
        <w:tc>
          <w:tcPr>
            <w:tcW w:w="5376" w:type="dxa"/>
            <w:tcBorders>
              <w:top w:val="single" w:sz="4" w:space="0" w:color="auto"/>
              <w:left w:val="single" w:sz="4" w:space="0" w:color="auto"/>
              <w:bottom w:val="single" w:sz="4" w:space="0" w:color="auto"/>
              <w:right w:val="single" w:sz="4" w:space="0" w:color="auto"/>
            </w:tcBorders>
            <w:vAlign w:val="center"/>
            <w:hideMark/>
          </w:tcPr>
          <w:p w14:paraId="1B981808"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hideMark/>
          </w:tcPr>
          <w:p w14:paraId="34DEAF77"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Сведения об участнике</w:t>
            </w:r>
          </w:p>
        </w:tc>
      </w:tr>
      <w:tr w:rsidR="00981DE4" w:rsidRPr="00D337B1" w14:paraId="4F742466"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7F6190E3"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5D0051BE"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14:paraId="704CDAD6"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0CEC9754"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35A5432F"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200F2BA8"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Почтовый адрес</w:t>
            </w:r>
          </w:p>
        </w:tc>
        <w:tc>
          <w:tcPr>
            <w:tcW w:w="2987" w:type="dxa"/>
            <w:tcBorders>
              <w:top w:val="single" w:sz="4" w:space="0" w:color="auto"/>
              <w:left w:val="single" w:sz="4" w:space="0" w:color="auto"/>
              <w:bottom w:val="single" w:sz="4" w:space="0" w:color="auto"/>
              <w:right w:val="single" w:sz="4" w:space="0" w:color="auto"/>
            </w:tcBorders>
          </w:tcPr>
          <w:p w14:paraId="010A8DBF"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11330EBC"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6B763B2B"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1C8DB2B"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ИНН участника</w:t>
            </w:r>
          </w:p>
        </w:tc>
        <w:tc>
          <w:tcPr>
            <w:tcW w:w="2987" w:type="dxa"/>
            <w:tcBorders>
              <w:top w:val="single" w:sz="4" w:space="0" w:color="auto"/>
              <w:left w:val="single" w:sz="4" w:space="0" w:color="auto"/>
              <w:bottom w:val="single" w:sz="4" w:space="0" w:color="auto"/>
              <w:right w:val="single" w:sz="4" w:space="0" w:color="auto"/>
            </w:tcBorders>
          </w:tcPr>
          <w:p w14:paraId="018CCA21"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2789D0CC"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6EC9055B"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0DF6F34"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КПП участника</w:t>
            </w:r>
          </w:p>
        </w:tc>
        <w:tc>
          <w:tcPr>
            <w:tcW w:w="2987" w:type="dxa"/>
            <w:tcBorders>
              <w:top w:val="single" w:sz="4" w:space="0" w:color="auto"/>
              <w:left w:val="single" w:sz="4" w:space="0" w:color="auto"/>
              <w:bottom w:val="single" w:sz="4" w:space="0" w:color="auto"/>
              <w:right w:val="single" w:sz="4" w:space="0" w:color="auto"/>
            </w:tcBorders>
          </w:tcPr>
          <w:p w14:paraId="06B9F8C8"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7B2B098E"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6D1BE82A"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62A68D17"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ОГРН участника</w:t>
            </w:r>
          </w:p>
        </w:tc>
        <w:tc>
          <w:tcPr>
            <w:tcW w:w="2987" w:type="dxa"/>
            <w:tcBorders>
              <w:top w:val="single" w:sz="4" w:space="0" w:color="auto"/>
              <w:left w:val="single" w:sz="4" w:space="0" w:color="auto"/>
              <w:bottom w:val="single" w:sz="4" w:space="0" w:color="auto"/>
              <w:right w:val="single" w:sz="4" w:space="0" w:color="auto"/>
            </w:tcBorders>
          </w:tcPr>
          <w:p w14:paraId="2A7F92AF"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6B647157"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3D1A7F74"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C984A26"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ОКПО участника</w:t>
            </w:r>
          </w:p>
        </w:tc>
        <w:tc>
          <w:tcPr>
            <w:tcW w:w="2987" w:type="dxa"/>
            <w:tcBorders>
              <w:top w:val="single" w:sz="4" w:space="0" w:color="auto"/>
              <w:left w:val="single" w:sz="4" w:space="0" w:color="auto"/>
              <w:bottom w:val="single" w:sz="4" w:space="0" w:color="auto"/>
              <w:right w:val="single" w:sz="4" w:space="0" w:color="auto"/>
            </w:tcBorders>
          </w:tcPr>
          <w:p w14:paraId="396178CF"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744B6799"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075D1623"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1926F630"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14:paraId="06BF4F21"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0FB95964"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0BD244C8"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1CA56B39"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 xml:space="preserve">Банковские реквизиты (наименование банка, номер расчетного счета в банке, </w:t>
            </w:r>
            <w:proofErr w:type="spellStart"/>
            <w:r w:rsidRPr="00D337B1">
              <w:rPr>
                <w:rFonts w:ascii="Times New Roman" w:hAnsi="Times New Roman" w:cs="Times New Roman"/>
                <w:color w:val="000000"/>
              </w:rPr>
              <w:t>кор</w:t>
            </w:r>
            <w:proofErr w:type="gramStart"/>
            <w:r w:rsidRPr="00D337B1">
              <w:rPr>
                <w:rFonts w:ascii="Times New Roman" w:hAnsi="Times New Roman" w:cs="Times New Roman"/>
                <w:color w:val="000000"/>
              </w:rPr>
              <w:t>.с</w:t>
            </w:r>
            <w:proofErr w:type="gramEnd"/>
            <w:r w:rsidRPr="00D337B1">
              <w:rPr>
                <w:rFonts w:ascii="Times New Roman" w:hAnsi="Times New Roman" w:cs="Times New Roman"/>
                <w:color w:val="000000"/>
              </w:rPr>
              <w:t>чет</w:t>
            </w:r>
            <w:proofErr w:type="spellEnd"/>
            <w:r w:rsidRPr="00D337B1">
              <w:rPr>
                <w:rFonts w:ascii="Times New Roman" w:hAnsi="Times New Roman" w:cs="Times New Roman"/>
                <w:color w:val="000000"/>
              </w:rPr>
              <w:t>, БИК, ИНН банка)</w:t>
            </w:r>
          </w:p>
        </w:tc>
        <w:tc>
          <w:tcPr>
            <w:tcW w:w="2987" w:type="dxa"/>
            <w:tcBorders>
              <w:top w:val="single" w:sz="4" w:space="0" w:color="auto"/>
              <w:left w:val="single" w:sz="4" w:space="0" w:color="auto"/>
              <w:bottom w:val="single" w:sz="4" w:space="0" w:color="auto"/>
              <w:right w:val="single" w:sz="4" w:space="0" w:color="auto"/>
            </w:tcBorders>
          </w:tcPr>
          <w:p w14:paraId="110F36E3"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07BE226E"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54A70A46"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2741FB12"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14:paraId="29499AA3"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229773B1"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243B86D1"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1AAFC3E3"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Контактные телефоны участника закупки (с указанием кода города)</w:t>
            </w:r>
          </w:p>
        </w:tc>
        <w:tc>
          <w:tcPr>
            <w:tcW w:w="2987" w:type="dxa"/>
            <w:tcBorders>
              <w:top w:val="single" w:sz="4" w:space="0" w:color="auto"/>
              <w:left w:val="single" w:sz="4" w:space="0" w:color="auto"/>
              <w:bottom w:val="single" w:sz="4" w:space="0" w:color="auto"/>
              <w:right w:val="single" w:sz="4" w:space="0" w:color="auto"/>
            </w:tcBorders>
          </w:tcPr>
          <w:p w14:paraId="63FAABA3"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17175F4A"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273E2139"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158D4BF8"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Адрес электронной почты участника закупки</w:t>
            </w:r>
          </w:p>
        </w:tc>
        <w:tc>
          <w:tcPr>
            <w:tcW w:w="2987" w:type="dxa"/>
            <w:tcBorders>
              <w:top w:val="single" w:sz="4" w:space="0" w:color="auto"/>
              <w:left w:val="single" w:sz="4" w:space="0" w:color="auto"/>
              <w:bottom w:val="single" w:sz="4" w:space="0" w:color="auto"/>
              <w:right w:val="single" w:sz="4" w:space="0" w:color="auto"/>
            </w:tcBorders>
          </w:tcPr>
          <w:p w14:paraId="68A82EC6"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6C4A024D"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76AF48EF"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D8DFBB9"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Ф.И.О. контактного лица участника закупки с указанием должности, контактного телефона и адреса электронной почты</w:t>
            </w:r>
          </w:p>
        </w:tc>
        <w:tc>
          <w:tcPr>
            <w:tcW w:w="2987" w:type="dxa"/>
            <w:tcBorders>
              <w:top w:val="single" w:sz="4" w:space="0" w:color="auto"/>
              <w:left w:val="single" w:sz="4" w:space="0" w:color="auto"/>
              <w:bottom w:val="single" w:sz="4" w:space="0" w:color="auto"/>
              <w:right w:val="single" w:sz="4" w:space="0" w:color="auto"/>
            </w:tcBorders>
          </w:tcPr>
          <w:p w14:paraId="0AFECEA3"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bl>
    <w:p w14:paraId="6E4741ED" w14:textId="77777777" w:rsidR="00981DE4" w:rsidRPr="00D337B1" w:rsidRDefault="00981DE4" w:rsidP="009A380A">
      <w:pPr>
        <w:spacing w:after="0" w:line="240" w:lineRule="auto"/>
        <w:rPr>
          <w:rFonts w:ascii="Times New Roman" w:hAnsi="Times New Roman" w:cs="Times New Roman"/>
          <w:iCs/>
          <w:snapToGrid w:val="0"/>
          <w:sz w:val="24"/>
          <w:szCs w:val="28"/>
          <w:lang w:eastAsia="en-US"/>
        </w:rPr>
      </w:pPr>
      <w:r w:rsidRPr="00D337B1">
        <w:rPr>
          <w:rFonts w:ascii="Times New Roman" w:hAnsi="Times New Roman" w:cs="Times New Roman"/>
          <w:sz w:val="24"/>
        </w:rPr>
        <w:t xml:space="preserve">В соответствии с Федеральным законом от 27.07.2006 № 152-ФЗ «О персональных данных» (далее – Закон 152-ФЗ), </w:t>
      </w:r>
      <w:r w:rsidRPr="00D337B1">
        <w:rPr>
          <w:rFonts w:ascii="Times New Roman" w:hAnsi="Times New Roman" w:cs="Times New Roman"/>
          <w:iCs/>
          <w:snapToGrid w:val="0"/>
          <w:sz w:val="24"/>
        </w:rPr>
        <w:t>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подтверждает получение в целях </w:t>
      </w:r>
      <w:proofErr w:type="gramStart"/>
      <w:r w:rsidRPr="00D337B1">
        <w:rPr>
          <w:rFonts w:ascii="Times New Roman" w:hAnsi="Times New Roman" w:cs="Times New Roman"/>
          <w:iCs/>
          <w:snapToGrid w:val="0"/>
          <w:sz w:val="24"/>
        </w:rPr>
        <w:t>участия</w:t>
      </w:r>
      <w:proofErr w:type="gramEnd"/>
      <w:r w:rsidRPr="00D337B1">
        <w:rPr>
          <w:rFonts w:ascii="Times New Roman" w:hAnsi="Times New Roman" w:cs="Times New Roman"/>
          <w:iCs/>
          <w:snapToGrid w:val="0"/>
          <w:sz w:val="24"/>
        </w:rPr>
        <w:t xml:space="preserve"> в настоящей закупке требуемых в соответствии с Законом 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w:t>
      </w:r>
      <w:proofErr w:type="gramStart"/>
      <w:r w:rsidRPr="00D337B1">
        <w:rPr>
          <w:rFonts w:ascii="Times New Roman" w:hAnsi="Times New Roman" w:cs="Times New Roman"/>
          <w:iCs/>
          <w:snapToGrid w:val="0"/>
          <w:sz w:val="24"/>
        </w:rPr>
        <w:t>об осуществлении обработки их персональных данных в ________________________ [</w:t>
      </w:r>
      <w:r w:rsidRPr="00D337B1">
        <w:rPr>
          <w:rFonts w:ascii="Times New Roman" w:hAnsi="Times New Roman" w:cs="Times New Roman"/>
          <w:snapToGrid w:val="0"/>
          <w:sz w:val="24"/>
          <w:shd w:val="clear" w:color="auto" w:fill="D9D9D9"/>
        </w:rPr>
        <w:t>наименование Заказчика</w:t>
      </w:r>
      <w:r w:rsidRPr="00D337B1">
        <w:rPr>
          <w:rFonts w:ascii="Times New Roman" w:hAnsi="Times New Roman" w:cs="Times New Roman"/>
          <w:iCs/>
          <w:snapToGrid w:val="0"/>
          <w:sz w:val="24"/>
        </w:rPr>
        <w:t>], зарегистрированному по адресу: ________________________ [</w:t>
      </w:r>
      <w:r w:rsidRPr="00D337B1">
        <w:rPr>
          <w:rFonts w:ascii="Times New Roman" w:hAnsi="Times New Roman" w:cs="Times New Roman"/>
          <w:snapToGrid w:val="0"/>
          <w:sz w:val="24"/>
          <w:shd w:val="clear" w:color="auto" w:fill="D9D9D9"/>
        </w:rPr>
        <w:t>адрес Заказчика</w:t>
      </w:r>
      <w:r w:rsidRPr="00D337B1">
        <w:rPr>
          <w:rFonts w:ascii="Times New Roman" w:hAnsi="Times New Roman" w:cs="Times New Roman"/>
          <w:iCs/>
          <w:snapToGrid w:val="0"/>
          <w:sz w:val="24"/>
        </w:rPr>
        <w:t>], и ___________________ [</w:t>
      </w:r>
      <w:r w:rsidRPr="00D337B1">
        <w:rPr>
          <w:rFonts w:ascii="Times New Roman" w:hAnsi="Times New Roman" w:cs="Times New Roman"/>
          <w:snapToGrid w:val="0"/>
          <w:sz w:val="24"/>
          <w:shd w:val="clear" w:color="auto" w:fill="D9D9D9"/>
        </w:rPr>
        <w:t>наименование Заказчика, при его привлечении</w:t>
      </w:r>
      <w:r w:rsidRPr="00D337B1">
        <w:rPr>
          <w:rFonts w:ascii="Times New Roman" w:hAnsi="Times New Roman" w:cs="Times New Roman"/>
          <w:iCs/>
          <w:snapToGrid w:val="0"/>
          <w:sz w:val="24"/>
        </w:rPr>
        <w:t>], зарегистрированному по адресу: ________________________ [</w:t>
      </w:r>
      <w:r w:rsidRPr="00D337B1">
        <w:rPr>
          <w:rFonts w:ascii="Times New Roman" w:hAnsi="Times New Roman" w:cs="Times New Roman"/>
          <w:snapToGrid w:val="0"/>
          <w:sz w:val="24"/>
          <w:shd w:val="clear" w:color="auto" w:fill="D9D9D9"/>
        </w:rPr>
        <w:t>адрес Организатора</w:t>
      </w:r>
      <w:r w:rsidRPr="00D337B1">
        <w:rPr>
          <w:rFonts w:ascii="Times New Roman" w:hAnsi="Times New Roman" w:cs="Times New Roman"/>
          <w:iCs/>
          <w:snapToGrid w:val="0"/>
          <w:sz w:val="24"/>
        </w:rPr>
        <w:t>].</w:t>
      </w:r>
      <w:proofErr w:type="gramEnd"/>
      <w:r w:rsidRPr="00D337B1">
        <w:rPr>
          <w:rFonts w:ascii="Times New Roman" w:hAnsi="Times New Roman" w:cs="Times New Roman"/>
          <w:iCs/>
          <w:snapToGrid w:val="0"/>
          <w:sz w:val="24"/>
        </w:rPr>
        <w:t xml:space="preserve">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sidRPr="00D337B1">
        <w:rPr>
          <w:rFonts w:ascii="Times New Roman" w:hAnsi="Times New Roman" w:cs="Times New Roman"/>
          <w:sz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14:paraId="3EB907FA"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Опись документов заявки, которые являются неотъемлемой частью нашей заявки:</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230"/>
        <w:gridCol w:w="1275"/>
      </w:tblGrid>
      <w:tr w:rsidR="00981DE4" w:rsidRPr="00D337B1" w14:paraId="2A69DFC3" w14:textId="77777777" w:rsidTr="00981DE4">
        <w:trPr>
          <w:tblHeader/>
        </w:trPr>
        <w:tc>
          <w:tcPr>
            <w:tcW w:w="567" w:type="dxa"/>
            <w:tcBorders>
              <w:top w:val="single" w:sz="4" w:space="0" w:color="auto"/>
              <w:left w:val="single" w:sz="4" w:space="0" w:color="auto"/>
              <w:bottom w:val="single" w:sz="4" w:space="0" w:color="auto"/>
              <w:right w:val="single" w:sz="4" w:space="0" w:color="auto"/>
            </w:tcBorders>
            <w:vAlign w:val="center"/>
            <w:hideMark/>
          </w:tcPr>
          <w:p w14:paraId="5B73C46E"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w:t>
            </w:r>
          </w:p>
          <w:p w14:paraId="03439C29"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proofErr w:type="gramStart"/>
            <w:r w:rsidRPr="00D337B1">
              <w:rPr>
                <w:rFonts w:ascii="Times New Roman" w:hAnsi="Times New Roman" w:cs="Times New Roman"/>
                <w:iCs/>
                <w:snapToGrid w:val="0"/>
                <w:sz w:val="24"/>
              </w:rPr>
              <w:t>п</w:t>
            </w:r>
            <w:proofErr w:type="gramEnd"/>
            <w:r w:rsidRPr="00D337B1">
              <w:rPr>
                <w:rFonts w:ascii="Times New Roman" w:hAnsi="Times New Roman" w:cs="Times New Roman"/>
                <w:iCs/>
                <w:snapToGrid w:val="0"/>
                <w:sz w:val="24"/>
              </w:rPr>
              <w:t>/п</w:t>
            </w:r>
          </w:p>
        </w:tc>
        <w:tc>
          <w:tcPr>
            <w:tcW w:w="7230" w:type="dxa"/>
            <w:tcBorders>
              <w:top w:val="single" w:sz="4" w:space="0" w:color="auto"/>
              <w:left w:val="single" w:sz="4" w:space="0" w:color="auto"/>
              <w:bottom w:val="single" w:sz="4" w:space="0" w:color="auto"/>
              <w:right w:val="single" w:sz="4" w:space="0" w:color="auto"/>
            </w:tcBorders>
            <w:vAlign w:val="center"/>
            <w:hideMark/>
          </w:tcPr>
          <w:p w14:paraId="53CA8F75"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Наименование документа</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CEE6F0C"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Кол-во</w:t>
            </w:r>
          </w:p>
          <w:p w14:paraId="0226ED4A"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листов</w:t>
            </w:r>
          </w:p>
        </w:tc>
      </w:tr>
      <w:tr w:rsidR="00981DE4" w:rsidRPr="00D337B1" w14:paraId="15098B88"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3ABA184E" w14:textId="77777777" w:rsidR="00981DE4" w:rsidRPr="00D337B1" w:rsidRDefault="00981DE4" w:rsidP="00A522FE">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hideMark/>
          </w:tcPr>
          <w:p w14:paraId="1043385D"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r w:rsidRPr="00D337B1">
              <w:rPr>
                <w:rFonts w:ascii="Times New Roman" w:hAnsi="Times New Roman" w:cs="Times New Roman"/>
                <w:snapToGrid w:val="0"/>
                <w:sz w:val="24"/>
              </w:rPr>
              <w:t>…</w:t>
            </w:r>
            <w:r w:rsidRPr="00D337B1">
              <w:rPr>
                <w:rFonts w:ascii="Times New Roman" w:hAnsi="Times New Roman" w:cs="Times New Roman"/>
                <w:sz w:val="24"/>
              </w:rPr>
              <w:t xml:space="preserve"> </w:t>
            </w:r>
            <w:r w:rsidRPr="00D337B1">
              <w:rPr>
                <w:rFonts w:ascii="Times New Roman" w:hAnsi="Times New Roman" w:cs="Times New Roman"/>
                <w:iCs/>
                <w:snapToGrid w:val="0"/>
                <w:sz w:val="24"/>
              </w:rPr>
              <w:t>[</w:t>
            </w:r>
            <w:r w:rsidRPr="00D337B1">
              <w:rPr>
                <w:rFonts w:ascii="Times New Roman" w:hAnsi="Times New Roman" w:cs="Times New Roman"/>
                <w:snapToGrid w:val="0"/>
                <w:sz w:val="24"/>
                <w:shd w:val="clear" w:color="auto" w:fill="D9D9D9"/>
              </w:rPr>
              <w:t>перечислить и указать объем каждого из прилагаемых к заявке документов</w:t>
            </w:r>
            <w:r w:rsidRPr="00D337B1">
              <w:rPr>
                <w:rFonts w:ascii="Times New Roman" w:hAnsi="Times New Roman" w:cs="Times New Roman"/>
                <w:iCs/>
                <w:snapToGrid w:val="0"/>
                <w:sz w:val="24"/>
              </w:rPr>
              <w:t>]</w:t>
            </w:r>
          </w:p>
        </w:tc>
        <w:tc>
          <w:tcPr>
            <w:tcW w:w="1275" w:type="dxa"/>
            <w:tcBorders>
              <w:top w:val="single" w:sz="4" w:space="0" w:color="auto"/>
              <w:left w:val="single" w:sz="4" w:space="0" w:color="auto"/>
              <w:bottom w:val="single" w:sz="4" w:space="0" w:color="auto"/>
              <w:right w:val="single" w:sz="4" w:space="0" w:color="auto"/>
            </w:tcBorders>
          </w:tcPr>
          <w:p w14:paraId="7DD5FAF5"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981DE4" w:rsidRPr="00D337B1" w14:paraId="30845AD0"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2A3AA411" w14:textId="77777777" w:rsidR="00981DE4" w:rsidRPr="00D337B1" w:rsidRDefault="00981DE4" w:rsidP="00A522FE">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14:paraId="26B4FAD7"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0807DBB5"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981DE4" w:rsidRPr="00D337B1" w14:paraId="5C9AF469"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609CAFE8" w14:textId="77777777" w:rsidR="00981DE4" w:rsidRPr="00D337B1" w:rsidRDefault="00981DE4" w:rsidP="00A522FE">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14:paraId="76154905" w14:textId="77777777" w:rsidR="00981DE4" w:rsidRPr="00D337B1" w:rsidRDefault="00981DE4" w:rsidP="009A380A">
            <w:pPr>
              <w:spacing w:after="0" w:line="240" w:lineRule="auto"/>
              <w:jc w:val="both"/>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299F3AAE"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981DE4" w:rsidRPr="00D337B1" w14:paraId="0A654CEB" w14:textId="77777777" w:rsidTr="00981DE4">
        <w:tc>
          <w:tcPr>
            <w:tcW w:w="567" w:type="dxa"/>
            <w:tcBorders>
              <w:top w:val="single" w:sz="4" w:space="0" w:color="auto"/>
              <w:left w:val="single" w:sz="4" w:space="0" w:color="auto"/>
              <w:bottom w:val="single" w:sz="4" w:space="0" w:color="auto"/>
              <w:right w:val="single" w:sz="4" w:space="0" w:color="auto"/>
            </w:tcBorders>
            <w:vAlign w:val="center"/>
            <w:hideMark/>
          </w:tcPr>
          <w:p w14:paraId="3F9F39C2" w14:textId="77777777" w:rsidR="00981DE4" w:rsidRPr="00D337B1" w:rsidRDefault="00981DE4" w:rsidP="009A380A">
            <w:pPr>
              <w:spacing w:after="0" w:line="240" w:lineRule="auto"/>
              <w:ind w:left="85"/>
              <w:jc w:val="both"/>
              <w:rPr>
                <w:rFonts w:ascii="Times New Roman" w:hAnsi="Times New Roman" w:cs="Times New Roman"/>
                <w:lang w:eastAsia="en-US"/>
              </w:rPr>
            </w:pPr>
            <w:r w:rsidRPr="00D337B1">
              <w:rPr>
                <w:rFonts w:ascii="Times New Roman" w:hAnsi="Times New Roman" w:cs="Times New Roman"/>
              </w:rPr>
              <w:t>…</w:t>
            </w:r>
          </w:p>
        </w:tc>
        <w:tc>
          <w:tcPr>
            <w:tcW w:w="7230" w:type="dxa"/>
            <w:tcBorders>
              <w:top w:val="single" w:sz="4" w:space="0" w:color="auto"/>
              <w:left w:val="single" w:sz="4" w:space="0" w:color="auto"/>
              <w:bottom w:val="single" w:sz="4" w:space="0" w:color="auto"/>
              <w:right w:val="single" w:sz="4" w:space="0" w:color="auto"/>
            </w:tcBorders>
          </w:tcPr>
          <w:p w14:paraId="5A77AA9B" w14:textId="77777777" w:rsidR="00981DE4" w:rsidRPr="00D337B1" w:rsidRDefault="00981DE4" w:rsidP="009A380A">
            <w:pPr>
              <w:spacing w:after="0" w:line="240" w:lineRule="auto"/>
              <w:jc w:val="both"/>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3BD8E210"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981DE4" w:rsidRPr="00D337B1" w14:paraId="2DB88C2E"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6B448353"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p>
        </w:tc>
        <w:tc>
          <w:tcPr>
            <w:tcW w:w="7230" w:type="dxa"/>
            <w:tcBorders>
              <w:top w:val="single" w:sz="4" w:space="0" w:color="auto"/>
              <w:left w:val="single" w:sz="4" w:space="0" w:color="auto"/>
              <w:bottom w:val="single" w:sz="4" w:space="0" w:color="auto"/>
              <w:right w:val="single" w:sz="4" w:space="0" w:color="auto"/>
            </w:tcBorders>
            <w:hideMark/>
          </w:tcPr>
          <w:p w14:paraId="3E6EEA95" w14:textId="77777777" w:rsidR="00981DE4" w:rsidRPr="00D337B1" w:rsidRDefault="00981DE4" w:rsidP="009A380A">
            <w:pPr>
              <w:widowControl w:val="0"/>
              <w:adjustRightInd w:val="0"/>
              <w:spacing w:after="0" w:line="240" w:lineRule="auto"/>
              <w:jc w:val="right"/>
              <w:textAlignment w:val="baseline"/>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Всего листов:</w:t>
            </w:r>
          </w:p>
        </w:tc>
        <w:tc>
          <w:tcPr>
            <w:tcW w:w="1275" w:type="dxa"/>
            <w:tcBorders>
              <w:top w:val="single" w:sz="4" w:space="0" w:color="auto"/>
              <w:left w:val="single" w:sz="4" w:space="0" w:color="auto"/>
              <w:bottom w:val="single" w:sz="4" w:space="0" w:color="auto"/>
              <w:right w:val="single" w:sz="4" w:space="0" w:color="auto"/>
            </w:tcBorders>
          </w:tcPr>
          <w:p w14:paraId="402A3178" w14:textId="77777777" w:rsidR="00981DE4" w:rsidRPr="00D337B1" w:rsidRDefault="00981DE4" w:rsidP="009A380A">
            <w:pPr>
              <w:widowControl w:val="0"/>
              <w:adjustRightInd w:val="0"/>
              <w:spacing w:after="0" w:line="240" w:lineRule="auto"/>
              <w:jc w:val="center"/>
              <w:textAlignment w:val="baseline"/>
              <w:rPr>
                <w:rFonts w:ascii="Times New Roman" w:hAnsi="Times New Roman" w:cs="Times New Roman"/>
                <w:iCs/>
                <w:snapToGrid w:val="0"/>
                <w:sz w:val="24"/>
                <w:szCs w:val="28"/>
                <w:lang w:eastAsia="en-US"/>
              </w:rPr>
            </w:pPr>
          </w:p>
        </w:tc>
      </w:tr>
    </w:tbl>
    <w:p w14:paraId="77D82F7F" w14:textId="61412786" w:rsidR="00582BAD" w:rsidRPr="009957A9" w:rsidRDefault="00981DE4" w:rsidP="00F066B1">
      <w:pPr>
        <w:spacing w:after="0" w:line="240" w:lineRule="auto"/>
        <w:ind w:right="3684"/>
        <w:jc w:val="center"/>
      </w:pPr>
      <w:r w:rsidRPr="00D337B1">
        <w:rPr>
          <w:rFonts w:ascii="Times New Roman" w:hAnsi="Times New Roman" w:cs="Times New Roman"/>
          <w:sz w:val="24"/>
          <w:lang w:val="ru"/>
        </w:rPr>
        <w:br w:type="page"/>
      </w:r>
      <w:bookmarkStart w:id="422" w:name="_Toc418282194"/>
      <w:bookmarkStart w:id="423" w:name="_Toc418282195"/>
      <w:bookmarkStart w:id="424" w:name="_Toc418282197"/>
      <w:bookmarkStart w:id="425" w:name="_Toc418282201"/>
      <w:bookmarkStart w:id="426" w:name="_Toc418282202"/>
      <w:bookmarkStart w:id="427" w:name="_Toc418282203"/>
      <w:bookmarkStart w:id="428" w:name="_Toc311975356"/>
      <w:bookmarkStart w:id="429" w:name="_Ref314250951"/>
      <w:bookmarkStart w:id="430" w:name="_Toc415874700"/>
      <w:bookmarkStart w:id="431" w:name="_Toc518558343"/>
      <w:bookmarkEnd w:id="420"/>
      <w:bookmarkEnd w:id="422"/>
      <w:bookmarkEnd w:id="423"/>
      <w:bookmarkEnd w:id="424"/>
      <w:bookmarkEnd w:id="425"/>
      <w:bookmarkEnd w:id="426"/>
      <w:bookmarkEnd w:id="427"/>
      <w:r w:rsidR="00582BAD" w:rsidRPr="009957A9">
        <w:t>7.2 (Форма 2) Технико-коммерческое предложение</w:t>
      </w:r>
      <w:bookmarkEnd w:id="428"/>
      <w:bookmarkEnd w:id="429"/>
      <w:bookmarkEnd w:id="430"/>
      <w:bookmarkEnd w:id="431"/>
    </w:p>
    <w:p w14:paraId="3BA3138C" w14:textId="77777777" w:rsidR="00582BAD" w:rsidRPr="00D337B1" w:rsidRDefault="00582BAD" w:rsidP="009A380A">
      <w:pPr>
        <w:pStyle w:val="afff2"/>
        <w:ind w:left="0" w:firstLine="0"/>
        <w:outlineLvl w:val="9"/>
        <w:rPr>
          <w:lang w:val="ru"/>
        </w:rPr>
      </w:pPr>
      <w:bookmarkStart w:id="432" w:name="_Toc311975357"/>
      <w:r w:rsidRPr="00D337B1">
        <w:rPr>
          <w:lang w:val="ru"/>
        </w:rPr>
        <w:t xml:space="preserve">7.2.1 Форма Технико-коммерческого предложения </w:t>
      </w:r>
      <w:bookmarkEnd w:id="432"/>
    </w:p>
    <w:p w14:paraId="7A31B7CD" w14:textId="77777777" w:rsidR="00582BAD" w:rsidRPr="00D337B1" w:rsidRDefault="00582BAD" w:rsidP="009A380A">
      <w:pPr>
        <w:spacing w:after="0"/>
        <w:jc w:val="center"/>
        <w:rPr>
          <w:rFonts w:ascii="Times New Roman" w:hAnsi="Times New Roman" w:cs="Times New Roman"/>
          <w:b/>
          <w:iCs/>
          <w:snapToGrid w:val="0"/>
          <w:sz w:val="24"/>
        </w:rPr>
      </w:pPr>
    </w:p>
    <w:p w14:paraId="60651A6C" w14:textId="77777777" w:rsidR="00582BAD" w:rsidRPr="00D337B1" w:rsidRDefault="00582BAD" w:rsidP="009A380A">
      <w:pPr>
        <w:pStyle w:val="afff8"/>
      </w:pPr>
      <w:r w:rsidRPr="00D337B1">
        <w:t>ТЕХНИКО-КОММЕРЧЕСКОЕ ПРЕДЛОЖЕНИЕ</w:t>
      </w:r>
    </w:p>
    <w:p w14:paraId="26325743" w14:textId="77777777" w:rsidR="007E1CA5" w:rsidRPr="00D337B1" w:rsidRDefault="007E1CA5" w:rsidP="009A380A">
      <w:pPr>
        <w:spacing w:after="0" w:line="240" w:lineRule="auto"/>
        <w:jc w:val="both"/>
        <w:rPr>
          <w:rFonts w:ascii="Times New Roman" w:hAnsi="Times New Roman" w:cs="Times New Roman"/>
          <w:sz w:val="24"/>
        </w:rPr>
      </w:pPr>
    </w:p>
    <w:p w14:paraId="21B39141" w14:textId="6BCC2026" w:rsidR="00582BAD" w:rsidRDefault="00B91276" w:rsidP="00B91276">
      <w:pPr>
        <w:pBdr>
          <w:bottom w:val="single" w:sz="4" w:space="1" w:color="auto"/>
        </w:pBdr>
        <w:spacing w:after="0" w:line="240" w:lineRule="auto"/>
        <w:jc w:val="both"/>
        <w:rPr>
          <w:rFonts w:ascii="Times New Roman" w:hAnsi="Times New Roman" w:cs="Times New Roman"/>
          <w:sz w:val="24"/>
        </w:rPr>
      </w:pPr>
      <w:r w:rsidRPr="00D337B1">
        <w:rPr>
          <w:rFonts w:ascii="Times New Roman" w:hAnsi="Times New Roman" w:cs="Times New Roman"/>
        </w:rPr>
        <w:t>Наименование участника закупки / члена коллективного участника</w:t>
      </w:r>
      <w:r w:rsidRPr="00D337B1">
        <w:rPr>
          <w:rFonts w:ascii="Times New Roman" w:hAnsi="Times New Roman" w:cs="Times New Roman"/>
          <w:sz w:val="24"/>
        </w:rPr>
        <w:t xml:space="preserve"> </w:t>
      </w:r>
    </w:p>
    <w:p w14:paraId="52095173" w14:textId="77777777" w:rsidR="00B91276" w:rsidRPr="00D337B1" w:rsidRDefault="00B91276" w:rsidP="00B91276">
      <w:pPr>
        <w:pBdr>
          <w:bottom w:val="single" w:sz="4" w:space="1" w:color="auto"/>
        </w:pBdr>
        <w:spacing w:after="0" w:line="240" w:lineRule="auto"/>
        <w:jc w:val="both"/>
        <w:rPr>
          <w:rFonts w:ascii="Times New Roman" w:hAnsi="Times New Roman" w:cs="Times New Roman"/>
          <w:sz w:val="24"/>
        </w:rPr>
      </w:pPr>
    </w:p>
    <w:p w14:paraId="00D8334C" w14:textId="77777777" w:rsidR="00582BAD" w:rsidRPr="00D337B1" w:rsidRDefault="00582BAD" w:rsidP="009A380A">
      <w:pPr>
        <w:spacing w:after="0" w:line="240" w:lineRule="auto"/>
        <w:ind w:firstLine="567"/>
        <w:jc w:val="both"/>
        <w:rPr>
          <w:rFonts w:ascii="Times New Roman" w:hAnsi="Times New Roman" w:cs="Times New Roman"/>
          <w:snapToGrid w:val="0"/>
          <w:sz w:val="24"/>
        </w:rPr>
      </w:pPr>
    </w:p>
    <w:p w14:paraId="7993D5B9" w14:textId="77777777" w:rsidR="00006E0B" w:rsidRPr="00D337B1" w:rsidRDefault="00006E0B" w:rsidP="009A380A">
      <w:pPr>
        <w:keepNext/>
        <w:spacing w:after="0" w:line="240" w:lineRule="auto"/>
        <w:ind w:left="437"/>
        <w:jc w:val="center"/>
        <w:rPr>
          <w:rFonts w:ascii="Times New Roman" w:hAnsi="Times New Roman" w:cs="Times New Roman"/>
          <w:b/>
          <w:bCs/>
          <w:caps/>
          <w:snapToGrid w:val="0"/>
          <w:sz w:val="24"/>
        </w:rPr>
      </w:pPr>
    </w:p>
    <w:p w14:paraId="625E6136" w14:textId="77777777" w:rsidR="007F258C" w:rsidRPr="00307B61" w:rsidRDefault="007F258C" w:rsidP="007F258C">
      <w:pPr>
        <w:jc w:val="center"/>
        <w:rPr>
          <w:rFonts w:ascii="Times New Roman" w:hAnsi="Times New Roman" w:cs="Times New Roman"/>
          <w:color w:val="000000" w:themeColor="text1"/>
        </w:rPr>
      </w:pPr>
      <w:r w:rsidRPr="007D314B">
        <w:rPr>
          <w:rFonts w:ascii="Times New Roman" w:hAnsi="Times New Roman" w:cs="Times New Roman"/>
          <w:b/>
          <w:bCs/>
          <w:color w:val="000000" w:themeColor="text1"/>
          <w:sz w:val="24"/>
          <w:szCs w:val="24"/>
        </w:rPr>
        <w:t>ДЕКЛАРАЦИЯ СООТВЕТСТВИЯ ТРЕБОВАНИЯМ ДОКУМЕНТАЦИИ О ЗАКУПКЕ И ЦЕНОВОЕ ПРЕДЛОЖЕНИЕ</w:t>
      </w:r>
      <w:r w:rsidRPr="00307B61">
        <w:rPr>
          <w:rFonts w:ascii="Times New Roman" w:hAnsi="Times New Roman" w:cs="Times New Roman"/>
          <w:color w:val="000000" w:themeColor="text1"/>
        </w:rPr>
        <w:t xml:space="preserve"> (далее – Декларация)</w:t>
      </w:r>
    </w:p>
    <w:p w14:paraId="59C4503F" w14:textId="77777777" w:rsidR="007F258C" w:rsidRPr="00307B61" w:rsidRDefault="007F258C" w:rsidP="007F258C">
      <w:pPr>
        <w:pStyle w:val="a0"/>
        <w:spacing w:after="0" w:line="240" w:lineRule="auto"/>
        <w:jc w:val="center"/>
        <w:rPr>
          <w:rFonts w:ascii="Times New Roman" w:hAnsi="Times New Roman"/>
          <w:b/>
          <w:iCs/>
          <w:color w:val="000000" w:themeColor="text1"/>
        </w:rPr>
      </w:pPr>
      <w:r w:rsidRPr="00307B61">
        <w:rPr>
          <w:rFonts w:ascii="Times New Roman" w:hAnsi="Times New Roman"/>
          <w:color w:val="000000" w:themeColor="text1"/>
        </w:rPr>
        <w:t>Настоящим мы подтверждаем, что согласны оказать</w:t>
      </w:r>
      <w:r w:rsidRPr="00307B61">
        <w:rPr>
          <w:rFonts w:ascii="Times New Roman" w:eastAsia="Arial" w:hAnsi="Times New Roman"/>
          <w:bCs/>
          <w:color w:val="000000" w:themeColor="text1"/>
          <w:spacing w:val="-2"/>
          <w:sz w:val="24"/>
          <w:szCs w:val="24"/>
        </w:rPr>
        <w:t xml:space="preserve"> услуги </w:t>
      </w:r>
      <w:r w:rsidRPr="00307B61">
        <w:rPr>
          <w:rFonts w:ascii="Times New Roman" w:hAnsi="Times New Roman"/>
          <w:bCs/>
          <w:iCs/>
          <w:color w:val="000000" w:themeColor="text1"/>
          <w:sz w:val="24"/>
          <w:szCs w:val="24"/>
        </w:rPr>
        <w:t>по техническому обслуживанию и ремонту охранно-тревожной сигнализации в помещениях котельных АО «</w:t>
      </w:r>
      <w:proofErr w:type="spellStart"/>
      <w:r w:rsidRPr="00307B61">
        <w:rPr>
          <w:rFonts w:ascii="Times New Roman" w:hAnsi="Times New Roman"/>
          <w:bCs/>
          <w:iCs/>
          <w:color w:val="000000" w:themeColor="text1"/>
          <w:sz w:val="24"/>
          <w:szCs w:val="24"/>
        </w:rPr>
        <w:t>Выборгтеплоэнерго</w:t>
      </w:r>
      <w:proofErr w:type="spellEnd"/>
      <w:r w:rsidRPr="00307B61">
        <w:rPr>
          <w:rFonts w:ascii="Times New Roman" w:hAnsi="Times New Roman"/>
          <w:bCs/>
          <w:iCs/>
          <w:color w:val="000000" w:themeColor="text1"/>
          <w:sz w:val="24"/>
          <w:szCs w:val="24"/>
        </w:rPr>
        <w:t xml:space="preserve">» и вспомогательной инфраструктуры </w:t>
      </w:r>
      <w:r w:rsidRPr="00307B61">
        <w:rPr>
          <w:rFonts w:ascii="Times New Roman" w:hAnsi="Times New Roman"/>
          <w:b/>
          <w:iCs/>
          <w:color w:val="000000" w:themeColor="text1"/>
        </w:rPr>
        <w:t>на территории города Выборг и Выборгского района</w:t>
      </w:r>
    </w:p>
    <w:p w14:paraId="5B4775D9" w14:textId="77777777" w:rsidR="007F258C" w:rsidRPr="00307B61" w:rsidRDefault="007F258C" w:rsidP="007F258C">
      <w:pPr>
        <w:jc w:val="center"/>
        <w:rPr>
          <w:rFonts w:ascii="Times New Roman" w:hAnsi="Times New Roman" w:cs="Times New Roman"/>
          <w:color w:val="000000" w:themeColor="text1"/>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5"/>
        <w:gridCol w:w="1791"/>
        <w:gridCol w:w="1102"/>
        <w:gridCol w:w="1176"/>
        <w:gridCol w:w="4916"/>
      </w:tblGrid>
      <w:tr w:rsidR="007F258C" w:rsidRPr="00307B61" w14:paraId="757BBC52" w14:textId="77777777" w:rsidTr="007F258C">
        <w:trPr>
          <w:trHeight w:val="928"/>
          <w:jc w:val="center"/>
        </w:trPr>
        <w:tc>
          <w:tcPr>
            <w:tcW w:w="630" w:type="pct"/>
            <w:vMerge w:val="restart"/>
            <w:shd w:val="clear" w:color="000000" w:fill="FFFFFF"/>
            <w:vAlign w:val="center"/>
            <w:hideMark/>
          </w:tcPr>
          <w:p w14:paraId="5F80F46D" w14:textId="77777777" w:rsidR="007F258C" w:rsidRPr="00307B61" w:rsidRDefault="007F258C" w:rsidP="007F258C">
            <w:pPr>
              <w:spacing w:after="0" w:line="240" w:lineRule="auto"/>
              <w:jc w:val="center"/>
              <w:rPr>
                <w:rFonts w:ascii="Times New Roman" w:eastAsia="Times New Roman" w:hAnsi="Times New Roman" w:cs="Times New Roman"/>
                <w:b/>
                <w:color w:val="000000" w:themeColor="text1"/>
              </w:rPr>
            </w:pPr>
            <w:r w:rsidRPr="00307B61">
              <w:rPr>
                <w:rFonts w:ascii="Times New Roman" w:eastAsia="Times New Roman" w:hAnsi="Times New Roman" w:cs="Times New Roman"/>
                <w:b/>
                <w:color w:val="000000" w:themeColor="text1"/>
              </w:rPr>
              <w:t>№ </w:t>
            </w:r>
          </w:p>
        </w:tc>
        <w:tc>
          <w:tcPr>
            <w:tcW w:w="871" w:type="pct"/>
            <w:vMerge w:val="restart"/>
            <w:shd w:val="clear" w:color="000000" w:fill="FFFFFF"/>
            <w:vAlign w:val="center"/>
            <w:hideMark/>
          </w:tcPr>
          <w:p w14:paraId="712DD755" w14:textId="77777777" w:rsidR="007F258C" w:rsidRPr="00307B61" w:rsidRDefault="007F258C" w:rsidP="007F258C">
            <w:pPr>
              <w:spacing w:after="0" w:line="240" w:lineRule="auto"/>
              <w:jc w:val="center"/>
              <w:rPr>
                <w:rFonts w:ascii="Times New Roman" w:eastAsia="Times New Roman" w:hAnsi="Times New Roman" w:cs="Times New Roman"/>
                <w:b/>
                <w:color w:val="000000" w:themeColor="text1"/>
              </w:rPr>
            </w:pPr>
            <w:r w:rsidRPr="00307B61">
              <w:rPr>
                <w:rFonts w:ascii="Times New Roman" w:eastAsia="Times New Roman" w:hAnsi="Times New Roman" w:cs="Times New Roman"/>
                <w:b/>
                <w:color w:val="000000" w:themeColor="text1"/>
              </w:rPr>
              <w:t>Наименование объекта </w:t>
            </w:r>
          </w:p>
        </w:tc>
        <w:tc>
          <w:tcPr>
            <w:tcW w:w="536" w:type="pct"/>
            <w:vMerge w:val="restart"/>
            <w:shd w:val="clear" w:color="000000" w:fill="FFFFFF"/>
            <w:noWrap/>
            <w:vAlign w:val="center"/>
            <w:hideMark/>
          </w:tcPr>
          <w:p w14:paraId="06AABAA3" w14:textId="77777777" w:rsidR="007F258C" w:rsidRPr="00307B61" w:rsidRDefault="007F258C" w:rsidP="007F258C">
            <w:pPr>
              <w:spacing w:after="0" w:line="240" w:lineRule="auto"/>
              <w:jc w:val="center"/>
              <w:rPr>
                <w:rFonts w:ascii="Times New Roman" w:eastAsia="Times New Roman" w:hAnsi="Times New Roman" w:cs="Times New Roman"/>
                <w:b/>
                <w:color w:val="000000" w:themeColor="text1"/>
              </w:rPr>
            </w:pPr>
            <w:r w:rsidRPr="00307B61">
              <w:rPr>
                <w:rFonts w:ascii="Times New Roman" w:eastAsia="Times New Roman" w:hAnsi="Times New Roman" w:cs="Times New Roman"/>
                <w:b/>
                <w:color w:val="000000" w:themeColor="text1"/>
              </w:rPr>
              <w:t>Адрес </w:t>
            </w:r>
          </w:p>
        </w:tc>
        <w:tc>
          <w:tcPr>
            <w:tcW w:w="572" w:type="pct"/>
            <w:shd w:val="clear" w:color="000000" w:fill="FFFFFF"/>
            <w:vAlign w:val="center"/>
            <w:hideMark/>
          </w:tcPr>
          <w:p w14:paraId="5EC6C220" w14:textId="77777777" w:rsidR="007F258C" w:rsidRPr="00307B61" w:rsidRDefault="007F258C" w:rsidP="007F258C">
            <w:pPr>
              <w:spacing w:after="0" w:line="240" w:lineRule="auto"/>
              <w:jc w:val="center"/>
              <w:rPr>
                <w:rFonts w:ascii="Times New Roman" w:eastAsia="Times New Roman" w:hAnsi="Times New Roman" w:cs="Times New Roman"/>
                <w:b/>
                <w:color w:val="000000" w:themeColor="text1"/>
              </w:rPr>
            </w:pPr>
            <w:r w:rsidRPr="00307B61">
              <w:rPr>
                <w:rFonts w:ascii="Times New Roman" w:eastAsia="Times New Roman" w:hAnsi="Times New Roman" w:cs="Times New Roman"/>
                <w:b/>
                <w:color w:val="000000" w:themeColor="text1"/>
              </w:rPr>
              <w:t> Вид системы  </w:t>
            </w:r>
          </w:p>
        </w:tc>
        <w:tc>
          <w:tcPr>
            <w:tcW w:w="2391" w:type="pct"/>
            <w:shd w:val="clear" w:color="000000" w:fill="FFFFFF"/>
            <w:vAlign w:val="center"/>
            <w:hideMark/>
          </w:tcPr>
          <w:p w14:paraId="0A122756" w14:textId="77777777" w:rsidR="007F258C" w:rsidRPr="00307B61" w:rsidRDefault="007F258C" w:rsidP="007F258C">
            <w:pPr>
              <w:spacing w:after="0" w:line="240" w:lineRule="auto"/>
              <w:jc w:val="center"/>
              <w:rPr>
                <w:rFonts w:ascii="Times New Roman" w:eastAsia="Times New Roman" w:hAnsi="Times New Roman" w:cs="Times New Roman"/>
                <w:b/>
                <w:color w:val="000000" w:themeColor="text1"/>
              </w:rPr>
            </w:pPr>
            <w:r w:rsidRPr="00307B61">
              <w:rPr>
                <w:rFonts w:ascii="Times New Roman" w:eastAsia="Times New Roman" w:hAnsi="Times New Roman" w:cs="Times New Roman"/>
                <w:b/>
                <w:color w:val="000000" w:themeColor="text1"/>
              </w:rPr>
              <w:t xml:space="preserve">Стоимость ТО и </w:t>
            </w:r>
            <w:proofErr w:type="gramStart"/>
            <w:r w:rsidRPr="00307B61">
              <w:rPr>
                <w:rFonts w:ascii="Times New Roman" w:eastAsia="Times New Roman" w:hAnsi="Times New Roman" w:cs="Times New Roman"/>
                <w:b/>
                <w:color w:val="000000" w:themeColor="text1"/>
              </w:rPr>
              <w:t>Р</w:t>
            </w:r>
            <w:proofErr w:type="gramEnd"/>
            <w:r w:rsidRPr="00307B61">
              <w:rPr>
                <w:rFonts w:ascii="Times New Roman" w:eastAsia="Times New Roman" w:hAnsi="Times New Roman" w:cs="Times New Roman"/>
                <w:b/>
                <w:color w:val="000000" w:themeColor="text1"/>
              </w:rPr>
              <w:t xml:space="preserve"> в месяц, с НДС 22% в </w:t>
            </w:r>
            <w:proofErr w:type="spellStart"/>
            <w:r w:rsidRPr="00307B61">
              <w:rPr>
                <w:rFonts w:ascii="Times New Roman" w:eastAsia="Times New Roman" w:hAnsi="Times New Roman" w:cs="Times New Roman"/>
                <w:b/>
                <w:color w:val="000000" w:themeColor="text1"/>
              </w:rPr>
              <w:t>т.ч</w:t>
            </w:r>
            <w:proofErr w:type="spellEnd"/>
            <w:r w:rsidRPr="00307B61">
              <w:rPr>
                <w:rFonts w:ascii="Times New Roman" w:eastAsia="Times New Roman" w:hAnsi="Times New Roman" w:cs="Times New Roman"/>
                <w:b/>
                <w:color w:val="000000" w:themeColor="text1"/>
              </w:rPr>
              <w:t xml:space="preserve">. руб. </w:t>
            </w:r>
          </w:p>
        </w:tc>
      </w:tr>
      <w:tr w:rsidR="007F258C" w:rsidRPr="00307B61" w14:paraId="59106818" w14:textId="77777777" w:rsidTr="007F258C">
        <w:trPr>
          <w:trHeight w:val="315"/>
          <w:jc w:val="center"/>
        </w:trPr>
        <w:tc>
          <w:tcPr>
            <w:tcW w:w="630" w:type="pct"/>
            <w:vMerge/>
            <w:shd w:val="clear" w:color="000000" w:fill="FFFFFF"/>
            <w:vAlign w:val="center"/>
            <w:hideMark/>
          </w:tcPr>
          <w:p w14:paraId="26F48AD4" w14:textId="77777777" w:rsidR="007F258C" w:rsidRPr="00307B61" w:rsidRDefault="007F258C" w:rsidP="007F258C">
            <w:pPr>
              <w:spacing w:after="0" w:line="240" w:lineRule="auto"/>
              <w:jc w:val="center"/>
              <w:rPr>
                <w:rFonts w:ascii="Times New Roman" w:eastAsia="Times New Roman" w:hAnsi="Times New Roman" w:cs="Times New Roman"/>
                <w:color w:val="000000" w:themeColor="text1"/>
              </w:rPr>
            </w:pPr>
          </w:p>
        </w:tc>
        <w:tc>
          <w:tcPr>
            <w:tcW w:w="871" w:type="pct"/>
            <w:vMerge/>
            <w:shd w:val="clear" w:color="000000" w:fill="FFFFFF"/>
            <w:vAlign w:val="center"/>
            <w:hideMark/>
          </w:tcPr>
          <w:p w14:paraId="0E7EB638" w14:textId="77777777" w:rsidR="007F258C" w:rsidRPr="00307B61" w:rsidRDefault="007F258C" w:rsidP="007F258C">
            <w:pPr>
              <w:spacing w:after="0" w:line="240" w:lineRule="auto"/>
              <w:jc w:val="center"/>
              <w:rPr>
                <w:rFonts w:ascii="Times New Roman" w:eastAsia="Times New Roman" w:hAnsi="Times New Roman" w:cs="Times New Roman"/>
                <w:color w:val="000000" w:themeColor="text1"/>
              </w:rPr>
            </w:pPr>
          </w:p>
        </w:tc>
        <w:tc>
          <w:tcPr>
            <w:tcW w:w="536" w:type="pct"/>
            <w:vMerge/>
            <w:shd w:val="clear" w:color="000000" w:fill="FFFFFF"/>
            <w:noWrap/>
            <w:vAlign w:val="center"/>
            <w:hideMark/>
          </w:tcPr>
          <w:p w14:paraId="2E213599" w14:textId="77777777" w:rsidR="007F258C" w:rsidRPr="00307B61" w:rsidRDefault="007F258C" w:rsidP="007F258C">
            <w:pPr>
              <w:spacing w:after="0" w:line="240" w:lineRule="auto"/>
              <w:jc w:val="center"/>
              <w:rPr>
                <w:rFonts w:ascii="Times New Roman" w:eastAsia="Times New Roman" w:hAnsi="Times New Roman" w:cs="Times New Roman"/>
                <w:color w:val="000000" w:themeColor="text1"/>
              </w:rPr>
            </w:pPr>
          </w:p>
        </w:tc>
        <w:tc>
          <w:tcPr>
            <w:tcW w:w="572" w:type="pct"/>
            <w:shd w:val="clear" w:color="000000" w:fill="FFFFFF"/>
            <w:vAlign w:val="center"/>
          </w:tcPr>
          <w:p w14:paraId="4B11EB59" w14:textId="77777777" w:rsidR="007F258C" w:rsidRPr="00307B61" w:rsidRDefault="007F258C" w:rsidP="007F258C">
            <w:pPr>
              <w:spacing w:after="0" w:line="240" w:lineRule="auto"/>
              <w:jc w:val="center"/>
              <w:rPr>
                <w:rFonts w:ascii="Times New Roman" w:eastAsia="Times New Roman" w:hAnsi="Times New Roman" w:cs="Times New Roman"/>
                <w:color w:val="000000" w:themeColor="text1"/>
              </w:rPr>
            </w:pPr>
          </w:p>
        </w:tc>
        <w:tc>
          <w:tcPr>
            <w:tcW w:w="2391" w:type="pct"/>
            <w:shd w:val="clear" w:color="000000" w:fill="FFFFFF"/>
            <w:vAlign w:val="center"/>
            <w:hideMark/>
          </w:tcPr>
          <w:p w14:paraId="097E9B17" w14:textId="77777777" w:rsidR="007F258C" w:rsidRPr="00307B61" w:rsidRDefault="007F258C" w:rsidP="007F258C">
            <w:pPr>
              <w:spacing w:after="0" w:line="240" w:lineRule="auto"/>
              <w:jc w:val="center"/>
              <w:rPr>
                <w:rFonts w:ascii="Times New Roman" w:eastAsia="Times New Roman" w:hAnsi="Times New Roman" w:cs="Times New Roman"/>
                <w:color w:val="000000" w:themeColor="text1"/>
              </w:rPr>
            </w:pPr>
            <w:r w:rsidRPr="00307B61">
              <w:rPr>
                <w:rFonts w:ascii="Times New Roman" w:eastAsia="Times New Roman" w:hAnsi="Times New Roman" w:cs="Times New Roman"/>
                <w:color w:val="000000" w:themeColor="text1"/>
              </w:rPr>
              <w:t> </w:t>
            </w:r>
          </w:p>
        </w:tc>
      </w:tr>
      <w:tr w:rsidR="007F258C" w:rsidRPr="00307B61" w14:paraId="73AF3118" w14:textId="77777777" w:rsidTr="007F258C">
        <w:trPr>
          <w:trHeight w:val="491"/>
          <w:jc w:val="center"/>
        </w:trPr>
        <w:tc>
          <w:tcPr>
            <w:tcW w:w="630" w:type="pct"/>
            <w:shd w:val="clear" w:color="000000" w:fill="FFFFFF"/>
            <w:vAlign w:val="bottom"/>
            <w:hideMark/>
          </w:tcPr>
          <w:p w14:paraId="65763709" w14:textId="77777777" w:rsidR="007F258C" w:rsidRPr="00307B61" w:rsidRDefault="007F258C" w:rsidP="007F258C">
            <w:pPr>
              <w:spacing w:after="0" w:line="240" w:lineRule="auto"/>
              <w:rPr>
                <w:rFonts w:ascii="Times New Roman" w:eastAsia="Times New Roman" w:hAnsi="Times New Roman" w:cs="Times New Roman"/>
                <w:color w:val="000000" w:themeColor="text1"/>
              </w:rPr>
            </w:pPr>
            <w:r w:rsidRPr="00307B61">
              <w:rPr>
                <w:rFonts w:ascii="Times New Roman" w:eastAsia="Times New Roman" w:hAnsi="Times New Roman" w:cs="Times New Roman"/>
                <w:color w:val="000000" w:themeColor="text1"/>
              </w:rPr>
              <w:t>1.</w:t>
            </w:r>
          </w:p>
        </w:tc>
        <w:tc>
          <w:tcPr>
            <w:tcW w:w="871" w:type="pct"/>
            <w:shd w:val="clear" w:color="000000" w:fill="FFFFFF"/>
            <w:noWrap/>
            <w:vAlign w:val="bottom"/>
          </w:tcPr>
          <w:p w14:paraId="032A37B4" w14:textId="77777777" w:rsidR="007F258C" w:rsidRPr="00307B61" w:rsidRDefault="007F258C" w:rsidP="007F258C">
            <w:pPr>
              <w:spacing w:after="0" w:line="240" w:lineRule="auto"/>
              <w:rPr>
                <w:rFonts w:ascii="Times New Roman" w:eastAsia="Times New Roman" w:hAnsi="Times New Roman" w:cs="Times New Roman"/>
                <w:color w:val="000000" w:themeColor="text1"/>
              </w:rPr>
            </w:pPr>
          </w:p>
        </w:tc>
        <w:tc>
          <w:tcPr>
            <w:tcW w:w="536" w:type="pct"/>
            <w:shd w:val="clear" w:color="000000" w:fill="FFFFFF"/>
            <w:noWrap/>
            <w:vAlign w:val="bottom"/>
          </w:tcPr>
          <w:p w14:paraId="05A7A94B" w14:textId="77777777" w:rsidR="007F258C" w:rsidRPr="00307B61" w:rsidRDefault="007F258C" w:rsidP="007F258C">
            <w:pPr>
              <w:spacing w:after="0" w:line="240" w:lineRule="auto"/>
              <w:rPr>
                <w:rFonts w:ascii="Times New Roman" w:eastAsia="Times New Roman" w:hAnsi="Times New Roman" w:cs="Times New Roman"/>
                <w:color w:val="000000" w:themeColor="text1"/>
              </w:rPr>
            </w:pPr>
          </w:p>
        </w:tc>
        <w:tc>
          <w:tcPr>
            <w:tcW w:w="572" w:type="pct"/>
            <w:shd w:val="clear" w:color="000000" w:fill="FFFFFF"/>
            <w:noWrap/>
            <w:vAlign w:val="bottom"/>
          </w:tcPr>
          <w:p w14:paraId="0C165EDE" w14:textId="77777777" w:rsidR="007F258C" w:rsidRPr="00307B61" w:rsidRDefault="007F258C" w:rsidP="007F258C">
            <w:pPr>
              <w:spacing w:after="0" w:line="240" w:lineRule="auto"/>
              <w:jc w:val="center"/>
              <w:rPr>
                <w:rFonts w:ascii="Times New Roman" w:eastAsia="Times New Roman" w:hAnsi="Times New Roman" w:cs="Times New Roman"/>
                <w:color w:val="000000" w:themeColor="text1"/>
              </w:rPr>
            </w:pPr>
          </w:p>
        </w:tc>
        <w:tc>
          <w:tcPr>
            <w:tcW w:w="2391" w:type="pct"/>
            <w:shd w:val="clear" w:color="000000" w:fill="FFFFFF"/>
            <w:noWrap/>
            <w:vAlign w:val="bottom"/>
          </w:tcPr>
          <w:p w14:paraId="51423319" w14:textId="77777777" w:rsidR="007F258C" w:rsidRPr="00307B61" w:rsidRDefault="007F258C" w:rsidP="007F258C">
            <w:pPr>
              <w:spacing w:after="0" w:line="240" w:lineRule="auto"/>
              <w:jc w:val="right"/>
              <w:rPr>
                <w:rFonts w:ascii="Times New Roman" w:eastAsia="Times New Roman" w:hAnsi="Times New Roman" w:cs="Times New Roman"/>
                <w:color w:val="000000" w:themeColor="text1"/>
              </w:rPr>
            </w:pPr>
          </w:p>
        </w:tc>
      </w:tr>
      <w:tr w:rsidR="007F258C" w:rsidRPr="00307B61" w14:paraId="4DB468F9" w14:textId="77777777" w:rsidTr="007F258C">
        <w:trPr>
          <w:trHeight w:val="491"/>
          <w:jc w:val="center"/>
        </w:trPr>
        <w:tc>
          <w:tcPr>
            <w:tcW w:w="630" w:type="pct"/>
            <w:shd w:val="clear" w:color="000000" w:fill="FFFFFF"/>
            <w:vAlign w:val="bottom"/>
          </w:tcPr>
          <w:p w14:paraId="22FB6CBE" w14:textId="77777777" w:rsidR="007F258C" w:rsidRPr="00307B61" w:rsidRDefault="007F258C" w:rsidP="007F258C">
            <w:pPr>
              <w:spacing w:after="0" w:line="240" w:lineRule="auto"/>
              <w:rPr>
                <w:rFonts w:ascii="Times New Roman" w:eastAsia="Times New Roman" w:hAnsi="Times New Roman" w:cs="Times New Roman"/>
                <w:color w:val="000000" w:themeColor="text1"/>
              </w:rPr>
            </w:pPr>
            <w:r w:rsidRPr="00307B61">
              <w:rPr>
                <w:rFonts w:ascii="Times New Roman" w:eastAsia="Times New Roman" w:hAnsi="Times New Roman" w:cs="Times New Roman"/>
                <w:color w:val="000000" w:themeColor="text1"/>
              </w:rPr>
              <w:t>2.</w:t>
            </w:r>
          </w:p>
        </w:tc>
        <w:tc>
          <w:tcPr>
            <w:tcW w:w="871" w:type="pct"/>
            <w:shd w:val="clear" w:color="000000" w:fill="FFFFFF"/>
            <w:noWrap/>
            <w:vAlign w:val="bottom"/>
          </w:tcPr>
          <w:p w14:paraId="228774A4" w14:textId="77777777" w:rsidR="007F258C" w:rsidRPr="00307B61" w:rsidRDefault="007F258C" w:rsidP="007F258C">
            <w:pPr>
              <w:spacing w:after="0" w:line="240" w:lineRule="auto"/>
              <w:rPr>
                <w:rFonts w:ascii="Times New Roman" w:eastAsia="Times New Roman" w:hAnsi="Times New Roman" w:cs="Times New Roman"/>
                <w:color w:val="000000" w:themeColor="text1"/>
              </w:rPr>
            </w:pPr>
          </w:p>
        </w:tc>
        <w:tc>
          <w:tcPr>
            <w:tcW w:w="536" w:type="pct"/>
            <w:shd w:val="clear" w:color="000000" w:fill="FFFFFF"/>
            <w:noWrap/>
            <w:vAlign w:val="bottom"/>
          </w:tcPr>
          <w:p w14:paraId="41927339" w14:textId="77777777" w:rsidR="007F258C" w:rsidRPr="00307B61" w:rsidRDefault="007F258C" w:rsidP="007F258C">
            <w:pPr>
              <w:spacing w:after="0" w:line="240" w:lineRule="auto"/>
              <w:rPr>
                <w:rFonts w:ascii="Times New Roman" w:eastAsia="Times New Roman" w:hAnsi="Times New Roman" w:cs="Times New Roman"/>
                <w:color w:val="000000" w:themeColor="text1"/>
              </w:rPr>
            </w:pPr>
          </w:p>
        </w:tc>
        <w:tc>
          <w:tcPr>
            <w:tcW w:w="572" w:type="pct"/>
            <w:shd w:val="clear" w:color="000000" w:fill="FFFFFF"/>
            <w:noWrap/>
            <w:vAlign w:val="bottom"/>
          </w:tcPr>
          <w:p w14:paraId="2A5B1BAA" w14:textId="77777777" w:rsidR="007F258C" w:rsidRPr="00307B61" w:rsidRDefault="007F258C" w:rsidP="007F258C">
            <w:pPr>
              <w:spacing w:after="0" w:line="240" w:lineRule="auto"/>
              <w:jc w:val="center"/>
              <w:rPr>
                <w:rFonts w:ascii="Times New Roman" w:eastAsia="Times New Roman" w:hAnsi="Times New Roman" w:cs="Times New Roman"/>
                <w:color w:val="000000" w:themeColor="text1"/>
              </w:rPr>
            </w:pPr>
          </w:p>
        </w:tc>
        <w:tc>
          <w:tcPr>
            <w:tcW w:w="2391" w:type="pct"/>
            <w:shd w:val="clear" w:color="000000" w:fill="FFFFFF"/>
            <w:noWrap/>
            <w:vAlign w:val="bottom"/>
          </w:tcPr>
          <w:p w14:paraId="044106F4" w14:textId="77777777" w:rsidR="007F258C" w:rsidRPr="00307B61" w:rsidRDefault="007F258C" w:rsidP="007F258C">
            <w:pPr>
              <w:spacing w:after="0" w:line="240" w:lineRule="auto"/>
              <w:jc w:val="right"/>
              <w:rPr>
                <w:rFonts w:ascii="Times New Roman" w:eastAsia="Times New Roman" w:hAnsi="Times New Roman" w:cs="Times New Roman"/>
                <w:color w:val="000000" w:themeColor="text1"/>
              </w:rPr>
            </w:pPr>
          </w:p>
        </w:tc>
      </w:tr>
      <w:tr w:rsidR="007F258C" w:rsidRPr="00307B61" w14:paraId="68DCFA54" w14:textId="77777777" w:rsidTr="007F258C">
        <w:trPr>
          <w:trHeight w:val="491"/>
          <w:jc w:val="center"/>
        </w:trPr>
        <w:tc>
          <w:tcPr>
            <w:tcW w:w="630" w:type="pct"/>
            <w:shd w:val="clear" w:color="000000" w:fill="FFFFFF"/>
            <w:vAlign w:val="bottom"/>
          </w:tcPr>
          <w:p w14:paraId="1D2C0A5A" w14:textId="77777777" w:rsidR="007F258C" w:rsidRPr="00307B61" w:rsidRDefault="007F258C" w:rsidP="007F258C">
            <w:pPr>
              <w:spacing w:after="0" w:line="240" w:lineRule="auto"/>
              <w:rPr>
                <w:rFonts w:ascii="Times New Roman" w:eastAsia="Times New Roman" w:hAnsi="Times New Roman" w:cs="Times New Roman"/>
                <w:color w:val="000000" w:themeColor="text1"/>
              </w:rPr>
            </w:pPr>
            <w:r w:rsidRPr="00307B61">
              <w:rPr>
                <w:rFonts w:ascii="Times New Roman" w:eastAsia="Times New Roman" w:hAnsi="Times New Roman" w:cs="Times New Roman"/>
                <w:color w:val="000000" w:themeColor="text1"/>
              </w:rPr>
              <w:t>…</w:t>
            </w:r>
          </w:p>
        </w:tc>
        <w:tc>
          <w:tcPr>
            <w:tcW w:w="871" w:type="pct"/>
            <w:shd w:val="clear" w:color="000000" w:fill="FFFFFF"/>
            <w:noWrap/>
            <w:vAlign w:val="bottom"/>
          </w:tcPr>
          <w:p w14:paraId="3D95D5C5" w14:textId="77777777" w:rsidR="007F258C" w:rsidRPr="00307B61" w:rsidRDefault="007F258C" w:rsidP="007F258C">
            <w:pPr>
              <w:spacing w:after="0" w:line="240" w:lineRule="auto"/>
              <w:rPr>
                <w:rFonts w:ascii="Times New Roman" w:eastAsia="Times New Roman" w:hAnsi="Times New Roman" w:cs="Times New Roman"/>
                <w:color w:val="000000" w:themeColor="text1"/>
              </w:rPr>
            </w:pPr>
          </w:p>
        </w:tc>
        <w:tc>
          <w:tcPr>
            <w:tcW w:w="536" w:type="pct"/>
            <w:shd w:val="clear" w:color="000000" w:fill="FFFFFF"/>
            <w:noWrap/>
            <w:vAlign w:val="bottom"/>
          </w:tcPr>
          <w:p w14:paraId="3836AD73" w14:textId="77777777" w:rsidR="007F258C" w:rsidRPr="00307B61" w:rsidRDefault="007F258C" w:rsidP="007F258C">
            <w:pPr>
              <w:spacing w:after="0" w:line="240" w:lineRule="auto"/>
              <w:rPr>
                <w:rFonts w:ascii="Times New Roman" w:eastAsia="Times New Roman" w:hAnsi="Times New Roman" w:cs="Times New Roman"/>
                <w:color w:val="000000" w:themeColor="text1"/>
              </w:rPr>
            </w:pPr>
          </w:p>
        </w:tc>
        <w:tc>
          <w:tcPr>
            <w:tcW w:w="572" w:type="pct"/>
            <w:shd w:val="clear" w:color="000000" w:fill="FFFFFF"/>
            <w:noWrap/>
            <w:vAlign w:val="bottom"/>
          </w:tcPr>
          <w:p w14:paraId="24A8E82D" w14:textId="77777777" w:rsidR="007F258C" w:rsidRPr="00307B61" w:rsidRDefault="007F258C" w:rsidP="007F258C">
            <w:pPr>
              <w:spacing w:after="0" w:line="240" w:lineRule="auto"/>
              <w:jc w:val="center"/>
              <w:rPr>
                <w:rFonts w:ascii="Times New Roman" w:eastAsia="Times New Roman" w:hAnsi="Times New Roman" w:cs="Times New Roman"/>
                <w:color w:val="000000" w:themeColor="text1"/>
              </w:rPr>
            </w:pPr>
          </w:p>
        </w:tc>
        <w:tc>
          <w:tcPr>
            <w:tcW w:w="2391" w:type="pct"/>
            <w:shd w:val="clear" w:color="000000" w:fill="FFFFFF"/>
            <w:noWrap/>
            <w:vAlign w:val="bottom"/>
          </w:tcPr>
          <w:p w14:paraId="7EDFC030" w14:textId="77777777" w:rsidR="007F258C" w:rsidRPr="00307B61" w:rsidRDefault="007F258C" w:rsidP="007F258C">
            <w:pPr>
              <w:spacing w:after="0" w:line="240" w:lineRule="auto"/>
              <w:jc w:val="right"/>
              <w:rPr>
                <w:rFonts w:ascii="Times New Roman" w:eastAsia="Times New Roman" w:hAnsi="Times New Roman" w:cs="Times New Roman"/>
                <w:color w:val="000000" w:themeColor="text1"/>
              </w:rPr>
            </w:pPr>
          </w:p>
        </w:tc>
      </w:tr>
      <w:tr w:rsidR="007F258C" w:rsidRPr="00307B61" w14:paraId="1DD27F5C" w14:textId="77777777" w:rsidTr="007F258C">
        <w:trPr>
          <w:trHeight w:val="491"/>
          <w:jc w:val="center"/>
        </w:trPr>
        <w:tc>
          <w:tcPr>
            <w:tcW w:w="630" w:type="pct"/>
            <w:shd w:val="clear" w:color="000000" w:fill="FFFFFF"/>
            <w:vAlign w:val="bottom"/>
          </w:tcPr>
          <w:p w14:paraId="007C6354" w14:textId="77777777" w:rsidR="007F258C" w:rsidRPr="00307B61" w:rsidRDefault="007F258C" w:rsidP="007F258C">
            <w:pPr>
              <w:spacing w:after="0" w:line="240" w:lineRule="auto"/>
              <w:rPr>
                <w:rFonts w:ascii="Times New Roman" w:eastAsia="Times New Roman" w:hAnsi="Times New Roman" w:cs="Times New Roman"/>
                <w:color w:val="000000" w:themeColor="text1"/>
              </w:rPr>
            </w:pPr>
            <w:r w:rsidRPr="00307B61">
              <w:rPr>
                <w:rFonts w:ascii="Times New Roman" w:eastAsia="Times New Roman" w:hAnsi="Times New Roman" w:cs="Times New Roman"/>
                <w:color w:val="000000" w:themeColor="text1"/>
              </w:rPr>
              <w:t>…</w:t>
            </w:r>
          </w:p>
        </w:tc>
        <w:tc>
          <w:tcPr>
            <w:tcW w:w="871" w:type="pct"/>
            <w:shd w:val="clear" w:color="000000" w:fill="FFFFFF"/>
            <w:noWrap/>
            <w:vAlign w:val="bottom"/>
          </w:tcPr>
          <w:p w14:paraId="3EFB35D4" w14:textId="77777777" w:rsidR="007F258C" w:rsidRPr="00307B61" w:rsidRDefault="007F258C" w:rsidP="007F258C">
            <w:pPr>
              <w:spacing w:after="0" w:line="240" w:lineRule="auto"/>
              <w:rPr>
                <w:rFonts w:ascii="Times New Roman" w:eastAsia="Times New Roman" w:hAnsi="Times New Roman" w:cs="Times New Roman"/>
                <w:color w:val="000000" w:themeColor="text1"/>
              </w:rPr>
            </w:pPr>
          </w:p>
        </w:tc>
        <w:tc>
          <w:tcPr>
            <w:tcW w:w="536" w:type="pct"/>
            <w:shd w:val="clear" w:color="000000" w:fill="FFFFFF"/>
            <w:noWrap/>
            <w:vAlign w:val="bottom"/>
          </w:tcPr>
          <w:p w14:paraId="464CD537" w14:textId="77777777" w:rsidR="007F258C" w:rsidRPr="00307B61" w:rsidRDefault="007F258C" w:rsidP="007F258C">
            <w:pPr>
              <w:spacing w:after="0" w:line="240" w:lineRule="auto"/>
              <w:rPr>
                <w:rFonts w:ascii="Times New Roman" w:eastAsia="Times New Roman" w:hAnsi="Times New Roman" w:cs="Times New Roman"/>
                <w:color w:val="000000" w:themeColor="text1"/>
              </w:rPr>
            </w:pPr>
          </w:p>
        </w:tc>
        <w:tc>
          <w:tcPr>
            <w:tcW w:w="572" w:type="pct"/>
            <w:shd w:val="clear" w:color="000000" w:fill="FFFFFF"/>
            <w:noWrap/>
            <w:vAlign w:val="bottom"/>
          </w:tcPr>
          <w:p w14:paraId="0C9C8410" w14:textId="77777777" w:rsidR="007F258C" w:rsidRPr="00307B61" w:rsidRDefault="007F258C" w:rsidP="007F258C">
            <w:pPr>
              <w:spacing w:after="0" w:line="240" w:lineRule="auto"/>
              <w:jc w:val="center"/>
              <w:rPr>
                <w:rFonts w:ascii="Times New Roman" w:eastAsia="Times New Roman" w:hAnsi="Times New Roman" w:cs="Times New Roman"/>
                <w:color w:val="000000" w:themeColor="text1"/>
              </w:rPr>
            </w:pPr>
          </w:p>
        </w:tc>
        <w:tc>
          <w:tcPr>
            <w:tcW w:w="2391" w:type="pct"/>
            <w:shd w:val="clear" w:color="000000" w:fill="FFFFFF"/>
            <w:noWrap/>
            <w:vAlign w:val="bottom"/>
          </w:tcPr>
          <w:p w14:paraId="6B830E8F" w14:textId="77777777" w:rsidR="007F258C" w:rsidRPr="00307B61" w:rsidRDefault="007F258C" w:rsidP="007F258C">
            <w:pPr>
              <w:spacing w:after="0" w:line="240" w:lineRule="auto"/>
              <w:jc w:val="right"/>
              <w:rPr>
                <w:rFonts w:ascii="Times New Roman" w:eastAsia="Times New Roman" w:hAnsi="Times New Roman" w:cs="Times New Roman"/>
                <w:color w:val="000000" w:themeColor="text1"/>
              </w:rPr>
            </w:pPr>
          </w:p>
        </w:tc>
      </w:tr>
      <w:tr w:rsidR="007F258C" w:rsidRPr="00307B61" w14:paraId="3DDFA547" w14:textId="77777777" w:rsidTr="007F258C">
        <w:trPr>
          <w:trHeight w:val="267"/>
          <w:jc w:val="center"/>
        </w:trPr>
        <w:tc>
          <w:tcPr>
            <w:tcW w:w="2609" w:type="pct"/>
            <w:gridSpan w:val="4"/>
            <w:shd w:val="clear" w:color="000000" w:fill="FFFFFF"/>
            <w:noWrap/>
            <w:vAlign w:val="center"/>
            <w:hideMark/>
          </w:tcPr>
          <w:p w14:paraId="2F6CA631" w14:textId="77777777" w:rsidR="007F258C" w:rsidRPr="00307B61" w:rsidRDefault="007F258C" w:rsidP="007F258C">
            <w:pPr>
              <w:spacing w:after="0" w:line="240" w:lineRule="auto"/>
              <w:rPr>
                <w:rFonts w:ascii="Times New Roman" w:eastAsia="Times New Roman" w:hAnsi="Times New Roman" w:cs="Times New Roman"/>
                <w:b/>
                <w:bCs/>
                <w:color w:val="000000" w:themeColor="text1"/>
              </w:rPr>
            </w:pPr>
            <w:r w:rsidRPr="00307B61">
              <w:rPr>
                <w:rFonts w:ascii="Times New Roman" w:eastAsia="Times New Roman" w:hAnsi="Times New Roman" w:cs="Times New Roman"/>
                <w:b/>
                <w:bCs/>
                <w:color w:val="000000" w:themeColor="text1"/>
              </w:rPr>
              <w:t>ВСЕГО  </w:t>
            </w:r>
          </w:p>
        </w:tc>
        <w:tc>
          <w:tcPr>
            <w:tcW w:w="2391" w:type="pct"/>
            <w:shd w:val="clear" w:color="000000" w:fill="FFFFFF"/>
            <w:noWrap/>
            <w:vAlign w:val="center"/>
          </w:tcPr>
          <w:p w14:paraId="7630815C" w14:textId="77777777" w:rsidR="007F258C" w:rsidRPr="00307B61" w:rsidRDefault="007F258C" w:rsidP="007F258C">
            <w:pPr>
              <w:spacing w:after="0" w:line="240" w:lineRule="auto"/>
              <w:jc w:val="center"/>
              <w:rPr>
                <w:rFonts w:ascii="Times New Roman" w:eastAsia="Times New Roman" w:hAnsi="Times New Roman" w:cs="Times New Roman"/>
                <w:b/>
                <w:bCs/>
                <w:color w:val="000000" w:themeColor="text1"/>
              </w:rPr>
            </w:pPr>
          </w:p>
        </w:tc>
      </w:tr>
      <w:tr w:rsidR="007F258C" w:rsidRPr="00307B61" w14:paraId="4E8142F7" w14:textId="77777777" w:rsidTr="007F258C">
        <w:trPr>
          <w:trHeight w:val="300"/>
          <w:jc w:val="center"/>
        </w:trPr>
        <w:tc>
          <w:tcPr>
            <w:tcW w:w="2609" w:type="pct"/>
            <w:gridSpan w:val="4"/>
            <w:shd w:val="clear" w:color="000000" w:fill="FFFFFF"/>
            <w:noWrap/>
            <w:vAlign w:val="center"/>
            <w:hideMark/>
          </w:tcPr>
          <w:p w14:paraId="47D45C33" w14:textId="77777777" w:rsidR="007F258C" w:rsidRPr="00307B61" w:rsidRDefault="007F258C" w:rsidP="007F258C">
            <w:pPr>
              <w:spacing w:after="0" w:line="240" w:lineRule="auto"/>
              <w:rPr>
                <w:rFonts w:ascii="Times New Roman" w:eastAsia="Times New Roman" w:hAnsi="Times New Roman" w:cs="Times New Roman"/>
                <w:color w:val="000000" w:themeColor="text1"/>
              </w:rPr>
            </w:pPr>
            <w:r w:rsidRPr="00307B61">
              <w:rPr>
                <w:rFonts w:ascii="Times New Roman" w:eastAsia="Times New Roman" w:hAnsi="Times New Roman" w:cs="Times New Roman"/>
                <w:b/>
                <w:bCs/>
                <w:color w:val="000000" w:themeColor="text1"/>
              </w:rPr>
              <w:t>НДС 22%</w:t>
            </w:r>
            <w:r w:rsidRPr="00307B61">
              <w:rPr>
                <w:rFonts w:ascii="Times New Roman" w:eastAsia="Times New Roman" w:hAnsi="Times New Roman" w:cs="Times New Roman"/>
                <w:color w:val="000000" w:themeColor="text1"/>
              </w:rPr>
              <w:t> </w:t>
            </w:r>
          </w:p>
        </w:tc>
        <w:tc>
          <w:tcPr>
            <w:tcW w:w="2391" w:type="pct"/>
            <w:shd w:val="clear" w:color="000000" w:fill="FFFFFF"/>
            <w:noWrap/>
            <w:vAlign w:val="center"/>
          </w:tcPr>
          <w:p w14:paraId="38E1EE57" w14:textId="77777777" w:rsidR="007F258C" w:rsidRPr="00307B61" w:rsidRDefault="007F258C" w:rsidP="007F258C">
            <w:pPr>
              <w:spacing w:after="0" w:line="240" w:lineRule="auto"/>
              <w:rPr>
                <w:rFonts w:ascii="Times New Roman" w:eastAsia="Times New Roman" w:hAnsi="Times New Roman" w:cs="Times New Roman"/>
                <w:b/>
                <w:bCs/>
                <w:color w:val="000000" w:themeColor="text1"/>
              </w:rPr>
            </w:pPr>
          </w:p>
        </w:tc>
      </w:tr>
      <w:tr w:rsidR="007F258C" w:rsidRPr="00307B61" w14:paraId="201D0E00" w14:textId="77777777" w:rsidTr="007F258C">
        <w:trPr>
          <w:trHeight w:val="70"/>
          <w:jc w:val="center"/>
        </w:trPr>
        <w:tc>
          <w:tcPr>
            <w:tcW w:w="2609" w:type="pct"/>
            <w:gridSpan w:val="4"/>
            <w:shd w:val="clear" w:color="000000" w:fill="FFFFFF"/>
            <w:noWrap/>
            <w:vAlign w:val="center"/>
            <w:hideMark/>
          </w:tcPr>
          <w:p w14:paraId="4FF2E2E2" w14:textId="77777777" w:rsidR="007F258C" w:rsidRPr="00307B61" w:rsidRDefault="007F258C" w:rsidP="007F258C">
            <w:pPr>
              <w:spacing w:after="0" w:line="240" w:lineRule="auto"/>
              <w:rPr>
                <w:rFonts w:ascii="Times New Roman" w:eastAsia="Times New Roman" w:hAnsi="Times New Roman" w:cs="Times New Roman"/>
                <w:b/>
                <w:bCs/>
                <w:color w:val="000000" w:themeColor="text1"/>
              </w:rPr>
            </w:pPr>
            <w:r w:rsidRPr="00307B61">
              <w:rPr>
                <w:rFonts w:ascii="Times New Roman" w:eastAsia="Times New Roman" w:hAnsi="Times New Roman" w:cs="Times New Roman"/>
                <w:b/>
                <w:bCs/>
                <w:color w:val="000000" w:themeColor="text1"/>
              </w:rPr>
              <w:t xml:space="preserve">ВСЕГО с НДС 22% </w:t>
            </w:r>
          </w:p>
        </w:tc>
        <w:tc>
          <w:tcPr>
            <w:tcW w:w="2391" w:type="pct"/>
            <w:shd w:val="clear" w:color="000000" w:fill="FFFFFF"/>
            <w:noWrap/>
            <w:vAlign w:val="center"/>
          </w:tcPr>
          <w:p w14:paraId="33F6DA2F" w14:textId="77777777" w:rsidR="007F258C" w:rsidRPr="00307B61" w:rsidRDefault="007F258C" w:rsidP="007F258C">
            <w:pPr>
              <w:spacing w:after="0" w:line="240" w:lineRule="auto"/>
              <w:rPr>
                <w:rFonts w:ascii="Times New Roman" w:eastAsia="Times New Roman" w:hAnsi="Times New Roman" w:cs="Times New Roman"/>
                <w:b/>
                <w:bCs/>
                <w:color w:val="000000" w:themeColor="text1"/>
              </w:rPr>
            </w:pPr>
          </w:p>
        </w:tc>
      </w:tr>
    </w:tbl>
    <w:p w14:paraId="15AED013" w14:textId="77777777" w:rsidR="007F258C" w:rsidRPr="00307B61" w:rsidRDefault="007F258C" w:rsidP="007F258C">
      <w:pPr>
        <w:spacing w:after="0"/>
        <w:ind w:firstLine="709"/>
        <w:rPr>
          <w:rFonts w:ascii="Times New Roman" w:hAnsi="Times New Roman" w:cs="Times New Roman"/>
          <w:snapToGrid w:val="0"/>
          <w:color w:val="000000" w:themeColor="text1"/>
          <w:sz w:val="24"/>
        </w:rPr>
      </w:pPr>
    </w:p>
    <w:p w14:paraId="6E71139C" w14:textId="77777777" w:rsidR="007F258C" w:rsidRPr="00307B61" w:rsidRDefault="007F258C" w:rsidP="007F258C">
      <w:pPr>
        <w:spacing w:after="0"/>
        <w:ind w:firstLine="709"/>
        <w:rPr>
          <w:rFonts w:ascii="Times New Roman" w:hAnsi="Times New Roman" w:cs="Times New Roman"/>
          <w:snapToGrid w:val="0"/>
          <w:color w:val="000000" w:themeColor="text1"/>
          <w:sz w:val="24"/>
        </w:rPr>
      </w:pPr>
      <w:r w:rsidRPr="00307B61">
        <w:rPr>
          <w:rFonts w:ascii="Times New Roman" w:hAnsi="Times New Roman" w:cs="Times New Roman"/>
          <w:snapToGrid w:val="0"/>
          <w:color w:val="000000" w:themeColor="text1"/>
          <w:sz w:val="24"/>
        </w:rPr>
        <w:t xml:space="preserve">Прилагаем к Декларации, </w:t>
      </w:r>
      <w:r w:rsidRPr="00307B61">
        <w:rPr>
          <w:rFonts w:ascii="Times New Roman" w:hAnsi="Times New Roman" w:cs="Times New Roman"/>
          <w:bCs/>
          <w:color w:val="000000" w:themeColor="text1"/>
          <w:sz w:val="24"/>
          <w:szCs w:val="24"/>
        </w:rPr>
        <w:t>определяющей объем и ценовое предложение поставляемого товара.</w:t>
      </w:r>
    </w:p>
    <w:p w14:paraId="030A360C" w14:textId="77777777" w:rsidR="007F258C" w:rsidRPr="00307B61" w:rsidRDefault="007F258C" w:rsidP="007F258C">
      <w:pPr>
        <w:spacing w:after="0"/>
        <w:ind w:firstLine="709"/>
        <w:jc w:val="both"/>
        <w:rPr>
          <w:rFonts w:ascii="Times New Roman" w:hAnsi="Times New Roman" w:cs="Times New Roman"/>
          <w:snapToGrid w:val="0"/>
          <w:color w:val="000000" w:themeColor="text1"/>
          <w:sz w:val="24"/>
        </w:rPr>
      </w:pPr>
    </w:p>
    <w:p w14:paraId="39C80CE7" w14:textId="77777777" w:rsidR="007F258C" w:rsidRPr="00307B61" w:rsidRDefault="007F258C" w:rsidP="007F258C">
      <w:pPr>
        <w:spacing w:after="0"/>
        <w:jc w:val="both"/>
        <w:rPr>
          <w:rFonts w:ascii="Times New Roman" w:hAnsi="Times New Roman" w:cs="Times New Roman"/>
          <w:bCs/>
          <w:snapToGrid w:val="0"/>
          <w:color w:val="000000" w:themeColor="text1"/>
          <w:sz w:val="24"/>
          <w:szCs w:val="24"/>
        </w:rPr>
      </w:pPr>
      <w:r w:rsidRPr="00307B61">
        <w:rPr>
          <w:rFonts w:ascii="Times New Roman" w:hAnsi="Times New Roman" w:cs="Times New Roman"/>
          <w:bCs/>
          <w:snapToGrid w:val="0"/>
          <w:color w:val="000000" w:themeColor="text1"/>
          <w:sz w:val="24"/>
          <w:szCs w:val="24"/>
        </w:rPr>
        <w:t>__________________ / _________________ /</w:t>
      </w:r>
    </w:p>
    <w:p w14:paraId="4AA3C9A5" w14:textId="77777777" w:rsidR="007F258C" w:rsidRPr="00307B61" w:rsidRDefault="007F258C" w:rsidP="007F258C">
      <w:pPr>
        <w:spacing w:after="0"/>
        <w:ind w:firstLine="709"/>
        <w:jc w:val="both"/>
        <w:rPr>
          <w:rFonts w:ascii="Times New Roman" w:hAnsi="Times New Roman" w:cs="Times New Roman"/>
          <w:bCs/>
          <w:snapToGrid w:val="0"/>
          <w:color w:val="000000" w:themeColor="text1"/>
          <w:sz w:val="24"/>
          <w:szCs w:val="24"/>
        </w:rPr>
      </w:pPr>
      <w:r w:rsidRPr="00307B61">
        <w:rPr>
          <w:rFonts w:ascii="Times New Roman" w:hAnsi="Times New Roman" w:cs="Times New Roman"/>
          <w:bCs/>
          <w:snapToGrid w:val="0"/>
          <w:color w:val="000000" w:themeColor="text1"/>
          <w:sz w:val="24"/>
          <w:szCs w:val="24"/>
        </w:rPr>
        <w:t xml:space="preserve">ФИО, должность    подпись </w:t>
      </w:r>
    </w:p>
    <w:p w14:paraId="087B939D" w14:textId="77777777" w:rsidR="007F258C" w:rsidRPr="00307B61" w:rsidRDefault="007F258C" w:rsidP="007F258C">
      <w:pPr>
        <w:spacing w:after="0"/>
        <w:ind w:firstLine="709"/>
        <w:jc w:val="both"/>
        <w:rPr>
          <w:rFonts w:ascii="Times New Roman" w:hAnsi="Times New Roman" w:cs="Times New Roman"/>
          <w:bCs/>
          <w:snapToGrid w:val="0"/>
          <w:color w:val="000000" w:themeColor="text1"/>
          <w:sz w:val="24"/>
          <w:szCs w:val="24"/>
        </w:rPr>
      </w:pPr>
      <w:r w:rsidRPr="00307B61">
        <w:rPr>
          <w:rFonts w:ascii="Times New Roman" w:hAnsi="Times New Roman" w:cs="Times New Roman"/>
          <w:bCs/>
          <w:snapToGrid w:val="0"/>
          <w:color w:val="000000" w:themeColor="text1"/>
          <w:sz w:val="24"/>
          <w:szCs w:val="24"/>
        </w:rPr>
        <w:t>М.П.</w:t>
      </w:r>
    </w:p>
    <w:p w14:paraId="641DAD86" w14:textId="77777777" w:rsidR="00C407D1" w:rsidRDefault="00C407D1" w:rsidP="009A380A">
      <w:pPr>
        <w:spacing w:after="0"/>
        <w:ind w:firstLine="709"/>
        <w:jc w:val="both"/>
        <w:rPr>
          <w:rFonts w:ascii="Times New Roman" w:hAnsi="Times New Roman" w:cs="Times New Roman"/>
          <w:snapToGrid w:val="0"/>
          <w:sz w:val="24"/>
        </w:rPr>
      </w:pPr>
    </w:p>
    <w:p w14:paraId="59E0507E" w14:textId="77777777" w:rsidR="00021183" w:rsidRDefault="00021183" w:rsidP="009A380A">
      <w:pPr>
        <w:spacing w:after="0"/>
        <w:ind w:firstLine="709"/>
        <w:jc w:val="both"/>
        <w:rPr>
          <w:rFonts w:ascii="Times New Roman" w:hAnsi="Times New Roman" w:cs="Times New Roman"/>
          <w:snapToGrid w:val="0"/>
          <w:sz w:val="24"/>
        </w:rPr>
      </w:pPr>
    </w:p>
    <w:p w14:paraId="296F9C75" w14:textId="77777777" w:rsidR="007F258C" w:rsidRPr="007D314B" w:rsidRDefault="007F258C" w:rsidP="007F258C">
      <w:pPr>
        <w:spacing w:after="0"/>
        <w:jc w:val="both"/>
        <w:rPr>
          <w:rFonts w:ascii="Times New Roman" w:hAnsi="Times New Roman" w:cs="Times New Roman"/>
          <w:b/>
          <w:snapToGrid w:val="0"/>
          <w:color w:val="000000" w:themeColor="text1"/>
          <w:sz w:val="24"/>
          <w:szCs w:val="24"/>
        </w:rPr>
      </w:pPr>
      <w:r>
        <w:rPr>
          <w:rFonts w:ascii="Times New Roman" w:hAnsi="Times New Roman" w:cs="Times New Roman"/>
          <w:b/>
          <w:snapToGrid w:val="0"/>
          <w:color w:val="000000" w:themeColor="text1"/>
          <w:sz w:val="24"/>
          <w:szCs w:val="24"/>
        </w:rPr>
        <w:t>7.</w:t>
      </w:r>
      <w:r w:rsidRPr="007D314B">
        <w:rPr>
          <w:rFonts w:ascii="Times New Roman" w:hAnsi="Times New Roman" w:cs="Times New Roman"/>
          <w:b/>
          <w:snapToGrid w:val="0"/>
          <w:color w:val="000000" w:themeColor="text1"/>
          <w:sz w:val="24"/>
          <w:szCs w:val="24"/>
        </w:rPr>
        <w:t xml:space="preserve">2.2. </w:t>
      </w:r>
      <w:r>
        <w:rPr>
          <w:rFonts w:ascii="Times New Roman" w:hAnsi="Times New Roman" w:cs="Times New Roman"/>
          <w:b/>
          <w:snapToGrid w:val="0"/>
          <w:color w:val="000000" w:themeColor="text1"/>
          <w:sz w:val="24"/>
          <w:szCs w:val="24"/>
        </w:rPr>
        <w:t>Справка</w:t>
      </w:r>
      <w:r w:rsidRPr="007D314B">
        <w:rPr>
          <w:rFonts w:ascii="Times New Roman" w:hAnsi="Times New Roman" w:cs="Times New Roman"/>
          <w:b/>
          <w:snapToGrid w:val="0"/>
          <w:color w:val="000000" w:themeColor="text1"/>
          <w:sz w:val="24"/>
          <w:szCs w:val="24"/>
        </w:rPr>
        <w:t xml:space="preserve"> о наличии опыта (</w:t>
      </w:r>
      <w:proofErr w:type="spellStart"/>
      <w:r w:rsidRPr="007D314B">
        <w:rPr>
          <w:rFonts w:ascii="Times New Roman" w:hAnsi="Times New Roman" w:cs="Times New Roman"/>
          <w:b/>
          <w:snapToGrid w:val="0"/>
          <w:color w:val="000000" w:themeColor="text1"/>
          <w:sz w:val="24"/>
          <w:szCs w:val="24"/>
        </w:rPr>
        <w:t>референц</w:t>
      </w:r>
      <w:proofErr w:type="spellEnd"/>
      <w:r w:rsidRPr="007D314B">
        <w:rPr>
          <w:rFonts w:ascii="Times New Roman" w:hAnsi="Times New Roman" w:cs="Times New Roman"/>
          <w:b/>
          <w:snapToGrid w:val="0"/>
          <w:color w:val="000000" w:themeColor="text1"/>
          <w:sz w:val="24"/>
          <w:szCs w:val="24"/>
        </w:rPr>
        <w:t>-лист)</w:t>
      </w:r>
    </w:p>
    <w:p w14:paraId="39D20521" w14:textId="77777777" w:rsidR="007F258C" w:rsidRPr="00307B61" w:rsidRDefault="007F258C" w:rsidP="007F258C">
      <w:pPr>
        <w:spacing w:after="0"/>
        <w:jc w:val="center"/>
        <w:rPr>
          <w:rFonts w:ascii="Times New Roman" w:hAnsi="Times New Roman" w:cs="Times New Roman"/>
          <w:bCs/>
          <w:snapToGrid w:val="0"/>
          <w:color w:val="000000" w:themeColor="text1"/>
          <w:sz w:val="24"/>
          <w:szCs w:val="24"/>
          <w:highlight w:val="yellow"/>
        </w:rPr>
      </w:pPr>
    </w:p>
    <w:p w14:paraId="491B878C" w14:textId="77777777" w:rsidR="007F258C" w:rsidRPr="00307B61" w:rsidRDefault="007F258C" w:rsidP="007F258C">
      <w:pPr>
        <w:spacing w:after="0"/>
        <w:jc w:val="center"/>
        <w:rPr>
          <w:rFonts w:ascii="Times New Roman" w:hAnsi="Times New Roman" w:cs="Times New Roman"/>
          <w:b/>
          <w:snapToGrid w:val="0"/>
          <w:color w:val="000000" w:themeColor="text1"/>
          <w:sz w:val="24"/>
          <w:szCs w:val="24"/>
        </w:rPr>
      </w:pPr>
      <w:r w:rsidRPr="00307B61">
        <w:rPr>
          <w:rFonts w:ascii="Times New Roman" w:hAnsi="Times New Roman" w:cs="Times New Roman"/>
          <w:b/>
          <w:snapToGrid w:val="0"/>
          <w:color w:val="000000" w:themeColor="text1"/>
          <w:sz w:val="24"/>
          <w:szCs w:val="24"/>
        </w:rPr>
        <w:t>СПРАВКА О НАЛИЧИИ ОПЫТА (РЕФЕРЕНЦ-ЛИСТ)</w:t>
      </w:r>
    </w:p>
    <w:p w14:paraId="402BE76B" w14:textId="77777777" w:rsidR="007F258C" w:rsidRPr="007D314B" w:rsidRDefault="007F258C" w:rsidP="007F258C">
      <w:pPr>
        <w:shd w:val="clear" w:color="auto" w:fill="FFFFFF"/>
        <w:spacing w:before="240" w:after="240" w:line="240" w:lineRule="auto"/>
        <w:jc w:val="both"/>
        <w:rPr>
          <w:rFonts w:ascii="Times New Roman" w:eastAsia="Times New Roman" w:hAnsi="Times New Roman" w:cs="Times New Roman"/>
          <w:color w:val="000000" w:themeColor="text1"/>
          <w:sz w:val="24"/>
          <w:szCs w:val="24"/>
        </w:rPr>
      </w:pPr>
      <w:r w:rsidRPr="007D314B">
        <w:rPr>
          <w:rFonts w:ascii="Times New Roman" w:eastAsia="Times New Roman" w:hAnsi="Times New Roman" w:cs="Times New Roman"/>
          <w:color w:val="000000" w:themeColor="text1"/>
          <w:sz w:val="24"/>
          <w:szCs w:val="24"/>
        </w:rPr>
        <w:t>Наименование участника закупки: ________________________________</w:t>
      </w:r>
      <w:r>
        <w:rPr>
          <w:rFonts w:ascii="Times New Roman" w:eastAsia="Times New Roman" w:hAnsi="Times New Roman" w:cs="Times New Roman"/>
          <w:color w:val="000000" w:themeColor="text1"/>
          <w:sz w:val="24"/>
          <w:szCs w:val="24"/>
        </w:rPr>
        <w:t>____________________</w:t>
      </w:r>
    </w:p>
    <w:p w14:paraId="6F59BA60" w14:textId="208C61D3" w:rsidR="007F258C" w:rsidRPr="007D314B" w:rsidRDefault="007F258C" w:rsidP="007F258C">
      <w:pPr>
        <w:shd w:val="clear" w:color="auto" w:fill="FFFFFF"/>
        <w:spacing w:before="240" w:after="240" w:line="240" w:lineRule="auto"/>
        <w:jc w:val="both"/>
        <w:rPr>
          <w:rFonts w:ascii="Times New Roman" w:eastAsia="Times New Roman" w:hAnsi="Times New Roman" w:cs="Times New Roman"/>
          <w:color w:val="000000" w:themeColor="text1"/>
          <w:sz w:val="24"/>
          <w:szCs w:val="24"/>
        </w:rPr>
      </w:pPr>
      <w:r w:rsidRPr="007D314B">
        <w:rPr>
          <w:rFonts w:ascii="Times New Roman" w:eastAsia="Times New Roman" w:hAnsi="Times New Roman" w:cs="Times New Roman"/>
          <w:color w:val="000000" w:themeColor="text1"/>
          <w:sz w:val="24"/>
          <w:szCs w:val="24"/>
        </w:rPr>
        <w:t>за последние 3 года (2023–202</w:t>
      </w:r>
      <w:r w:rsidR="00587B9A">
        <w:rPr>
          <w:rFonts w:ascii="Times New Roman" w:eastAsia="Times New Roman" w:hAnsi="Times New Roman" w:cs="Times New Roman"/>
          <w:color w:val="000000" w:themeColor="text1"/>
          <w:sz w:val="24"/>
          <w:szCs w:val="24"/>
        </w:rPr>
        <w:t>5</w:t>
      </w:r>
      <w:r w:rsidRPr="007D314B">
        <w:rPr>
          <w:rFonts w:ascii="Times New Roman" w:eastAsia="Times New Roman" w:hAnsi="Times New Roman" w:cs="Times New Roman"/>
          <w:color w:val="000000" w:themeColor="text1"/>
          <w:sz w:val="24"/>
          <w:szCs w:val="24"/>
        </w:rPr>
        <w:t xml:space="preserve"> гг.) по объектам: котельные, тепловые пункты, </w:t>
      </w:r>
      <w:proofErr w:type="spellStart"/>
      <w:r w:rsidRPr="007D314B">
        <w:rPr>
          <w:rFonts w:ascii="Times New Roman" w:eastAsia="Times New Roman" w:hAnsi="Times New Roman" w:cs="Times New Roman"/>
          <w:color w:val="000000" w:themeColor="text1"/>
          <w:sz w:val="24"/>
          <w:szCs w:val="24"/>
        </w:rPr>
        <w:t>электрокотельные</w:t>
      </w:r>
      <w:proofErr w:type="spellEnd"/>
      <w:r w:rsidRPr="007D314B">
        <w:rPr>
          <w:rFonts w:ascii="Times New Roman" w:eastAsia="Times New Roman" w:hAnsi="Times New Roman" w:cs="Times New Roman"/>
          <w:color w:val="000000" w:themeColor="text1"/>
          <w:sz w:val="24"/>
          <w:szCs w:val="24"/>
        </w:rPr>
        <w:t>, а также объекты вспомогательной инфраструктуры теплоснабжения (административные здания, склады, офисные помещения, автохозяйства, расположенные на территории котельных и тепловых пунктов либо непосредственно связанные с их эксплуатацией).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2"/>
        <w:gridCol w:w="1256"/>
        <w:gridCol w:w="1258"/>
        <w:gridCol w:w="1417"/>
        <w:gridCol w:w="993"/>
        <w:gridCol w:w="567"/>
        <w:gridCol w:w="991"/>
        <w:gridCol w:w="3226"/>
      </w:tblGrid>
      <w:tr w:rsidR="007F258C" w:rsidRPr="00307B61" w14:paraId="4B72FBCE" w14:textId="77777777" w:rsidTr="007F258C">
        <w:trPr>
          <w:cantSplit/>
        </w:trPr>
        <w:tc>
          <w:tcPr>
            <w:tcW w:w="278" w:type="pct"/>
          </w:tcPr>
          <w:p w14:paraId="604FF227" w14:textId="77777777" w:rsidR="007F258C" w:rsidRPr="00307B61" w:rsidRDefault="007F258C" w:rsidP="007F258C">
            <w:pPr>
              <w:spacing w:after="0" w:line="240" w:lineRule="auto"/>
              <w:ind w:left="-108" w:right="-96"/>
              <w:jc w:val="center"/>
              <w:rPr>
                <w:rFonts w:ascii="Times New Roman" w:hAnsi="Times New Roman" w:cs="Times New Roman"/>
                <w:bCs/>
                <w:snapToGrid w:val="0"/>
                <w:color w:val="000000" w:themeColor="text1"/>
                <w:sz w:val="24"/>
                <w:szCs w:val="24"/>
              </w:rPr>
            </w:pPr>
            <w:r w:rsidRPr="00307B61">
              <w:rPr>
                <w:rFonts w:ascii="Times New Roman" w:hAnsi="Times New Roman" w:cs="Times New Roman"/>
                <w:bCs/>
                <w:snapToGrid w:val="0"/>
                <w:color w:val="000000" w:themeColor="text1"/>
                <w:sz w:val="24"/>
                <w:szCs w:val="24"/>
              </w:rPr>
              <w:t>№</w:t>
            </w:r>
            <w:r w:rsidRPr="00307B61">
              <w:rPr>
                <w:rFonts w:ascii="Times New Roman" w:hAnsi="Times New Roman" w:cs="Times New Roman"/>
                <w:bCs/>
                <w:snapToGrid w:val="0"/>
                <w:color w:val="000000" w:themeColor="text1"/>
                <w:sz w:val="24"/>
                <w:szCs w:val="24"/>
              </w:rPr>
              <w:br/>
            </w:r>
            <w:proofErr w:type="gramStart"/>
            <w:r w:rsidRPr="00307B61">
              <w:rPr>
                <w:rFonts w:ascii="Times New Roman" w:hAnsi="Times New Roman" w:cs="Times New Roman"/>
                <w:bCs/>
                <w:snapToGrid w:val="0"/>
                <w:color w:val="000000" w:themeColor="text1"/>
                <w:sz w:val="24"/>
                <w:szCs w:val="24"/>
              </w:rPr>
              <w:t>п</w:t>
            </w:r>
            <w:proofErr w:type="gramEnd"/>
            <w:r w:rsidRPr="00307B61">
              <w:rPr>
                <w:rFonts w:ascii="Times New Roman" w:hAnsi="Times New Roman" w:cs="Times New Roman"/>
                <w:bCs/>
                <w:snapToGrid w:val="0"/>
                <w:color w:val="000000" w:themeColor="text1"/>
                <w:sz w:val="24"/>
                <w:szCs w:val="24"/>
              </w:rPr>
              <w:t>/п</w:t>
            </w:r>
          </w:p>
        </w:tc>
        <w:tc>
          <w:tcPr>
            <w:tcW w:w="611" w:type="pct"/>
          </w:tcPr>
          <w:p w14:paraId="7609B6FA" w14:textId="77777777" w:rsidR="007F258C" w:rsidRPr="00307B61" w:rsidRDefault="007F258C" w:rsidP="007F258C">
            <w:pPr>
              <w:spacing w:after="0" w:line="240" w:lineRule="auto"/>
              <w:ind w:left="-108" w:right="-96"/>
              <w:jc w:val="center"/>
              <w:rPr>
                <w:rFonts w:ascii="Times New Roman" w:hAnsi="Times New Roman" w:cs="Times New Roman"/>
                <w:bCs/>
                <w:snapToGrid w:val="0"/>
                <w:color w:val="000000" w:themeColor="text1"/>
                <w:sz w:val="24"/>
                <w:szCs w:val="24"/>
              </w:rPr>
            </w:pPr>
            <w:r w:rsidRPr="00307B61">
              <w:rPr>
                <w:rFonts w:ascii="Times New Roman" w:hAnsi="Times New Roman" w:cs="Times New Roman"/>
                <w:bCs/>
                <w:snapToGrid w:val="0"/>
                <w:color w:val="000000" w:themeColor="text1"/>
                <w:sz w:val="24"/>
                <w:szCs w:val="24"/>
              </w:rPr>
              <w:t>Сроки выполнения (год и месяц начала – год и месяц окончания)</w:t>
            </w:r>
          </w:p>
        </w:tc>
        <w:tc>
          <w:tcPr>
            <w:tcW w:w="612" w:type="pct"/>
          </w:tcPr>
          <w:p w14:paraId="6DBD9BD7" w14:textId="77777777" w:rsidR="007F258C" w:rsidRPr="00307B61" w:rsidRDefault="007F258C" w:rsidP="007F258C">
            <w:pPr>
              <w:spacing w:after="0" w:line="240" w:lineRule="auto"/>
              <w:ind w:left="-108" w:right="-96"/>
              <w:jc w:val="center"/>
              <w:rPr>
                <w:rFonts w:ascii="Times New Roman" w:hAnsi="Times New Roman" w:cs="Times New Roman"/>
                <w:bCs/>
                <w:snapToGrid w:val="0"/>
                <w:color w:val="000000" w:themeColor="text1"/>
                <w:sz w:val="24"/>
                <w:szCs w:val="24"/>
              </w:rPr>
            </w:pPr>
            <w:r w:rsidRPr="00307B61">
              <w:rPr>
                <w:rFonts w:ascii="Times New Roman" w:hAnsi="Times New Roman" w:cs="Times New Roman"/>
                <w:bCs/>
                <w:snapToGrid w:val="0"/>
                <w:color w:val="000000" w:themeColor="text1"/>
                <w:sz w:val="24"/>
                <w:szCs w:val="24"/>
              </w:rPr>
              <w:t>Заказчик</w:t>
            </w:r>
            <w:r w:rsidRPr="00307B61">
              <w:rPr>
                <w:rFonts w:ascii="Times New Roman" w:hAnsi="Times New Roman" w:cs="Times New Roman"/>
                <w:bCs/>
                <w:snapToGrid w:val="0"/>
                <w:color w:val="000000" w:themeColor="text1"/>
                <w:sz w:val="24"/>
                <w:szCs w:val="24"/>
              </w:rPr>
              <w:br/>
              <w:t>(наименование, номер контактного телефона, адрес электронной почты)</w:t>
            </w:r>
          </w:p>
        </w:tc>
        <w:tc>
          <w:tcPr>
            <w:tcW w:w="689" w:type="pct"/>
          </w:tcPr>
          <w:p w14:paraId="1E106D16" w14:textId="77777777" w:rsidR="007F258C" w:rsidRPr="00307B61" w:rsidRDefault="007F258C" w:rsidP="007F258C">
            <w:pPr>
              <w:spacing w:after="0" w:line="240" w:lineRule="auto"/>
              <w:ind w:left="-108" w:right="-96"/>
              <w:jc w:val="center"/>
              <w:rPr>
                <w:rFonts w:ascii="Times New Roman" w:hAnsi="Times New Roman" w:cs="Times New Roman"/>
                <w:bCs/>
                <w:snapToGrid w:val="0"/>
                <w:color w:val="000000" w:themeColor="text1"/>
                <w:sz w:val="24"/>
                <w:szCs w:val="24"/>
              </w:rPr>
            </w:pPr>
            <w:r w:rsidRPr="00307B61">
              <w:rPr>
                <w:rFonts w:ascii="Times New Roman" w:hAnsi="Times New Roman" w:cs="Times New Roman"/>
                <w:bCs/>
                <w:snapToGrid w:val="0"/>
                <w:color w:val="000000" w:themeColor="text1"/>
                <w:sz w:val="24"/>
                <w:szCs w:val="24"/>
              </w:rPr>
              <w:t>Номер, предмет и содержание договора (с указанием объема / состава продукции)</w:t>
            </w:r>
          </w:p>
        </w:tc>
        <w:tc>
          <w:tcPr>
            <w:tcW w:w="483" w:type="pct"/>
          </w:tcPr>
          <w:p w14:paraId="7735A0B5" w14:textId="77777777" w:rsidR="007F258C" w:rsidRPr="00307B61" w:rsidRDefault="007F258C" w:rsidP="007F258C">
            <w:pPr>
              <w:spacing w:after="0" w:line="240" w:lineRule="auto"/>
              <w:ind w:left="-108" w:right="-96"/>
              <w:jc w:val="center"/>
              <w:rPr>
                <w:rFonts w:ascii="Times New Roman" w:hAnsi="Times New Roman" w:cs="Times New Roman"/>
                <w:bCs/>
                <w:snapToGrid w:val="0"/>
                <w:color w:val="000000" w:themeColor="text1"/>
                <w:sz w:val="24"/>
                <w:szCs w:val="24"/>
              </w:rPr>
            </w:pPr>
            <w:r w:rsidRPr="00307B61">
              <w:rPr>
                <w:rFonts w:ascii="Times New Roman" w:hAnsi="Times New Roman" w:cs="Times New Roman"/>
                <w:bCs/>
                <w:snapToGrid w:val="0"/>
                <w:color w:val="000000" w:themeColor="text1"/>
                <w:sz w:val="24"/>
                <w:szCs w:val="24"/>
              </w:rPr>
              <w:t>Сумма исполнения договора, рублей</w:t>
            </w:r>
          </w:p>
        </w:tc>
        <w:tc>
          <w:tcPr>
            <w:tcW w:w="276" w:type="pct"/>
          </w:tcPr>
          <w:p w14:paraId="5F63370A" w14:textId="77777777" w:rsidR="007F258C" w:rsidRPr="00307B61" w:rsidRDefault="007F258C" w:rsidP="007F258C">
            <w:pPr>
              <w:spacing w:after="0" w:line="240" w:lineRule="auto"/>
              <w:ind w:left="-108" w:right="-96"/>
              <w:jc w:val="center"/>
              <w:rPr>
                <w:rFonts w:ascii="Times New Roman" w:hAnsi="Times New Roman" w:cs="Times New Roman"/>
                <w:bCs/>
                <w:snapToGrid w:val="0"/>
                <w:color w:val="000000" w:themeColor="text1"/>
                <w:sz w:val="24"/>
                <w:szCs w:val="24"/>
              </w:rPr>
            </w:pPr>
            <w:r w:rsidRPr="00307B61">
              <w:rPr>
                <w:rFonts w:ascii="Times New Roman" w:hAnsi="Times New Roman" w:cs="Times New Roman"/>
                <w:bCs/>
                <w:snapToGrid w:val="0"/>
                <w:color w:val="000000" w:themeColor="text1"/>
                <w:sz w:val="24"/>
                <w:szCs w:val="24"/>
              </w:rPr>
              <w:t>Процент выполнения</w:t>
            </w:r>
          </w:p>
        </w:tc>
        <w:tc>
          <w:tcPr>
            <w:tcW w:w="482" w:type="pct"/>
          </w:tcPr>
          <w:p w14:paraId="7C435B10" w14:textId="77777777" w:rsidR="007F258C" w:rsidRPr="00307B61" w:rsidRDefault="007F258C" w:rsidP="007F258C">
            <w:pPr>
              <w:spacing w:after="0" w:line="240" w:lineRule="auto"/>
              <w:ind w:left="-108" w:right="-96"/>
              <w:jc w:val="center"/>
              <w:rPr>
                <w:rFonts w:ascii="Times New Roman" w:hAnsi="Times New Roman" w:cs="Times New Roman"/>
                <w:bCs/>
                <w:snapToGrid w:val="0"/>
                <w:color w:val="000000" w:themeColor="text1"/>
                <w:sz w:val="24"/>
                <w:szCs w:val="24"/>
              </w:rPr>
            </w:pPr>
            <w:r w:rsidRPr="00307B61">
              <w:rPr>
                <w:rFonts w:ascii="Times New Roman" w:hAnsi="Times New Roman" w:cs="Times New Roman"/>
                <w:bCs/>
                <w:snapToGrid w:val="0"/>
                <w:color w:val="000000" w:themeColor="text1"/>
                <w:sz w:val="24"/>
                <w:szCs w:val="24"/>
              </w:rPr>
              <w:t>Перечень объектов, шт.</w:t>
            </w:r>
          </w:p>
        </w:tc>
        <w:tc>
          <w:tcPr>
            <w:tcW w:w="1569" w:type="pct"/>
          </w:tcPr>
          <w:p w14:paraId="3F096C40" w14:textId="77777777" w:rsidR="007F258C" w:rsidRPr="00307B61" w:rsidRDefault="007F258C" w:rsidP="007F258C">
            <w:pPr>
              <w:spacing w:after="0" w:line="240" w:lineRule="auto"/>
              <w:ind w:left="-108" w:right="-96"/>
              <w:jc w:val="center"/>
              <w:rPr>
                <w:rFonts w:ascii="Times New Roman" w:hAnsi="Times New Roman" w:cs="Times New Roman"/>
                <w:bCs/>
                <w:snapToGrid w:val="0"/>
                <w:color w:val="000000" w:themeColor="text1"/>
                <w:sz w:val="24"/>
                <w:szCs w:val="24"/>
              </w:rPr>
            </w:pPr>
            <w:r w:rsidRPr="00307B61">
              <w:rPr>
                <w:rFonts w:ascii="Times New Roman" w:hAnsi="Times New Roman" w:cs="Times New Roman"/>
                <w:bCs/>
                <w:snapToGrid w:val="0"/>
                <w:color w:val="000000" w:themeColor="text1"/>
                <w:sz w:val="24"/>
                <w:szCs w:val="24"/>
              </w:rPr>
              <w:t>Наличие факта рекламаций по договору и/или взыскания неустойки (штрафов, пени) и/или судебных разбирательств, по которым участник выступал ответчиком, и по которым вступившее в силу решение принято не в пользу участника</w:t>
            </w:r>
          </w:p>
          <w:p w14:paraId="678A9B41" w14:textId="77777777" w:rsidR="007F258C" w:rsidRPr="00307B61" w:rsidRDefault="007F258C" w:rsidP="007F258C">
            <w:pPr>
              <w:spacing w:after="0" w:line="240" w:lineRule="auto"/>
              <w:ind w:left="-108" w:right="-96"/>
              <w:jc w:val="center"/>
              <w:rPr>
                <w:rFonts w:ascii="Times New Roman" w:hAnsi="Times New Roman" w:cs="Times New Roman"/>
                <w:bCs/>
                <w:snapToGrid w:val="0"/>
                <w:color w:val="000000" w:themeColor="text1"/>
                <w:sz w:val="24"/>
                <w:szCs w:val="24"/>
              </w:rPr>
            </w:pPr>
            <w:r w:rsidRPr="00307B61">
              <w:rPr>
                <w:rFonts w:ascii="Times New Roman" w:hAnsi="Times New Roman" w:cs="Times New Roman"/>
                <w:bCs/>
                <w:snapToGrid w:val="0"/>
                <w:color w:val="000000" w:themeColor="text1"/>
                <w:sz w:val="24"/>
                <w:szCs w:val="24"/>
              </w:rPr>
              <w:t>(да/нет)</w:t>
            </w:r>
          </w:p>
        </w:tc>
      </w:tr>
      <w:tr w:rsidR="007F258C" w:rsidRPr="00307B61" w14:paraId="3BBC5ECF" w14:textId="77777777" w:rsidTr="007F258C">
        <w:trPr>
          <w:cantSplit/>
        </w:trPr>
        <w:tc>
          <w:tcPr>
            <w:tcW w:w="278" w:type="pct"/>
          </w:tcPr>
          <w:p w14:paraId="1532FCF5" w14:textId="77777777" w:rsidR="007F258C" w:rsidRPr="00307B61" w:rsidRDefault="007F258C" w:rsidP="007F258C">
            <w:pPr>
              <w:spacing w:after="0" w:line="240" w:lineRule="auto"/>
              <w:ind w:left="-108" w:right="-96"/>
              <w:jc w:val="center"/>
              <w:rPr>
                <w:rFonts w:ascii="Times New Roman" w:hAnsi="Times New Roman" w:cs="Times New Roman"/>
                <w:bCs/>
                <w:i/>
                <w:snapToGrid w:val="0"/>
                <w:color w:val="000000" w:themeColor="text1"/>
                <w:sz w:val="24"/>
                <w:szCs w:val="24"/>
              </w:rPr>
            </w:pPr>
            <w:r w:rsidRPr="00307B61">
              <w:rPr>
                <w:rFonts w:ascii="Times New Roman" w:hAnsi="Times New Roman" w:cs="Times New Roman"/>
                <w:bCs/>
                <w:i/>
                <w:snapToGrid w:val="0"/>
                <w:color w:val="000000" w:themeColor="text1"/>
                <w:sz w:val="24"/>
                <w:szCs w:val="24"/>
              </w:rPr>
              <w:t>1</w:t>
            </w:r>
          </w:p>
        </w:tc>
        <w:tc>
          <w:tcPr>
            <w:tcW w:w="611" w:type="pct"/>
          </w:tcPr>
          <w:p w14:paraId="601F04CA" w14:textId="77777777" w:rsidR="007F258C" w:rsidRPr="00307B61" w:rsidRDefault="007F258C" w:rsidP="007F258C">
            <w:pPr>
              <w:spacing w:after="0" w:line="240" w:lineRule="auto"/>
              <w:ind w:left="-108" w:right="-96"/>
              <w:jc w:val="center"/>
              <w:rPr>
                <w:rFonts w:ascii="Times New Roman" w:hAnsi="Times New Roman" w:cs="Times New Roman"/>
                <w:bCs/>
                <w:i/>
                <w:snapToGrid w:val="0"/>
                <w:color w:val="000000" w:themeColor="text1"/>
                <w:sz w:val="24"/>
                <w:szCs w:val="24"/>
              </w:rPr>
            </w:pPr>
            <w:r w:rsidRPr="00307B61">
              <w:rPr>
                <w:rFonts w:ascii="Times New Roman" w:hAnsi="Times New Roman" w:cs="Times New Roman"/>
                <w:bCs/>
                <w:i/>
                <w:snapToGrid w:val="0"/>
                <w:color w:val="000000" w:themeColor="text1"/>
                <w:sz w:val="24"/>
                <w:szCs w:val="24"/>
              </w:rPr>
              <w:t>2</w:t>
            </w:r>
          </w:p>
        </w:tc>
        <w:tc>
          <w:tcPr>
            <w:tcW w:w="612" w:type="pct"/>
          </w:tcPr>
          <w:p w14:paraId="2107A5A8" w14:textId="77777777" w:rsidR="007F258C" w:rsidRPr="00307B61" w:rsidRDefault="007F258C" w:rsidP="007F258C">
            <w:pPr>
              <w:spacing w:after="0" w:line="240" w:lineRule="auto"/>
              <w:ind w:left="-108" w:right="-96"/>
              <w:jc w:val="center"/>
              <w:rPr>
                <w:rFonts w:ascii="Times New Roman" w:hAnsi="Times New Roman" w:cs="Times New Roman"/>
                <w:bCs/>
                <w:i/>
                <w:snapToGrid w:val="0"/>
                <w:color w:val="000000" w:themeColor="text1"/>
                <w:sz w:val="24"/>
                <w:szCs w:val="24"/>
              </w:rPr>
            </w:pPr>
            <w:r w:rsidRPr="00307B61">
              <w:rPr>
                <w:rFonts w:ascii="Times New Roman" w:hAnsi="Times New Roman" w:cs="Times New Roman"/>
                <w:bCs/>
                <w:i/>
                <w:snapToGrid w:val="0"/>
                <w:color w:val="000000" w:themeColor="text1"/>
                <w:sz w:val="24"/>
                <w:szCs w:val="24"/>
              </w:rPr>
              <w:t>3</w:t>
            </w:r>
          </w:p>
        </w:tc>
        <w:tc>
          <w:tcPr>
            <w:tcW w:w="689" w:type="pct"/>
          </w:tcPr>
          <w:p w14:paraId="3D6AE391" w14:textId="77777777" w:rsidR="007F258C" w:rsidRPr="00307B61" w:rsidRDefault="007F258C" w:rsidP="007F258C">
            <w:pPr>
              <w:spacing w:after="0" w:line="240" w:lineRule="auto"/>
              <w:ind w:left="-108" w:right="-96"/>
              <w:jc w:val="center"/>
              <w:rPr>
                <w:rFonts w:ascii="Times New Roman" w:hAnsi="Times New Roman" w:cs="Times New Roman"/>
                <w:bCs/>
                <w:i/>
                <w:snapToGrid w:val="0"/>
                <w:color w:val="000000" w:themeColor="text1"/>
                <w:sz w:val="24"/>
                <w:szCs w:val="24"/>
              </w:rPr>
            </w:pPr>
            <w:r w:rsidRPr="00307B61">
              <w:rPr>
                <w:rFonts w:ascii="Times New Roman" w:hAnsi="Times New Roman" w:cs="Times New Roman"/>
                <w:bCs/>
                <w:i/>
                <w:snapToGrid w:val="0"/>
                <w:color w:val="000000" w:themeColor="text1"/>
                <w:sz w:val="24"/>
                <w:szCs w:val="24"/>
              </w:rPr>
              <w:t>4</w:t>
            </w:r>
          </w:p>
        </w:tc>
        <w:tc>
          <w:tcPr>
            <w:tcW w:w="483" w:type="pct"/>
          </w:tcPr>
          <w:p w14:paraId="48A8FABB" w14:textId="77777777" w:rsidR="007F258C" w:rsidRPr="00307B61" w:rsidRDefault="007F258C" w:rsidP="007F258C">
            <w:pPr>
              <w:spacing w:after="0" w:line="240" w:lineRule="auto"/>
              <w:ind w:left="-108" w:right="-96"/>
              <w:jc w:val="center"/>
              <w:rPr>
                <w:rFonts w:ascii="Times New Roman" w:hAnsi="Times New Roman" w:cs="Times New Roman"/>
                <w:bCs/>
                <w:i/>
                <w:snapToGrid w:val="0"/>
                <w:color w:val="000000" w:themeColor="text1"/>
                <w:sz w:val="24"/>
                <w:szCs w:val="24"/>
              </w:rPr>
            </w:pPr>
            <w:r w:rsidRPr="00307B61">
              <w:rPr>
                <w:rFonts w:ascii="Times New Roman" w:hAnsi="Times New Roman" w:cs="Times New Roman"/>
                <w:bCs/>
                <w:i/>
                <w:snapToGrid w:val="0"/>
                <w:color w:val="000000" w:themeColor="text1"/>
                <w:sz w:val="24"/>
                <w:szCs w:val="24"/>
              </w:rPr>
              <w:t>5</w:t>
            </w:r>
          </w:p>
        </w:tc>
        <w:tc>
          <w:tcPr>
            <w:tcW w:w="276" w:type="pct"/>
          </w:tcPr>
          <w:p w14:paraId="15A7B599" w14:textId="77777777" w:rsidR="007F258C" w:rsidRPr="00307B61" w:rsidRDefault="007F258C" w:rsidP="007F258C">
            <w:pPr>
              <w:spacing w:after="0" w:line="240" w:lineRule="auto"/>
              <w:ind w:left="-108" w:right="-96"/>
              <w:jc w:val="center"/>
              <w:rPr>
                <w:rFonts w:ascii="Times New Roman" w:hAnsi="Times New Roman" w:cs="Times New Roman"/>
                <w:bCs/>
                <w:i/>
                <w:snapToGrid w:val="0"/>
                <w:color w:val="000000" w:themeColor="text1"/>
                <w:sz w:val="24"/>
                <w:szCs w:val="24"/>
              </w:rPr>
            </w:pPr>
            <w:r w:rsidRPr="00307B61">
              <w:rPr>
                <w:rFonts w:ascii="Times New Roman" w:hAnsi="Times New Roman" w:cs="Times New Roman"/>
                <w:bCs/>
                <w:i/>
                <w:snapToGrid w:val="0"/>
                <w:color w:val="000000" w:themeColor="text1"/>
                <w:sz w:val="24"/>
                <w:szCs w:val="24"/>
              </w:rPr>
              <w:t>6</w:t>
            </w:r>
          </w:p>
        </w:tc>
        <w:tc>
          <w:tcPr>
            <w:tcW w:w="482" w:type="pct"/>
          </w:tcPr>
          <w:p w14:paraId="5DEE6401" w14:textId="77777777" w:rsidR="007F258C" w:rsidRPr="00307B61" w:rsidRDefault="007F258C" w:rsidP="007F258C">
            <w:pPr>
              <w:spacing w:after="0" w:line="240" w:lineRule="auto"/>
              <w:ind w:left="-108" w:right="-96"/>
              <w:jc w:val="center"/>
              <w:rPr>
                <w:rFonts w:ascii="Times New Roman" w:hAnsi="Times New Roman" w:cs="Times New Roman"/>
                <w:bCs/>
                <w:i/>
                <w:snapToGrid w:val="0"/>
                <w:color w:val="000000" w:themeColor="text1"/>
                <w:sz w:val="24"/>
                <w:szCs w:val="24"/>
              </w:rPr>
            </w:pPr>
            <w:r w:rsidRPr="00307B61">
              <w:rPr>
                <w:rFonts w:ascii="Times New Roman" w:hAnsi="Times New Roman" w:cs="Times New Roman"/>
                <w:bCs/>
                <w:i/>
                <w:snapToGrid w:val="0"/>
                <w:color w:val="000000" w:themeColor="text1"/>
                <w:sz w:val="24"/>
                <w:szCs w:val="24"/>
              </w:rPr>
              <w:t>7</w:t>
            </w:r>
          </w:p>
        </w:tc>
        <w:tc>
          <w:tcPr>
            <w:tcW w:w="1569" w:type="pct"/>
          </w:tcPr>
          <w:p w14:paraId="1D7F67C3" w14:textId="77777777" w:rsidR="007F258C" w:rsidRPr="00307B61" w:rsidRDefault="007F258C" w:rsidP="007F258C">
            <w:pPr>
              <w:spacing w:after="0" w:line="240" w:lineRule="auto"/>
              <w:ind w:left="-108" w:right="-96"/>
              <w:jc w:val="center"/>
              <w:rPr>
                <w:rFonts w:ascii="Times New Roman" w:hAnsi="Times New Roman" w:cs="Times New Roman"/>
                <w:bCs/>
                <w:i/>
                <w:snapToGrid w:val="0"/>
                <w:color w:val="000000" w:themeColor="text1"/>
                <w:sz w:val="24"/>
                <w:szCs w:val="24"/>
              </w:rPr>
            </w:pPr>
            <w:r w:rsidRPr="00307B61">
              <w:rPr>
                <w:rFonts w:ascii="Times New Roman" w:hAnsi="Times New Roman" w:cs="Times New Roman"/>
                <w:bCs/>
                <w:i/>
                <w:snapToGrid w:val="0"/>
                <w:color w:val="000000" w:themeColor="text1"/>
                <w:sz w:val="24"/>
                <w:szCs w:val="24"/>
              </w:rPr>
              <w:t>8</w:t>
            </w:r>
          </w:p>
        </w:tc>
      </w:tr>
      <w:tr w:rsidR="007F258C" w:rsidRPr="00307B61" w14:paraId="7503EEC4" w14:textId="77777777" w:rsidTr="007F258C">
        <w:trPr>
          <w:cantSplit/>
        </w:trPr>
        <w:tc>
          <w:tcPr>
            <w:tcW w:w="278" w:type="pct"/>
          </w:tcPr>
          <w:p w14:paraId="448E032A" w14:textId="77777777" w:rsidR="007F258C" w:rsidRPr="00307B61" w:rsidRDefault="007F258C" w:rsidP="007F258C">
            <w:pPr>
              <w:numPr>
                <w:ilvl w:val="0"/>
                <w:numId w:val="27"/>
              </w:numPr>
              <w:spacing w:after="0" w:line="360" w:lineRule="auto"/>
              <w:jc w:val="both"/>
              <w:rPr>
                <w:rFonts w:ascii="Times New Roman" w:hAnsi="Times New Roman" w:cs="Times New Roman"/>
                <w:bCs/>
                <w:snapToGrid w:val="0"/>
                <w:color w:val="000000" w:themeColor="text1"/>
                <w:sz w:val="24"/>
                <w:szCs w:val="24"/>
              </w:rPr>
            </w:pPr>
          </w:p>
        </w:tc>
        <w:tc>
          <w:tcPr>
            <w:tcW w:w="611" w:type="pct"/>
          </w:tcPr>
          <w:p w14:paraId="171C458A" w14:textId="77777777" w:rsidR="007F258C" w:rsidRPr="00307B61" w:rsidRDefault="007F258C" w:rsidP="007F258C">
            <w:pPr>
              <w:spacing w:after="0"/>
              <w:ind w:left="57" w:right="57"/>
              <w:rPr>
                <w:rFonts w:ascii="Times New Roman" w:hAnsi="Times New Roman" w:cs="Times New Roman"/>
                <w:bCs/>
                <w:snapToGrid w:val="0"/>
                <w:color w:val="000000" w:themeColor="text1"/>
                <w:sz w:val="24"/>
                <w:szCs w:val="24"/>
              </w:rPr>
            </w:pPr>
          </w:p>
        </w:tc>
        <w:tc>
          <w:tcPr>
            <w:tcW w:w="612" w:type="pct"/>
          </w:tcPr>
          <w:p w14:paraId="32A48C76" w14:textId="77777777" w:rsidR="007F258C" w:rsidRPr="00307B61" w:rsidRDefault="007F258C" w:rsidP="007F258C">
            <w:pPr>
              <w:spacing w:after="0"/>
              <w:ind w:left="57" w:right="57"/>
              <w:rPr>
                <w:rFonts w:ascii="Times New Roman" w:hAnsi="Times New Roman" w:cs="Times New Roman"/>
                <w:bCs/>
                <w:snapToGrid w:val="0"/>
                <w:color w:val="000000" w:themeColor="text1"/>
                <w:sz w:val="24"/>
                <w:szCs w:val="24"/>
              </w:rPr>
            </w:pPr>
          </w:p>
        </w:tc>
        <w:tc>
          <w:tcPr>
            <w:tcW w:w="689" w:type="pct"/>
          </w:tcPr>
          <w:p w14:paraId="6DAD4FB9" w14:textId="77777777" w:rsidR="007F258C" w:rsidRPr="00307B61" w:rsidRDefault="007F258C" w:rsidP="007F258C">
            <w:pPr>
              <w:spacing w:after="0"/>
              <w:ind w:left="57" w:right="57"/>
              <w:rPr>
                <w:rFonts w:ascii="Times New Roman" w:hAnsi="Times New Roman" w:cs="Times New Roman"/>
                <w:bCs/>
                <w:snapToGrid w:val="0"/>
                <w:color w:val="000000" w:themeColor="text1"/>
                <w:sz w:val="24"/>
                <w:szCs w:val="24"/>
              </w:rPr>
            </w:pPr>
          </w:p>
        </w:tc>
        <w:tc>
          <w:tcPr>
            <w:tcW w:w="483" w:type="pct"/>
          </w:tcPr>
          <w:p w14:paraId="2CD869A3" w14:textId="77777777" w:rsidR="007F258C" w:rsidRPr="00307B61" w:rsidRDefault="007F258C" w:rsidP="007F258C">
            <w:pPr>
              <w:spacing w:after="0"/>
              <w:ind w:left="57" w:right="57"/>
              <w:rPr>
                <w:rFonts w:ascii="Times New Roman" w:hAnsi="Times New Roman" w:cs="Times New Roman"/>
                <w:bCs/>
                <w:snapToGrid w:val="0"/>
                <w:color w:val="000000" w:themeColor="text1"/>
                <w:sz w:val="24"/>
                <w:szCs w:val="24"/>
              </w:rPr>
            </w:pPr>
          </w:p>
        </w:tc>
        <w:tc>
          <w:tcPr>
            <w:tcW w:w="276" w:type="pct"/>
          </w:tcPr>
          <w:p w14:paraId="05596E9B" w14:textId="77777777" w:rsidR="007F258C" w:rsidRPr="00307B61" w:rsidRDefault="007F258C" w:rsidP="007F258C">
            <w:pPr>
              <w:spacing w:after="0"/>
              <w:ind w:left="57" w:right="57"/>
              <w:rPr>
                <w:rFonts w:ascii="Times New Roman" w:hAnsi="Times New Roman" w:cs="Times New Roman"/>
                <w:bCs/>
                <w:snapToGrid w:val="0"/>
                <w:color w:val="000000" w:themeColor="text1"/>
                <w:sz w:val="24"/>
                <w:szCs w:val="24"/>
              </w:rPr>
            </w:pPr>
          </w:p>
        </w:tc>
        <w:tc>
          <w:tcPr>
            <w:tcW w:w="482" w:type="pct"/>
          </w:tcPr>
          <w:p w14:paraId="52F4E25C" w14:textId="77777777" w:rsidR="007F258C" w:rsidRPr="00307B61" w:rsidRDefault="007F258C" w:rsidP="007F258C">
            <w:pPr>
              <w:spacing w:after="0"/>
              <w:ind w:left="57" w:right="57"/>
              <w:rPr>
                <w:rFonts w:ascii="Times New Roman" w:hAnsi="Times New Roman" w:cs="Times New Roman"/>
                <w:bCs/>
                <w:snapToGrid w:val="0"/>
                <w:color w:val="000000" w:themeColor="text1"/>
                <w:sz w:val="24"/>
                <w:szCs w:val="24"/>
              </w:rPr>
            </w:pPr>
          </w:p>
        </w:tc>
        <w:tc>
          <w:tcPr>
            <w:tcW w:w="1569" w:type="pct"/>
          </w:tcPr>
          <w:p w14:paraId="179CCA27" w14:textId="77777777" w:rsidR="007F258C" w:rsidRPr="00307B61" w:rsidRDefault="007F258C" w:rsidP="007F258C">
            <w:pPr>
              <w:spacing w:after="0"/>
              <w:ind w:left="57" w:right="57"/>
              <w:rPr>
                <w:rFonts w:ascii="Times New Roman" w:hAnsi="Times New Roman" w:cs="Times New Roman"/>
                <w:bCs/>
                <w:snapToGrid w:val="0"/>
                <w:color w:val="000000" w:themeColor="text1"/>
                <w:sz w:val="24"/>
                <w:szCs w:val="24"/>
              </w:rPr>
            </w:pPr>
          </w:p>
        </w:tc>
      </w:tr>
      <w:tr w:rsidR="007F258C" w:rsidRPr="00307B61" w14:paraId="408EB589" w14:textId="77777777" w:rsidTr="007F258C">
        <w:trPr>
          <w:cantSplit/>
        </w:trPr>
        <w:tc>
          <w:tcPr>
            <w:tcW w:w="278" w:type="pct"/>
          </w:tcPr>
          <w:p w14:paraId="32EBC2AD" w14:textId="77777777" w:rsidR="007F258C" w:rsidRPr="00307B61" w:rsidRDefault="007F258C" w:rsidP="007F258C">
            <w:pPr>
              <w:numPr>
                <w:ilvl w:val="0"/>
                <w:numId w:val="27"/>
              </w:numPr>
              <w:spacing w:after="0" w:line="360" w:lineRule="auto"/>
              <w:jc w:val="both"/>
              <w:rPr>
                <w:rFonts w:ascii="Times New Roman" w:hAnsi="Times New Roman" w:cs="Times New Roman"/>
                <w:bCs/>
                <w:snapToGrid w:val="0"/>
                <w:color w:val="000000" w:themeColor="text1"/>
                <w:sz w:val="24"/>
                <w:szCs w:val="24"/>
              </w:rPr>
            </w:pPr>
          </w:p>
        </w:tc>
        <w:tc>
          <w:tcPr>
            <w:tcW w:w="611" w:type="pct"/>
          </w:tcPr>
          <w:p w14:paraId="199828DD" w14:textId="77777777" w:rsidR="007F258C" w:rsidRPr="00307B61" w:rsidRDefault="007F258C" w:rsidP="007F258C">
            <w:pPr>
              <w:spacing w:after="0"/>
              <w:ind w:left="57" w:right="57"/>
              <w:rPr>
                <w:rFonts w:ascii="Times New Roman" w:hAnsi="Times New Roman" w:cs="Times New Roman"/>
                <w:bCs/>
                <w:snapToGrid w:val="0"/>
                <w:color w:val="000000" w:themeColor="text1"/>
                <w:sz w:val="24"/>
                <w:szCs w:val="24"/>
              </w:rPr>
            </w:pPr>
          </w:p>
        </w:tc>
        <w:tc>
          <w:tcPr>
            <w:tcW w:w="612" w:type="pct"/>
          </w:tcPr>
          <w:p w14:paraId="7D645ABB" w14:textId="77777777" w:rsidR="007F258C" w:rsidRPr="00307B61" w:rsidRDefault="007F258C" w:rsidP="007F258C">
            <w:pPr>
              <w:spacing w:after="0"/>
              <w:ind w:left="57" w:right="57"/>
              <w:rPr>
                <w:rFonts w:ascii="Times New Roman" w:hAnsi="Times New Roman" w:cs="Times New Roman"/>
                <w:bCs/>
                <w:snapToGrid w:val="0"/>
                <w:color w:val="000000" w:themeColor="text1"/>
                <w:sz w:val="24"/>
                <w:szCs w:val="24"/>
              </w:rPr>
            </w:pPr>
          </w:p>
        </w:tc>
        <w:tc>
          <w:tcPr>
            <w:tcW w:w="689" w:type="pct"/>
          </w:tcPr>
          <w:p w14:paraId="0DF9BDD5" w14:textId="77777777" w:rsidR="007F258C" w:rsidRPr="00307B61" w:rsidRDefault="007F258C" w:rsidP="007F258C">
            <w:pPr>
              <w:spacing w:after="0"/>
              <w:ind w:left="57" w:right="57"/>
              <w:rPr>
                <w:rFonts w:ascii="Times New Roman" w:hAnsi="Times New Roman" w:cs="Times New Roman"/>
                <w:bCs/>
                <w:snapToGrid w:val="0"/>
                <w:color w:val="000000" w:themeColor="text1"/>
                <w:sz w:val="24"/>
                <w:szCs w:val="24"/>
              </w:rPr>
            </w:pPr>
          </w:p>
        </w:tc>
        <w:tc>
          <w:tcPr>
            <w:tcW w:w="483" w:type="pct"/>
          </w:tcPr>
          <w:p w14:paraId="40F45EA2" w14:textId="77777777" w:rsidR="007F258C" w:rsidRPr="00307B61" w:rsidRDefault="007F258C" w:rsidP="007F258C">
            <w:pPr>
              <w:spacing w:after="0"/>
              <w:ind w:left="57" w:right="57"/>
              <w:rPr>
                <w:rFonts w:ascii="Times New Roman" w:hAnsi="Times New Roman" w:cs="Times New Roman"/>
                <w:bCs/>
                <w:snapToGrid w:val="0"/>
                <w:color w:val="000000" w:themeColor="text1"/>
                <w:sz w:val="24"/>
                <w:szCs w:val="24"/>
              </w:rPr>
            </w:pPr>
          </w:p>
        </w:tc>
        <w:tc>
          <w:tcPr>
            <w:tcW w:w="276" w:type="pct"/>
          </w:tcPr>
          <w:p w14:paraId="79DF46EA" w14:textId="77777777" w:rsidR="007F258C" w:rsidRPr="00307B61" w:rsidRDefault="007F258C" w:rsidP="007F258C">
            <w:pPr>
              <w:spacing w:after="0"/>
              <w:ind w:left="57" w:right="57"/>
              <w:rPr>
                <w:rFonts w:ascii="Times New Roman" w:hAnsi="Times New Roman" w:cs="Times New Roman"/>
                <w:bCs/>
                <w:snapToGrid w:val="0"/>
                <w:color w:val="000000" w:themeColor="text1"/>
                <w:sz w:val="24"/>
                <w:szCs w:val="24"/>
              </w:rPr>
            </w:pPr>
          </w:p>
        </w:tc>
        <w:tc>
          <w:tcPr>
            <w:tcW w:w="482" w:type="pct"/>
          </w:tcPr>
          <w:p w14:paraId="05B06597" w14:textId="77777777" w:rsidR="007F258C" w:rsidRPr="00307B61" w:rsidRDefault="007F258C" w:rsidP="007F258C">
            <w:pPr>
              <w:spacing w:after="0"/>
              <w:ind w:left="57" w:right="57"/>
              <w:rPr>
                <w:rFonts w:ascii="Times New Roman" w:hAnsi="Times New Roman" w:cs="Times New Roman"/>
                <w:bCs/>
                <w:snapToGrid w:val="0"/>
                <w:color w:val="000000" w:themeColor="text1"/>
                <w:sz w:val="24"/>
                <w:szCs w:val="24"/>
              </w:rPr>
            </w:pPr>
          </w:p>
        </w:tc>
        <w:tc>
          <w:tcPr>
            <w:tcW w:w="1569" w:type="pct"/>
          </w:tcPr>
          <w:p w14:paraId="5B35F898" w14:textId="77777777" w:rsidR="007F258C" w:rsidRPr="00307B61" w:rsidRDefault="007F258C" w:rsidP="007F258C">
            <w:pPr>
              <w:spacing w:after="0"/>
              <w:ind w:left="57" w:right="57"/>
              <w:rPr>
                <w:rFonts w:ascii="Times New Roman" w:hAnsi="Times New Roman" w:cs="Times New Roman"/>
                <w:bCs/>
                <w:snapToGrid w:val="0"/>
                <w:color w:val="000000" w:themeColor="text1"/>
                <w:sz w:val="24"/>
                <w:szCs w:val="24"/>
              </w:rPr>
            </w:pPr>
          </w:p>
        </w:tc>
      </w:tr>
      <w:tr w:rsidR="007F258C" w:rsidRPr="00307B61" w14:paraId="651C54EF" w14:textId="77777777" w:rsidTr="007F258C">
        <w:trPr>
          <w:cantSplit/>
        </w:trPr>
        <w:tc>
          <w:tcPr>
            <w:tcW w:w="278" w:type="pct"/>
          </w:tcPr>
          <w:p w14:paraId="3DD72C33" w14:textId="77777777" w:rsidR="007F258C" w:rsidRPr="00307B61" w:rsidRDefault="007F258C" w:rsidP="007F258C">
            <w:pPr>
              <w:numPr>
                <w:ilvl w:val="0"/>
                <w:numId w:val="27"/>
              </w:numPr>
              <w:spacing w:after="0" w:line="360" w:lineRule="auto"/>
              <w:jc w:val="both"/>
              <w:rPr>
                <w:rFonts w:ascii="Times New Roman" w:hAnsi="Times New Roman" w:cs="Times New Roman"/>
                <w:bCs/>
                <w:snapToGrid w:val="0"/>
                <w:color w:val="000000" w:themeColor="text1"/>
                <w:sz w:val="24"/>
                <w:szCs w:val="24"/>
              </w:rPr>
            </w:pPr>
          </w:p>
        </w:tc>
        <w:tc>
          <w:tcPr>
            <w:tcW w:w="611" w:type="pct"/>
          </w:tcPr>
          <w:p w14:paraId="02C77BCB" w14:textId="77777777" w:rsidR="007F258C" w:rsidRPr="00307B61" w:rsidRDefault="007F258C" w:rsidP="007F258C">
            <w:pPr>
              <w:spacing w:after="0"/>
              <w:ind w:left="57" w:right="57"/>
              <w:rPr>
                <w:rFonts w:ascii="Times New Roman" w:hAnsi="Times New Roman" w:cs="Times New Roman"/>
                <w:bCs/>
                <w:snapToGrid w:val="0"/>
                <w:color w:val="000000" w:themeColor="text1"/>
                <w:sz w:val="24"/>
                <w:szCs w:val="24"/>
              </w:rPr>
            </w:pPr>
          </w:p>
        </w:tc>
        <w:tc>
          <w:tcPr>
            <w:tcW w:w="612" w:type="pct"/>
          </w:tcPr>
          <w:p w14:paraId="39E4D75D" w14:textId="77777777" w:rsidR="007F258C" w:rsidRPr="00307B61" w:rsidRDefault="007F258C" w:rsidP="007F258C">
            <w:pPr>
              <w:spacing w:after="0"/>
              <w:ind w:left="57" w:right="57"/>
              <w:rPr>
                <w:rFonts w:ascii="Times New Roman" w:hAnsi="Times New Roman" w:cs="Times New Roman"/>
                <w:bCs/>
                <w:snapToGrid w:val="0"/>
                <w:color w:val="000000" w:themeColor="text1"/>
                <w:sz w:val="24"/>
                <w:szCs w:val="24"/>
              </w:rPr>
            </w:pPr>
          </w:p>
        </w:tc>
        <w:tc>
          <w:tcPr>
            <w:tcW w:w="689" w:type="pct"/>
          </w:tcPr>
          <w:p w14:paraId="1B26E29B" w14:textId="77777777" w:rsidR="007F258C" w:rsidRPr="00307B61" w:rsidRDefault="007F258C" w:rsidP="007F258C">
            <w:pPr>
              <w:spacing w:after="0"/>
              <w:ind w:left="57" w:right="57"/>
              <w:rPr>
                <w:rFonts w:ascii="Times New Roman" w:hAnsi="Times New Roman" w:cs="Times New Roman"/>
                <w:bCs/>
                <w:snapToGrid w:val="0"/>
                <w:color w:val="000000" w:themeColor="text1"/>
                <w:sz w:val="24"/>
                <w:szCs w:val="24"/>
              </w:rPr>
            </w:pPr>
          </w:p>
        </w:tc>
        <w:tc>
          <w:tcPr>
            <w:tcW w:w="483" w:type="pct"/>
          </w:tcPr>
          <w:p w14:paraId="3DD01A4B" w14:textId="77777777" w:rsidR="007F258C" w:rsidRPr="00307B61" w:rsidRDefault="007F258C" w:rsidP="007F258C">
            <w:pPr>
              <w:spacing w:after="0"/>
              <w:ind w:left="57" w:right="57"/>
              <w:rPr>
                <w:rFonts w:ascii="Times New Roman" w:hAnsi="Times New Roman" w:cs="Times New Roman"/>
                <w:bCs/>
                <w:snapToGrid w:val="0"/>
                <w:color w:val="000000" w:themeColor="text1"/>
                <w:sz w:val="24"/>
                <w:szCs w:val="24"/>
              </w:rPr>
            </w:pPr>
          </w:p>
        </w:tc>
        <w:tc>
          <w:tcPr>
            <w:tcW w:w="276" w:type="pct"/>
          </w:tcPr>
          <w:p w14:paraId="738D7BBF" w14:textId="77777777" w:rsidR="007F258C" w:rsidRPr="00307B61" w:rsidRDefault="007F258C" w:rsidP="007F258C">
            <w:pPr>
              <w:spacing w:after="0"/>
              <w:ind w:left="57" w:right="57"/>
              <w:rPr>
                <w:rFonts w:ascii="Times New Roman" w:hAnsi="Times New Roman" w:cs="Times New Roman"/>
                <w:bCs/>
                <w:snapToGrid w:val="0"/>
                <w:color w:val="000000" w:themeColor="text1"/>
                <w:sz w:val="24"/>
                <w:szCs w:val="24"/>
              </w:rPr>
            </w:pPr>
          </w:p>
        </w:tc>
        <w:tc>
          <w:tcPr>
            <w:tcW w:w="482" w:type="pct"/>
          </w:tcPr>
          <w:p w14:paraId="15D139B0" w14:textId="77777777" w:rsidR="007F258C" w:rsidRPr="00307B61" w:rsidRDefault="007F258C" w:rsidP="007F258C">
            <w:pPr>
              <w:spacing w:after="0"/>
              <w:ind w:left="57" w:right="57"/>
              <w:rPr>
                <w:rFonts w:ascii="Times New Roman" w:hAnsi="Times New Roman" w:cs="Times New Roman"/>
                <w:bCs/>
                <w:snapToGrid w:val="0"/>
                <w:color w:val="000000" w:themeColor="text1"/>
                <w:sz w:val="24"/>
                <w:szCs w:val="24"/>
              </w:rPr>
            </w:pPr>
          </w:p>
        </w:tc>
        <w:tc>
          <w:tcPr>
            <w:tcW w:w="1569" w:type="pct"/>
          </w:tcPr>
          <w:p w14:paraId="169ECC9D" w14:textId="77777777" w:rsidR="007F258C" w:rsidRPr="00307B61" w:rsidRDefault="007F258C" w:rsidP="007F258C">
            <w:pPr>
              <w:spacing w:after="0"/>
              <w:ind w:left="57" w:right="57"/>
              <w:rPr>
                <w:rFonts w:ascii="Times New Roman" w:hAnsi="Times New Roman" w:cs="Times New Roman"/>
                <w:bCs/>
                <w:snapToGrid w:val="0"/>
                <w:color w:val="000000" w:themeColor="text1"/>
                <w:sz w:val="24"/>
                <w:szCs w:val="24"/>
              </w:rPr>
            </w:pPr>
          </w:p>
        </w:tc>
      </w:tr>
      <w:tr w:rsidR="007F258C" w:rsidRPr="00307B61" w14:paraId="342B94A8" w14:textId="77777777" w:rsidTr="007F258C">
        <w:trPr>
          <w:cantSplit/>
        </w:trPr>
        <w:tc>
          <w:tcPr>
            <w:tcW w:w="278" w:type="pct"/>
          </w:tcPr>
          <w:p w14:paraId="0AF353FB" w14:textId="77777777" w:rsidR="007F258C" w:rsidRPr="00307B61" w:rsidRDefault="007F258C" w:rsidP="007F258C">
            <w:pPr>
              <w:spacing w:after="0"/>
              <w:ind w:left="57" w:right="57"/>
              <w:rPr>
                <w:rFonts w:ascii="Times New Roman" w:hAnsi="Times New Roman" w:cs="Times New Roman"/>
                <w:bCs/>
                <w:snapToGrid w:val="0"/>
                <w:color w:val="000000" w:themeColor="text1"/>
                <w:sz w:val="24"/>
                <w:szCs w:val="24"/>
              </w:rPr>
            </w:pPr>
            <w:r w:rsidRPr="00307B61">
              <w:rPr>
                <w:rFonts w:ascii="Times New Roman" w:hAnsi="Times New Roman" w:cs="Times New Roman"/>
                <w:bCs/>
                <w:snapToGrid w:val="0"/>
                <w:color w:val="000000" w:themeColor="text1"/>
                <w:sz w:val="24"/>
                <w:szCs w:val="24"/>
              </w:rPr>
              <w:t>…</w:t>
            </w:r>
          </w:p>
        </w:tc>
        <w:tc>
          <w:tcPr>
            <w:tcW w:w="611" w:type="pct"/>
          </w:tcPr>
          <w:p w14:paraId="33E98107" w14:textId="77777777" w:rsidR="007F258C" w:rsidRPr="00307B61" w:rsidRDefault="007F258C" w:rsidP="007F258C">
            <w:pPr>
              <w:spacing w:after="0"/>
              <w:ind w:left="57" w:right="57"/>
              <w:rPr>
                <w:rFonts w:ascii="Times New Roman" w:hAnsi="Times New Roman" w:cs="Times New Roman"/>
                <w:bCs/>
                <w:snapToGrid w:val="0"/>
                <w:color w:val="000000" w:themeColor="text1"/>
                <w:sz w:val="24"/>
                <w:szCs w:val="24"/>
              </w:rPr>
            </w:pPr>
          </w:p>
        </w:tc>
        <w:tc>
          <w:tcPr>
            <w:tcW w:w="612" w:type="pct"/>
          </w:tcPr>
          <w:p w14:paraId="2007AFE7" w14:textId="77777777" w:rsidR="007F258C" w:rsidRPr="00307B61" w:rsidRDefault="007F258C" w:rsidP="007F258C">
            <w:pPr>
              <w:spacing w:after="0"/>
              <w:ind w:left="57" w:right="57"/>
              <w:rPr>
                <w:rFonts w:ascii="Times New Roman" w:hAnsi="Times New Roman" w:cs="Times New Roman"/>
                <w:bCs/>
                <w:snapToGrid w:val="0"/>
                <w:color w:val="000000" w:themeColor="text1"/>
                <w:sz w:val="24"/>
                <w:szCs w:val="24"/>
              </w:rPr>
            </w:pPr>
          </w:p>
        </w:tc>
        <w:tc>
          <w:tcPr>
            <w:tcW w:w="689" w:type="pct"/>
          </w:tcPr>
          <w:p w14:paraId="61F3F9E5" w14:textId="77777777" w:rsidR="007F258C" w:rsidRPr="00307B61" w:rsidRDefault="007F258C" w:rsidP="007F258C">
            <w:pPr>
              <w:spacing w:after="0"/>
              <w:ind w:left="57" w:right="57"/>
              <w:rPr>
                <w:rFonts w:ascii="Times New Roman" w:hAnsi="Times New Roman" w:cs="Times New Roman"/>
                <w:bCs/>
                <w:snapToGrid w:val="0"/>
                <w:color w:val="000000" w:themeColor="text1"/>
                <w:sz w:val="24"/>
                <w:szCs w:val="24"/>
              </w:rPr>
            </w:pPr>
          </w:p>
        </w:tc>
        <w:tc>
          <w:tcPr>
            <w:tcW w:w="483" w:type="pct"/>
          </w:tcPr>
          <w:p w14:paraId="67C6C33F" w14:textId="77777777" w:rsidR="007F258C" w:rsidRPr="00307B61" w:rsidRDefault="007F258C" w:rsidP="007F258C">
            <w:pPr>
              <w:spacing w:after="0"/>
              <w:ind w:left="57" w:right="57"/>
              <w:rPr>
                <w:rFonts w:ascii="Times New Roman" w:hAnsi="Times New Roman" w:cs="Times New Roman"/>
                <w:bCs/>
                <w:snapToGrid w:val="0"/>
                <w:color w:val="000000" w:themeColor="text1"/>
                <w:sz w:val="24"/>
                <w:szCs w:val="24"/>
              </w:rPr>
            </w:pPr>
          </w:p>
        </w:tc>
        <w:tc>
          <w:tcPr>
            <w:tcW w:w="276" w:type="pct"/>
          </w:tcPr>
          <w:p w14:paraId="4F3D27CB" w14:textId="77777777" w:rsidR="007F258C" w:rsidRPr="00307B61" w:rsidRDefault="007F258C" w:rsidP="007F258C">
            <w:pPr>
              <w:spacing w:after="0"/>
              <w:ind w:left="57" w:right="57"/>
              <w:rPr>
                <w:rFonts w:ascii="Times New Roman" w:hAnsi="Times New Roman" w:cs="Times New Roman"/>
                <w:bCs/>
                <w:snapToGrid w:val="0"/>
                <w:color w:val="000000" w:themeColor="text1"/>
                <w:sz w:val="24"/>
                <w:szCs w:val="24"/>
              </w:rPr>
            </w:pPr>
          </w:p>
        </w:tc>
        <w:tc>
          <w:tcPr>
            <w:tcW w:w="482" w:type="pct"/>
          </w:tcPr>
          <w:p w14:paraId="782C83C3" w14:textId="77777777" w:rsidR="007F258C" w:rsidRPr="00307B61" w:rsidRDefault="007F258C" w:rsidP="007F258C">
            <w:pPr>
              <w:spacing w:after="0"/>
              <w:ind w:left="57" w:right="57"/>
              <w:rPr>
                <w:rFonts w:ascii="Times New Roman" w:hAnsi="Times New Roman" w:cs="Times New Roman"/>
                <w:bCs/>
                <w:snapToGrid w:val="0"/>
                <w:color w:val="000000" w:themeColor="text1"/>
                <w:sz w:val="24"/>
                <w:szCs w:val="24"/>
              </w:rPr>
            </w:pPr>
          </w:p>
        </w:tc>
        <w:tc>
          <w:tcPr>
            <w:tcW w:w="1569" w:type="pct"/>
          </w:tcPr>
          <w:p w14:paraId="5EC7DB0E" w14:textId="77777777" w:rsidR="007F258C" w:rsidRPr="00307B61" w:rsidRDefault="007F258C" w:rsidP="007F258C">
            <w:pPr>
              <w:spacing w:after="0"/>
              <w:ind w:left="57" w:right="57"/>
              <w:rPr>
                <w:rFonts w:ascii="Times New Roman" w:hAnsi="Times New Roman" w:cs="Times New Roman"/>
                <w:bCs/>
                <w:snapToGrid w:val="0"/>
                <w:color w:val="000000" w:themeColor="text1"/>
                <w:sz w:val="24"/>
                <w:szCs w:val="24"/>
              </w:rPr>
            </w:pPr>
          </w:p>
        </w:tc>
      </w:tr>
      <w:tr w:rsidR="007F258C" w:rsidRPr="00307B61" w14:paraId="4768D79F" w14:textId="77777777" w:rsidTr="007F258C">
        <w:trPr>
          <w:cantSplit/>
        </w:trPr>
        <w:tc>
          <w:tcPr>
            <w:tcW w:w="1501" w:type="pct"/>
            <w:gridSpan w:val="3"/>
          </w:tcPr>
          <w:p w14:paraId="06F2D271" w14:textId="77777777" w:rsidR="007F258C" w:rsidRPr="00307B61" w:rsidRDefault="007F258C" w:rsidP="007F258C">
            <w:pPr>
              <w:spacing w:after="0"/>
              <w:ind w:left="57" w:right="57"/>
              <w:jc w:val="right"/>
              <w:rPr>
                <w:rFonts w:ascii="Times New Roman" w:hAnsi="Times New Roman" w:cs="Times New Roman"/>
                <w:bCs/>
                <w:snapToGrid w:val="0"/>
                <w:color w:val="000000" w:themeColor="text1"/>
                <w:sz w:val="24"/>
                <w:szCs w:val="24"/>
              </w:rPr>
            </w:pPr>
            <w:r w:rsidRPr="00307B61">
              <w:rPr>
                <w:rFonts w:ascii="Times New Roman" w:hAnsi="Times New Roman" w:cs="Times New Roman"/>
                <w:bCs/>
                <w:snapToGrid w:val="0"/>
                <w:color w:val="000000" w:themeColor="text1"/>
                <w:sz w:val="24"/>
                <w:szCs w:val="24"/>
              </w:rPr>
              <w:t>ИТОГО</w:t>
            </w:r>
          </w:p>
        </w:tc>
        <w:tc>
          <w:tcPr>
            <w:tcW w:w="689" w:type="pct"/>
          </w:tcPr>
          <w:p w14:paraId="2C7FF1A0" w14:textId="77777777" w:rsidR="007F258C" w:rsidRPr="00307B61" w:rsidRDefault="007F258C" w:rsidP="007F258C">
            <w:pPr>
              <w:spacing w:after="0"/>
              <w:ind w:left="57" w:right="57"/>
              <w:rPr>
                <w:rFonts w:ascii="Times New Roman" w:hAnsi="Times New Roman" w:cs="Times New Roman"/>
                <w:bCs/>
                <w:snapToGrid w:val="0"/>
                <w:color w:val="000000" w:themeColor="text1"/>
                <w:sz w:val="24"/>
                <w:szCs w:val="24"/>
              </w:rPr>
            </w:pPr>
          </w:p>
        </w:tc>
        <w:tc>
          <w:tcPr>
            <w:tcW w:w="483" w:type="pct"/>
          </w:tcPr>
          <w:p w14:paraId="43653FEC" w14:textId="77777777" w:rsidR="007F258C" w:rsidRPr="00307B61" w:rsidRDefault="007F258C" w:rsidP="007F258C">
            <w:pPr>
              <w:spacing w:after="0"/>
              <w:ind w:left="57" w:right="57"/>
              <w:rPr>
                <w:rFonts w:ascii="Times New Roman" w:hAnsi="Times New Roman" w:cs="Times New Roman"/>
                <w:bCs/>
                <w:snapToGrid w:val="0"/>
                <w:color w:val="000000" w:themeColor="text1"/>
                <w:sz w:val="24"/>
                <w:szCs w:val="24"/>
              </w:rPr>
            </w:pPr>
          </w:p>
        </w:tc>
        <w:tc>
          <w:tcPr>
            <w:tcW w:w="276" w:type="pct"/>
          </w:tcPr>
          <w:p w14:paraId="1E520E70" w14:textId="77777777" w:rsidR="007F258C" w:rsidRPr="00307B61" w:rsidRDefault="007F258C" w:rsidP="007F258C">
            <w:pPr>
              <w:spacing w:after="0"/>
              <w:ind w:left="57" w:right="57"/>
              <w:rPr>
                <w:rFonts w:ascii="Times New Roman" w:hAnsi="Times New Roman" w:cs="Times New Roman"/>
                <w:bCs/>
                <w:snapToGrid w:val="0"/>
                <w:color w:val="000000" w:themeColor="text1"/>
                <w:sz w:val="24"/>
                <w:szCs w:val="24"/>
                <w:lang w:val="en-US"/>
              </w:rPr>
            </w:pPr>
          </w:p>
        </w:tc>
        <w:tc>
          <w:tcPr>
            <w:tcW w:w="482" w:type="pct"/>
          </w:tcPr>
          <w:p w14:paraId="4D00A006" w14:textId="77777777" w:rsidR="007F258C" w:rsidRPr="00307B61" w:rsidRDefault="007F258C" w:rsidP="007F258C">
            <w:pPr>
              <w:spacing w:after="0"/>
              <w:ind w:left="57" w:right="57"/>
              <w:rPr>
                <w:rFonts w:ascii="Times New Roman" w:hAnsi="Times New Roman" w:cs="Times New Roman"/>
                <w:bCs/>
                <w:snapToGrid w:val="0"/>
                <w:color w:val="000000" w:themeColor="text1"/>
                <w:sz w:val="24"/>
                <w:szCs w:val="24"/>
              </w:rPr>
            </w:pPr>
          </w:p>
        </w:tc>
        <w:tc>
          <w:tcPr>
            <w:tcW w:w="1569" w:type="pct"/>
          </w:tcPr>
          <w:p w14:paraId="2C07EF02" w14:textId="77777777" w:rsidR="007F258C" w:rsidRPr="00307B61" w:rsidRDefault="007F258C" w:rsidP="007F258C">
            <w:pPr>
              <w:spacing w:after="0"/>
              <w:ind w:left="57" w:right="57"/>
              <w:rPr>
                <w:rFonts w:ascii="Times New Roman" w:hAnsi="Times New Roman" w:cs="Times New Roman"/>
                <w:bCs/>
                <w:snapToGrid w:val="0"/>
                <w:color w:val="000000" w:themeColor="text1"/>
                <w:sz w:val="24"/>
                <w:szCs w:val="24"/>
              </w:rPr>
            </w:pPr>
          </w:p>
        </w:tc>
      </w:tr>
    </w:tbl>
    <w:p w14:paraId="1C24DBEF" w14:textId="77777777" w:rsidR="007F258C" w:rsidRPr="00307B61" w:rsidRDefault="007F258C" w:rsidP="007F258C">
      <w:pPr>
        <w:spacing w:after="0"/>
        <w:ind w:firstLine="709"/>
        <w:jc w:val="both"/>
        <w:rPr>
          <w:rFonts w:ascii="Times New Roman" w:hAnsi="Times New Roman" w:cs="Times New Roman"/>
          <w:bCs/>
          <w:snapToGrid w:val="0"/>
          <w:color w:val="000000" w:themeColor="text1"/>
          <w:sz w:val="24"/>
          <w:szCs w:val="24"/>
        </w:rPr>
      </w:pPr>
    </w:p>
    <w:p w14:paraId="4D162C40" w14:textId="77777777" w:rsidR="007F258C" w:rsidRPr="00307B61" w:rsidRDefault="007F258C" w:rsidP="007F258C">
      <w:pPr>
        <w:spacing w:after="0"/>
        <w:ind w:firstLine="709"/>
        <w:jc w:val="both"/>
        <w:rPr>
          <w:rFonts w:ascii="Times New Roman" w:hAnsi="Times New Roman" w:cs="Times New Roman"/>
          <w:bCs/>
          <w:snapToGrid w:val="0"/>
          <w:color w:val="000000" w:themeColor="text1"/>
          <w:sz w:val="24"/>
          <w:szCs w:val="24"/>
        </w:rPr>
      </w:pPr>
      <w:r w:rsidRPr="00307B61">
        <w:rPr>
          <w:rFonts w:ascii="Times New Roman" w:hAnsi="Times New Roman" w:cs="Times New Roman"/>
          <w:bCs/>
          <w:snapToGrid w:val="0"/>
          <w:color w:val="000000" w:themeColor="text1"/>
          <w:sz w:val="24"/>
          <w:szCs w:val="24"/>
        </w:rPr>
        <w:t>ИТОГО договоров: __    Общая сумма _______________ Кол-во рекламаций __</w:t>
      </w:r>
    </w:p>
    <w:p w14:paraId="66AC7794" w14:textId="77777777" w:rsidR="007F258C" w:rsidRPr="00307B61" w:rsidRDefault="007F258C" w:rsidP="007F258C">
      <w:pPr>
        <w:spacing w:after="0"/>
        <w:ind w:firstLine="709"/>
        <w:jc w:val="both"/>
        <w:rPr>
          <w:rFonts w:ascii="Times New Roman" w:hAnsi="Times New Roman" w:cs="Times New Roman"/>
          <w:bCs/>
          <w:snapToGrid w:val="0"/>
          <w:color w:val="000000" w:themeColor="text1"/>
          <w:sz w:val="24"/>
          <w:szCs w:val="24"/>
        </w:rPr>
      </w:pPr>
    </w:p>
    <w:p w14:paraId="01744AED" w14:textId="77777777" w:rsidR="007F258C" w:rsidRPr="00307B61" w:rsidRDefault="007F258C" w:rsidP="007F258C">
      <w:pPr>
        <w:spacing w:after="0"/>
        <w:ind w:firstLine="709"/>
        <w:jc w:val="both"/>
        <w:rPr>
          <w:rFonts w:ascii="Times New Roman" w:hAnsi="Times New Roman" w:cs="Times New Roman"/>
          <w:bCs/>
          <w:snapToGrid w:val="0"/>
          <w:color w:val="000000" w:themeColor="text1"/>
          <w:sz w:val="24"/>
          <w:szCs w:val="24"/>
        </w:rPr>
      </w:pPr>
      <w:r w:rsidRPr="00307B61">
        <w:rPr>
          <w:rFonts w:ascii="Times New Roman" w:hAnsi="Times New Roman" w:cs="Times New Roman"/>
          <w:b/>
          <w:bCs/>
          <w:color w:val="000000" w:themeColor="text1"/>
          <w:shd w:val="clear" w:color="auto" w:fill="FFFFFF"/>
        </w:rPr>
        <w:t xml:space="preserve">Один объект = одна котельная / один тепловой пункт / одна </w:t>
      </w:r>
      <w:proofErr w:type="spellStart"/>
      <w:r w:rsidRPr="00307B61">
        <w:rPr>
          <w:rFonts w:ascii="Times New Roman" w:hAnsi="Times New Roman" w:cs="Times New Roman"/>
          <w:b/>
          <w:bCs/>
          <w:color w:val="000000" w:themeColor="text1"/>
          <w:shd w:val="clear" w:color="auto" w:fill="FFFFFF"/>
        </w:rPr>
        <w:t>электрокотельная</w:t>
      </w:r>
      <w:proofErr w:type="spellEnd"/>
      <w:r w:rsidRPr="00307B61">
        <w:rPr>
          <w:rFonts w:ascii="Times New Roman" w:hAnsi="Times New Roman" w:cs="Times New Roman"/>
          <w:b/>
          <w:bCs/>
          <w:color w:val="000000" w:themeColor="text1"/>
          <w:shd w:val="clear" w:color="auto" w:fill="FFFFFF"/>
        </w:rPr>
        <w:t xml:space="preserve"> / одно административное здание / один склад / один офис / одно автохозяйство</w:t>
      </w:r>
      <w:r w:rsidRPr="00307B61">
        <w:rPr>
          <w:rFonts w:ascii="Times New Roman" w:hAnsi="Times New Roman" w:cs="Times New Roman"/>
          <w:color w:val="000000" w:themeColor="text1"/>
          <w:shd w:val="clear" w:color="auto" w:fill="FFFFFF"/>
        </w:rPr>
        <w:t xml:space="preserve">, входящие в состав или непосредственно связанные с эксплуатацией объектов теплоснабжения, в отношении которых выполнен комплекс работ (ТО и </w:t>
      </w:r>
      <w:proofErr w:type="gramStart"/>
      <w:r w:rsidRPr="00307B61">
        <w:rPr>
          <w:rFonts w:ascii="Times New Roman" w:hAnsi="Times New Roman" w:cs="Times New Roman"/>
          <w:color w:val="000000" w:themeColor="text1"/>
          <w:shd w:val="clear" w:color="auto" w:fill="FFFFFF"/>
        </w:rPr>
        <w:t>Р</w:t>
      </w:r>
      <w:proofErr w:type="gramEnd"/>
      <w:r w:rsidRPr="00307B61">
        <w:rPr>
          <w:rFonts w:ascii="Times New Roman" w:hAnsi="Times New Roman" w:cs="Times New Roman"/>
          <w:color w:val="000000" w:themeColor="text1"/>
          <w:shd w:val="clear" w:color="auto" w:fill="FFFFFF"/>
        </w:rPr>
        <w:t xml:space="preserve"> ОТС).</w:t>
      </w:r>
    </w:p>
    <w:p w14:paraId="656B17A0" w14:textId="77777777" w:rsidR="007F258C" w:rsidRPr="00307B61" w:rsidRDefault="007F258C" w:rsidP="007F258C">
      <w:pPr>
        <w:spacing w:after="0"/>
        <w:jc w:val="both"/>
        <w:rPr>
          <w:rFonts w:ascii="Times New Roman" w:hAnsi="Times New Roman" w:cs="Times New Roman"/>
          <w:bCs/>
          <w:snapToGrid w:val="0"/>
          <w:color w:val="000000" w:themeColor="text1"/>
          <w:sz w:val="24"/>
          <w:szCs w:val="24"/>
        </w:rPr>
      </w:pPr>
      <w:r w:rsidRPr="00307B61">
        <w:rPr>
          <w:rFonts w:ascii="Times New Roman" w:hAnsi="Times New Roman" w:cs="Times New Roman"/>
          <w:bCs/>
          <w:snapToGrid w:val="0"/>
          <w:color w:val="000000" w:themeColor="text1"/>
          <w:sz w:val="24"/>
          <w:szCs w:val="24"/>
        </w:rPr>
        <w:t>__________________ / _________________ /</w:t>
      </w:r>
    </w:p>
    <w:p w14:paraId="58763170" w14:textId="77777777" w:rsidR="007F258C" w:rsidRPr="00307B61" w:rsidRDefault="007F258C" w:rsidP="007F258C">
      <w:pPr>
        <w:spacing w:after="0"/>
        <w:ind w:firstLine="709"/>
        <w:jc w:val="both"/>
        <w:rPr>
          <w:rFonts w:ascii="Times New Roman" w:hAnsi="Times New Roman" w:cs="Times New Roman"/>
          <w:bCs/>
          <w:snapToGrid w:val="0"/>
          <w:color w:val="000000" w:themeColor="text1"/>
          <w:sz w:val="24"/>
          <w:szCs w:val="24"/>
        </w:rPr>
      </w:pPr>
      <w:r w:rsidRPr="00307B61">
        <w:rPr>
          <w:rFonts w:ascii="Times New Roman" w:hAnsi="Times New Roman" w:cs="Times New Roman"/>
          <w:bCs/>
          <w:snapToGrid w:val="0"/>
          <w:color w:val="000000" w:themeColor="text1"/>
          <w:sz w:val="24"/>
          <w:szCs w:val="24"/>
        </w:rPr>
        <w:t xml:space="preserve">ФИО, должность    подпись </w:t>
      </w:r>
    </w:p>
    <w:p w14:paraId="49537299" w14:textId="77777777" w:rsidR="007F258C" w:rsidRPr="00AF313D" w:rsidRDefault="007F258C" w:rsidP="007F258C">
      <w:pPr>
        <w:spacing w:after="0"/>
        <w:ind w:firstLine="709"/>
        <w:jc w:val="both"/>
        <w:rPr>
          <w:rFonts w:ascii="Times New Roman" w:hAnsi="Times New Roman" w:cs="Times New Roman"/>
          <w:bCs/>
          <w:snapToGrid w:val="0"/>
          <w:color w:val="000000" w:themeColor="text1"/>
          <w:sz w:val="16"/>
          <w:szCs w:val="16"/>
        </w:rPr>
      </w:pPr>
      <w:r w:rsidRPr="00307B61">
        <w:rPr>
          <w:rFonts w:ascii="Times New Roman" w:hAnsi="Times New Roman" w:cs="Times New Roman"/>
          <w:bCs/>
          <w:snapToGrid w:val="0"/>
          <w:color w:val="000000" w:themeColor="text1"/>
          <w:sz w:val="24"/>
          <w:szCs w:val="24"/>
        </w:rPr>
        <w:t>М.П.</w:t>
      </w:r>
    </w:p>
    <w:p w14:paraId="21603A6A" w14:textId="77777777" w:rsidR="007F258C" w:rsidRPr="00AF313D" w:rsidRDefault="007F258C" w:rsidP="007F258C">
      <w:pPr>
        <w:spacing w:after="0"/>
        <w:ind w:firstLine="709"/>
        <w:jc w:val="both"/>
        <w:rPr>
          <w:rFonts w:ascii="Times New Roman" w:hAnsi="Times New Roman" w:cs="Times New Roman"/>
          <w:bCs/>
          <w:snapToGrid w:val="0"/>
          <w:color w:val="000000" w:themeColor="text1"/>
          <w:sz w:val="16"/>
          <w:szCs w:val="16"/>
        </w:rPr>
      </w:pPr>
    </w:p>
    <w:p w14:paraId="03ADBE64" w14:textId="77777777" w:rsidR="007F258C" w:rsidRPr="00AF313D" w:rsidRDefault="007F258C" w:rsidP="007F258C">
      <w:pPr>
        <w:spacing w:after="0" w:line="240" w:lineRule="auto"/>
        <w:jc w:val="center"/>
        <w:rPr>
          <w:rFonts w:ascii="Times New Roman" w:hAnsi="Times New Roman" w:cs="Times New Roman"/>
          <w:b/>
          <w:bCs/>
          <w:color w:val="000000" w:themeColor="text1"/>
          <w:sz w:val="16"/>
          <w:szCs w:val="16"/>
        </w:rPr>
      </w:pPr>
      <w:r w:rsidRPr="00AF313D">
        <w:rPr>
          <w:rFonts w:ascii="Times New Roman" w:hAnsi="Times New Roman" w:cs="Times New Roman"/>
          <w:b/>
          <w:bCs/>
          <w:color w:val="000000" w:themeColor="text1"/>
          <w:sz w:val="16"/>
          <w:szCs w:val="16"/>
        </w:rPr>
        <w:t>Инструкция по заполнению:</w:t>
      </w:r>
    </w:p>
    <w:p w14:paraId="3B6DB98D" w14:textId="77777777" w:rsidR="007F258C" w:rsidRPr="00AF313D" w:rsidRDefault="007F258C" w:rsidP="007F258C">
      <w:pPr>
        <w:pStyle w:val="ds-markdown-paragraph"/>
        <w:shd w:val="clear" w:color="auto" w:fill="FFFFFF"/>
        <w:spacing w:before="0" w:beforeAutospacing="0" w:after="0" w:afterAutospacing="0"/>
        <w:jc w:val="both"/>
        <w:rPr>
          <w:color w:val="000000" w:themeColor="text1"/>
          <w:sz w:val="16"/>
          <w:szCs w:val="16"/>
        </w:rPr>
      </w:pPr>
      <w:r w:rsidRPr="00AF313D">
        <w:rPr>
          <w:rStyle w:val="afffd"/>
          <w:color w:val="000000" w:themeColor="text1"/>
          <w:sz w:val="16"/>
          <w:szCs w:val="16"/>
        </w:rPr>
        <w:t>(1) Общие требования:</w:t>
      </w:r>
    </w:p>
    <w:p w14:paraId="7B742B0A" w14:textId="11C97DEB" w:rsidR="007F258C" w:rsidRPr="00AF313D" w:rsidRDefault="007F258C" w:rsidP="007F258C">
      <w:pPr>
        <w:pStyle w:val="ds-markdown-paragraph"/>
        <w:numPr>
          <w:ilvl w:val="0"/>
          <w:numId w:val="29"/>
        </w:numPr>
        <w:shd w:val="clear" w:color="auto" w:fill="FFFFFF"/>
        <w:spacing w:before="0" w:beforeAutospacing="0" w:after="0" w:afterAutospacing="0"/>
        <w:jc w:val="both"/>
        <w:rPr>
          <w:color w:val="000000" w:themeColor="text1"/>
          <w:sz w:val="16"/>
          <w:szCs w:val="16"/>
        </w:rPr>
      </w:pPr>
      <w:r w:rsidRPr="00AF313D">
        <w:rPr>
          <w:color w:val="000000" w:themeColor="text1"/>
          <w:sz w:val="16"/>
          <w:szCs w:val="16"/>
        </w:rPr>
        <w:t xml:space="preserve">В справке указывается опыт выполнения аналогичных работ </w:t>
      </w:r>
      <w:proofErr w:type="gramStart"/>
      <w:r w:rsidRPr="00AF313D">
        <w:rPr>
          <w:color w:val="000000" w:themeColor="text1"/>
          <w:sz w:val="16"/>
          <w:szCs w:val="16"/>
        </w:rPr>
        <w:t>за</w:t>
      </w:r>
      <w:proofErr w:type="gramEnd"/>
      <w:r w:rsidRPr="00AF313D">
        <w:rPr>
          <w:color w:val="000000" w:themeColor="text1"/>
          <w:sz w:val="16"/>
          <w:szCs w:val="16"/>
        </w:rPr>
        <w:t xml:space="preserve"> последние 3 года (2023–202</w:t>
      </w:r>
      <w:r w:rsidR="003C2046">
        <w:rPr>
          <w:color w:val="000000" w:themeColor="text1"/>
          <w:sz w:val="16"/>
          <w:szCs w:val="16"/>
        </w:rPr>
        <w:t>5</w:t>
      </w:r>
      <w:r w:rsidRPr="00AF313D">
        <w:rPr>
          <w:color w:val="000000" w:themeColor="text1"/>
          <w:sz w:val="16"/>
          <w:szCs w:val="16"/>
        </w:rPr>
        <w:t xml:space="preserve"> гг.).</w:t>
      </w:r>
    </w:p>
    <w:p w14:paraId="32A41026" w14:textId="77777777" w:rsidR="007F258C" w:rsidRPr="00AF313D" w:rsidRDefault="007F258C" w:rsidP="007F258C">
      <w:pPr>
        <w:spacing w:after="0" w:line="240" w:lineRule="auto"/>
        <w:jc w:val="both"/>
        <w:rPr>
          <w:rFonts w:ascii="Times New Roman" w:hAnsi="Times New Roman" w:cs="Times New Roman"/>
          <w:color w:val="000000" w:themeColor="text1"/>
          <w:sz w:val="16"/>
          <w:szCs w:val="16"/>
        </w:rPr>
      </w:pPr>
      <w:r w:rsidRPr="00AF313D">
        <w:rPr>
          <w:rFonts w:ascii="Times New Roman" w:hAnsi="Times New Roman" w:cs="Times New Roman"/>
          <w:color w:val="000000" w:themeColor="text1"/>
          <w:sz w:val="16"/>
          <w:szCs w:val="16"/>
        </w:rPr>
        <w:t>Опыт подтверждается по объектам: </w:t>
      </w:r>
      <w:r w:rsidRPr="00AF313D">
        <w:rPr>
          <w:rStyle w:val="afffd"/>
          <w:rFonts w:ascii="Times New Roman" w:hAnsi="Times New Roman" w:cs="Times New Roman"/>
          <w:color w:val="000000" w:themeColor="text1"/>
          <w:sz w:val="16"/>
          <w:szCs w:val="16"/>
        </w:rPr>
        <w:t xml:space="preserve">котельные, тепловые пункты, </w:t>
      </w:r>
      <w:proofErr w:type="spellStart"/>
      <w:r w:rsidRPr="00AF313D">
        <w:rPr>
          <w:rStyle w:val="afffd"/>
          <w:rFonts w:ascii="Times New Roman" w:hAnsi="Times New Roman" w:cs="Times New Roman"/>
          <w:color w:val="000000" w:themeColor="text1"/>
          <w:sz w:val="16"/>
          <w:szCs w:val="16"/>
        </w:rPr>
        <w:t>электрокотельные</w:t>
      </w:r>
      <w:proofErr w:type="spellEnd"/>
      <w:r w:rsidRPr="00AF313D">
        <w:rPr>
          <w:rStyle w:val="afffd"/>
          <w:rFonts w:ascii="Times New Roman" w:hAnsi="Times New Roman" w:cs="Times New Roman"/>
          <w:color w:val="000000" w:themeColor="text1"/>
          <w:sz w:val="16"/>
          <w:szCs w:val="16"/>
        </w:rPr>
        <w:t>, а также объекты вспомогательной инфраструктуры теплоснабжения (</w:t>
      </w:r>
      <w:r w:rsidRPr="00AF313D">
        <w:rPr>
          <w:rFonts w:ascii="Times New Roman" w:hAnsi="Times New Roman" w:cs="Times New Roman"/>
          <w:color w:val="000000" w:themeColor="text1"/>
          <w:sz w:val="16"/>
          <w:szCs w:val="16"/>
        </w:rPr>
        <w:t>административные</w:t>
      </w:r>
      <w:r w:rsidRPr="00AF313D">
        <w:rPr>
          <w:rStyle w:val="afffd"/>
          <w:rFonts w:ascii="Times New Roman" w:hAnsi="Times New Roman" w:cs="Times New Roman"/>
          <w:color w:val="000000" w:themeColor="text1"/>
          <w:sz w:val="16"/>
          <w:szCs w:val="16"/>
        </w:rPr>
        <w:t xml:space="preserve"> здания, склады, офисные помещения, автохозяйства, расположенные на территории котельных и тепловых пунктов либо непосредственно связанные с их эксплуатацией).</w:t>
      </w:r>
    </w:p>
    <w:p w14:paraId="5B0C62D6" w14:textId="77777777" w:rsidR="007F258C" w:rsidRPr="00AF313D" w:rsidRDefault="007F258C" w:rsidP="007F258C">
      <w:pPr>
        <w:pStyle w:val="ds-markdown-paragraph"/>
        <w:numPr>
          <w:ilvl w:val="0"/>
          <w:numId w:val="29"/>
        </w:numPr>
        <w:shd w:val="clear" w:color="auto" w:fill="FFFFFF"/>
        <w:spacing w:before="0" w:beforeAutospacing="0" w:after="0" w:afterAutospacing="0"/>
        <w:jc w:val="both"/>
        <w:rPr>
          <w:color w:val="000000" w:themeColor="text1"/>
          <w:sz w:val="16"/>
          <w:szCs w:val="16"/>
        </w:rPr>
      </w:pPr>
      <w:r w:rsidRPr="00AF313D">
        <w:rPr>
          <w:color w:val="000000" w:themeColor="text1"/>
          <w:sz w:val="16"/>
          <w:szCs w:val="16"/>
        </w:rPr>
        <w:t xml:space="preserve">Один объект = одна котельная / один тепловой пункт / одна </w:t>
      </w:r>
      <w:proofErr w:type="spellStart"/>
      <w:r w:rsidRPr="00AF313D">
        <w:rPr>
          <w:color w:val="000000" w:themeColor="text1"/>
          <w:sz w:val="16"/>
          <w:szCs w:val="16"/>
        </w:rPr>
        <w:t>электрокотельная</w:t>
      </w:r>
      <w:proofErr w:type="spellEnd"/>
      <w:r w:rsidRPr="00AF313D">
        <w:rPr>
          <w:color w:val="000000" w:themeColor="text1"/>
          <w:sz w:val="16"/>
          <w:szCs w:val="16"/>
        </w:rPr>
        <w:t xml:space="preserve"> / одно административное здание / один склад / один офис / одно автохозяйство, входящие в состав или непосредственно связанные с эксплуатацией объектов теплоснабжения, в отношении которых выполнен комплекс работ (ТО и </w:t>
      </w:r>
      <w:proofErr w:type="gramStart"/>
      <w:r w:rsidRPr="00AF313D">
        <w:rPr>
          <w:color w:val="000000" w:themeColor="text1"/>
          <w:sz w:val="16"/>
          <w:szCs w:val="16"/>
        </w:rPr>
        <w:t>Р</w:t>
      </w:r>
      <w:proofErr w:type="gramEnd"/>
      <w:r w:rsidRPr="00AF313D">
        <w:rPr>
          <w:color w:val="000000" w:themeColor="text1"/>
          <w:sz w:val="16"/>
          <w:szCs w:val="16"/>
        </w:rPr>
        <w:t xml:space="preserve"> ОТС).</w:t>
      </w:r>
    </w:p>
    <w:p w14:paraId="05388E34" w14:textId="77777777" w:rsidR="007F258C" w:rsidRPr="00AF313D" w:rsidRDefault="007F258C" w:rsidP="007F258C">
      <w:pPr>
        <w:pStyle w:val="ds-markdown-paragraph"/>
        <w:shd w:val="clear" w:color="auto" w:fill="FFFFFF"/>
        <w:spacing w:before="0" w:beforeAutospacing="0" w:after="0" w:afterAutospacing="0"/>
        <w:jc w:val="both"/>
        <w:rPr>
          <w:color w:val="000000" w:themeColor="text1"/>
          <w:sz w:val="16"/>
          <w:szCs w:val="16"/>
        </w:rPr>
      </w:pPr>
      <w:r w:rsidRPr="00AF313D">
        <w:rPr>
          <w:rStyle w:val="afffd"/>
          <w:color w:val="000000" w:themeColor="text1"/>
          <w:sz w:val="16"/>
          <w:szCs w:val="16"/>
        </w:rPr>
        <w:t>(2) Требования к количеству объектов (п. 11.1 Технического задания):</w:t>
      </w:r>
    </w:p>
    <w:p w14:paraId="65B407ED" w14:textId="77777777" w:rsidR="007F258C" w:rsidRPr="00AF313D" w:rsidRDefault="007F258C" w:rsidP="007F258C">
      <w:pPr>
        <w:pStyle w:val="ds-markdown-paragraph"/>
        <w:numPr>
          <w:ilvl w:val="0"/>
          <w:numId w:val="30"/>
        </w:numPr>
        <w:shd w:val="clear" w:color="auto" w:fill="FFFFFF"/>
        <w:spacing w:before="0" w:beforeAutospacing="0" w:after="0" w:afterAutospacing="0"/>
        <w:jc w:val="both"/>
        <w:rPr>
          <w:color w:val="000000" w:themeColor="text1"/>
          <w:sz w:val="16"/>
          <w:szCs w:val="16"/>
        </w:rPr>
      </w:pPr>
      <w:r w:rsidRPr="00AF313D">
        <w:rPr>
          <w:color w:val="000000" w:themeColor="text1"/>
          <w:sz w:val="16"/>
          <w:szCs w:val="16"/>
        </w:rPr>
        <w:t>В справке необходимо указать </w:t>
      </w:r>
      <w:r w:rsidRPr="00AF313D">
        <w:rPr>
          <w:rStyle w:val="afffd"/>
          <w:color w:val="000000" w:themeColor="text1"/>
          <w:sz w:val="16"/>
          <w:szCs w:val="16"/>
        </w:rPr>
        <w:t>не менее 40 объектов</w:t>
      </w:r>
      <w:r w:rsidRPr="00AF313D">
        <w:rPr>
          <w:color w:val="000000" w:themeColor="text1"/>
          <w:sz w:val="16"/>
          <w:szCs w:val="16"/>
        </w:rPr>
        <w:t xml:space="preserve"> (в совокупности по всем категориям: котельные, ТП, </w:t>
      </w:r>
      <w:proofErr w:type="spellStart"/>
      <w:r w:rsidRPr="00AF313D">
        <w:rPr>
          <w:color w:val="000000" w:themeColor="text1"/>
          <w:sz w:val="16"/>
          <w:szCs w:val="16"/>
        </w:rPr>
        <w:t>электрокотельные</w:t>
      </w:r>
      <w:proofErr w:type="spellEnd"/>
      <w:r w:rsidRPr="00AF313D">
        <w:rPr>
          <w:color w:val="000000" w:themeColor="text1"/>
          <w:sz w:val="16"/>
          <w:szCs w:val="16"/>
        </w:rPr>
        <w:t>, объекты вспомогательной инфраструктуры) за последние 3 года.</w:t>
      </w:r>
    </w:p>
    <w:p w14:paraId="46A1014A" w14:textId="77777777" w:rsidR="007F258C" w:rsidRPr="00AF313D" w:rsidRDefault="007F258C" w:rsidP="007F258C">
      <w:pPr>
        <w:pStyle w:val="ds-markdown-paragraph"/>
        <w:numPr>
          <w:ilvl w:val="0"/>
          <w:numId w:val="30"/>
        </w:numPr>
        <w:shd w:val="clear" w:color="auto" w:fill="FFFFFF"/>
        <w:spacing w:before="0" w:beforeAutospacing="0" w:after="0" w:afterAutospacing="0"/>
        <w:jc w:val="both"/>
        <w:rPr>
          <w:color w:val="000000" w:themeColor="text1"/>
          <w:sz w:val="16"/>
          <w:szCs w:val="16"/>
        </w:rPr>
      </w:pPr>
      <w:r w:rsidRPr="00AF313D">
        <w:rPr>
          <w:color w:val="000000" w:themeColor="text1"/>
          <w:sz w:val="16"/>
          <w:szCs w:val="16"/>
        </w:rPr>
        <w:t>При совпадении адресов в разных договорах объект учитывается только один раз.</w:t>
      </w:r>
    </w:p>
    <w:p w14:paraId="29BB46D5" w14:textId="77777777" w:rsidR="007F258C" w:rsidRPr="00AF313D" w:rsidRDefault="007F258C" w:rsidP="007F258C">
      <w:pPr>
        <w:pStyle w:val="ds-markdown-paragraph"/>
        <w:numPr>
          <w:ilvl w:val="0"/>
          <w:numId w:val="30"/>
        </w:numPr>
        <w:shd w:val="clear" w:color="auto" w:fill="FFFFFF"/>
        <w:spacing w:before="0" w:beforeAutospacing="0" w:after="0" w:afterAutospacing="0"/>
        <w:jc w:val="both"/>
        <w:rPr>
          <w:color w:val="000000" w:themeColor="text1"/>
          <w:sz w:val="16"/>
          <w:szCs w:val="16"/>
        </w:rPr>
      </w:pPr>
      <w:r w:rsidRPr="00AF313D">
        <w:rPr>
          <w:color w:val="000000" w:themeColor="text1"/>
          <w:sz w:val="16"/>
          <w:szCs w:val="16"/>
        </w:rPr>
        <w:t>Не допускается зачет одного и того же объекта по нескольким договорам как разных объектов.</w:t>
      </w:r>
    </w:p>
    <w:p w14:paraId="10990FC8" w14:textId="77777777" w:rsidR="007F258C" w:rsidRPr="00AF313D" w:rsidRDefault="007F258C" w:rsidP="007F258C">
      <w:pPr>
        <w:pStyle w:val="ds-markdown-paragraph"/>
        <w:shd w:val="clear" w:color="auto" w:fill="FFFFFF"/>
        <w:spacing w:before="0" w:beforeAutospacing="0" w:after="0" w:afterAutospacing="0"/>
        <w:jc w:val="both"/>
        <w:rPr>
          <w:color w:val="000000" w:themeColor="text1"/>
          <w:sz w:val="16"/>
          <w:szCs w:val="16"/>
        </w:rPr>
      </w:pPr>
      <w:r w:rsidRPr="00AF313D">
        <w:rPr>
          <w:rStyle w:val="afffd"/>
          <w:color w:val="000000" w:themeColor="text1"/>
          <w:sz w:val="16"/>
          <w:szCs w:val="16"/>
        </w:rPr>
        <w:t>(3) Порядок заполнения колонок: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55"/>
        <w:gridCol w:w="3260"/>
        <w:gridCol w:w="6194"/>
      </w:tblGrid>
      <w:tr w:rsidR="007F258C" w:rsidRPr="00AF313D" w14:paraId="54D4B9E1" w14:textId="77777777" w:rsidTr="007F258C">
        <w:trPr>
          <w:trHeight w:val="975"/>
          <w:tblHeader/>
        </w:trPr>
        <w:tc>
          <w:tcPr>
            <w:tcW w:w="415" w:type="pct"/>
            <w:tcMar>
              <w:top w:w="150" w:type="dxa"/>
              <w:left w:w="0" w:type="dxa"/>
              <w:bottom w:w="150" w:type="dxa"/>
              <w:right w:w="240" w:type="dxa"/>
            </w:tcMar>
            <w:vAlign w:val="center"/>
            <w:hideMark/>
          </w:tcPr>
          <w:p w14:paraId="5AFF1A2F" w14:textId="77777777" w:rsidR="007F258C" w:rsidRPr="00AF313D" w:rsidRDefault="007F258C" w:rsidP="007F258C">
            <w:pPr>
              <w:spacing w:after="0" w:line="240" w:lineRule="auto"/>
              <w:jc w:val="both"/>
              <w:rPr>
                <w:rFonts w:ascii="Times New Roman" w:hAnsi="Times New Roman" w:cs="Times New Roman"/>
                <w:color w:val="000000" w:themeColor="text1"/>
                <w:sz w:val="16"/>
                <w:szCs w:val="16"/>
              </w:rPr>
            </w:pPr>
            <w:r w:rsidRPr="00AF313D">
              <w:rPr>
                <w:rFonts w:ascii="Times New Roman" w:hAnsi="Times New Roman" w:cs="Times New Roman"/>
                <w:color w:val="000000" w:themeColor="text1"/>
                <w:sz w:val="16"/>
                <w:szCs w:val="16"/>
              </w:rPr>
              <w:t>№ колонки</w:t>
            </w:r>
          </w:p>
        </w:tc>
        <w:tc>
          <w:tcPr>
            <w:tcW w:w="1581" w:type="pct"/>
            <w:tcMar>
              <w:top w:w="150" w:type="dxa"/>
              <w:left w:w="240" w:type="dxa"/>
              <w:bottom w:w="150" w:type="dxa"/>
              <w:right w:w="240" w:type="dxa"/>
            </w:tcMar>
            <w:vAlign w:val="center"/>
            <w:hideMark/>
          </w:tcPr>
          <w:p w14:paraId="079C7590" w14:textId="77777777" w:rsidR="007F258C" w:rsidRPr="00AF313D" w:rsidRDefault="007F258C" w:rsidP="007F258C">
            <w:pPr>
              <w:spacing w:after="0" w:line="240" w:lineRule="auto"/>
              <w:jc w:val="both"/>
              <w:rPr>
                <w:rFonts w:ascii="Times New Roman" w:hAnsi="Times New Roman" w:cs="Times New Roman"/>
                <w:color w:val="000000" w:themeColor="text1"/>
                <w:sz w:val="16"/>
                <w:szCs w:val="16"/>
              </w:rPr>
            </w:pPr>
            <w:r w:rsidRPr="00AF313D">
              <w:rPr>
                <w:rFonts w:ascii="Times New Roman" w:hAnsi="Times New Roman" w:cs="Times New Roman"/>
                <w:color w:val="000000" w:themeColor="text1"/>
                <w:sz w:val="16"/>
                <w:szCs w:val="16"/>
              </w:rPr>
              <w:t>Наименование колонки</w:t>
            </w:r>
          </w:p>
        </w:tc>
        <w:tc>
          <w:tcPr>
            <w:tcW w:w="3004" w:type="pct"/>
            <w:tcMar>
              <w:top w:w="150" w:type="dxa"/>
              <w:left w:w="240" w:type="dxa"/>
              <w:bottom w:w="150" w:type="dxa"/>
              <w:right w:w="240" w:type="dxa"/>
            </w:tcMar>
            <w:vAlign w:val="center"/>
            <w:hideMark/>
          </w:tcPr>
          <w:p w14:paraId="1856CBCA" w14:textId="77777777" w:rsidR="007F258C" w:rsidRPr="00AF313D" w:rsidRDefault="007F258C" w:rsidP="007F258C">
            <w:pPr>
              <w:spacing w:after="0" w:line="240" w:lineRule="auto"/>
              <w:jc w:val="both"/>
              <w:rPr>
                <w:rFonts w:ascii="Times New Roman" w:hAnsi="Times New Roman" w:cs="Times New Roman"/>
                <w:color w:val="000000" w:themeColor="text1"/>
                <w:sz w:val="16"/>
                <w:szCs w:val="16"/>
              </w:rPr>
            </w:pPr>
            <w:r w:rsidRPr="00AF313D">
              <w:rPr>
                <w:rFonts w:ascii="Times New Roman" w:hAnsi="Times New Roman" w:cs="Times New Roman"/>
                <w:color w:val="000000" w:themeColor="text1"/>
                <w:sz w:val="16"/>
                <w:szCs w:val="16"/>
              </w:rPr>
              <w:t>Порядок заполнения</w:t>
            </w:r>
          </w:p>
        </w:tc>
      </w:tr>
      <w:tr w:rsidR="007F258C" w:rsidRPr="00AF313D" w14:paraId="346EA445" w14:textId="77777777" w:rsidTr="007F258C">
        <w:tc>
          <w:tcPr>
            <w:tcW w:w="415" w:type="pct"/>
            <w:tcMar>
              <w:top w:w="150" w:type="dxa"/>
              <w:left w:w="0" w:type="dxa"/>
              <w:bottom w:w="150" w:type="dxa"/>
              <w:right w:w="240" w:type="dxa"/>
            </w:tcMar>
            <w:vAlign w:val="center"/>
            <w:hideMark/>
          </w:tcPr>
          <w:p w14:paraId="7FEBE119" w14:textId="77777777" w:rsidR="007F258C" w:rsidRPr="00AF313D" w:rsidRDefault="007F258C" w:rsidP="007F258C">
            <w:pPr>
              <w:spacing w:after="0" w:line="240" w:lineRule="auto"/>
              <w:jc w:val="both"/>
              <w:rPr>
                <w:rFonts w:ascii="Times New Roman" w:hAnsi="Times New Roman" w:cs="Times New Roman"/>
                <w:color w:val="000000" w:themeColor="text1"/>
                <w:sz w:val="16"/>
                <w:szCs w:val="16"/>
              </w:rPr>
            </w:pPr>
            <w:r w:rsidRPr="00AF313D">
              <w:rPr>
                <w:rFonts w:ascii="Times New Roman" w:hAnsi="Times New Roman" w:cs="Times New Roman"/>
                <w:color w:val="000000" w:themeColor="text1"/>
                <w:sz w:val="16"/>
                <w:szCs w:val="16"/>
              </w:rPr>
              <w:t>1</w:t>
            </w:r>
          </w:p>
        </w:tc>
        <w:tc>
          <w:tcPr>
            <w:tcW w:w="1581" w:type="pct"/>
            <w:tcMar>
              <w:top w:w="150" w:type="dxa"/>
              <w:left w:w="240" w:type="dxa"/>
              <w:bottom w:w="150" w:type="dxa"/>
              <w:right w:w="240" w:type="dxa"/>
            </w:tcMar>
            <w:vAlign w:val="center"/>
            <w:hideMark/>
          </w:tcPr>
          <w:p w14:paraId="17277FA9" w14:textId="77777777" w:rsidR="007F258C" w:rsidRPr="00AF313D" w:rsidRDefault="007F258C" w:rsidP="007F258C">
            <w:pPr>
              <w:spacing w:after="0" w:line="240" w:lineRule="auto"/>
              <w:jc w:val="both"/>
              <w:rPr>
                <w:rFonts w:ascii="Times New Roman" w:hAnsi="Times New Roman" w:cs="Times New Roman"/>
                <w:color w:val="000000" w:themeColor="text1"/>
                <w:sz w:val="16"/>
                <w:szCs w:val="16"/>
              </w:rPr>
            </w:pPr>
            <w:r w:rsidRPr="00AF313D">
              <w:rPr>
                <w:rFonts w:ascii="Times New Roman" w:hAnsi="Times New Roman" w:cs="Times New Roman"/>
                <w:color w:val="000000" w:themeColor="text1"/>
                <w:sz w:val="16"/>
                <w:szCs w:val="16"/>
              </w:rPr>
              <w:t xml:space="preserve">№ </w:t>
            </w:r>
            <w:proofErr w:type="gramStart"/>
            <w:r w:rsidRPr="00AF313D">
              <w:rPr>
                <w:rFonts w:ascii="Times New Roman" w:hAnsi="Times New Roman" w:cs="Times New Roman"/>
                <w:color w:val="000000" w:themeColor="text1"/>
                <w:sz w:val="16"/>
                <w:szCs w:val="16"/>
              </w:rPr>
              <w:t>п</w:t>
            </w:r>
            <w:proofErr w:type="gramEnd"/>
            <w:r w:rsidRPr="00AF313D">
              <w:rPr>
                <w:rFonts w:ascii="Times New Roman" w:hAnsi="Times New Roman" w:cs="Times New Roman"/>
                <w:color w:val="000000" w:themeColor="text1"/>
                <w:sz w:val="16"/>
                <w:szCs w:val="16"/>
              </w:rPr>
              <w:t>/п</w:t>
            </w:r>
          </w:p>
        </w:tc>
        <w:tc>
          <w:tcPr>
            <w:tcW w:w="3004" w:type="pct"/>
            <w:tcMar>
              <w:top w:w="150" w:type="dxa"/>
              <w:left w:w="240" w:type="dxa"/>
              <w:bottom w:w="150" w:type="dxa"/>
              <w:right w:w="0" w:type="dxa"/>
            </w:tcMar>
            <w:vAlign w:val="center"/>
            <w:hideMark/>
          </w:tcPr>
          <w:p w14:paraId="6159285F" w14:textId="77777777" w:rsidR="007F258C" w:rsidRPr="00AF313D" w:rsidRDefault="007F258C" w:rsidP="007F258C">
            <w:pPr>
              <w:spacing w:after="0" w:line="240" w:lineRule="auto"/>
              <w:jc w:val="both"/>
              <w:rPr>
                <w:rFonts w:ascii="Times New Roman" w:hAnsi="Times New Roman" w:cs="Times New Roman"/>
                <w:color w:val="000000" w:themeColor="text1"/>
                <w:sz w:val="16"/>
                <w:szCs w:val="16"/>
              </w:rPr>
            </w:pPr>
            <w:r w:rsidRPr="00AF313D">
              <w:rPr>
                <w:rFonts w:ascii="Times New Roman" w:hAnsi="Times New Roman" w:cs="Times New Roman"/>
                <w:color w:val="000000" w:themeColor="text1"/>
                <w:sz w:val="16"/>
                <w:szCs w:val="16"/>
              </w:rPr>
              <w:t>Указывается порядковый номер договора (1, 2, 3, …).</w:t>
            </w:r>
          </w:p>
        </w:tc>
      </w:tr>
      <w:tr w:rsidR="007F258C" w:rsidRPr="00AF313D" w14:paraId="643C4253" w14:textId="77777777" w:rsidTr="007F258C">
        <w:tc>
          <w:tcPr>
            <w:tcW w:w="415" w:type="pct"/>
            <w:tcMar>
              <w:top w:w="150" w:type="dxa"/>
              <w:left w:w="0" w:type="dxa"/>
              <w:bottom w:w="150" w:type="dxa"/>
              <w:right w:w="240" w:type="dxa"/>
            </w:tcMar>
            <w:vAlign w:val="center"/>
            <w:hideMark/>
          </w:tcPr>
          <w:p w14:paraId="13A0CA27" w14:textId="77777777" w:rsidR="007F258C" w:rsidRPr="00AF313D" w:rsidRDefault="007F258C" w:rsidP="007F258C">
            <w:pPr>
              <w:spacing w:after="0" w:line="240" w:lineRule="auto"/>
              <w:jc w:val="both"/>
              <w:rPr>
                <w:rFonts w:ascii="Times New Roman" w:hAnsi="Times New Roman" w:cs="Times New Roman"/>
                <w:color w:val="000000" w:themeColor="text1"/>
                <w:sz w:val="16"/>
                <w:szCs w:val="16"/>
              </w:rPr>
            </w:pPr>
            <w:r w:rsidRPr="00AF313D">
              <w:rPr>
                <w:rFonts w:ascii="Times New Roman" w:hAnsi="Times New Roman" w:cs="Times New Roman"/>
                <w:color w:val="000000" w:themeColor="text1"/>
                <w:sz w:val="16"/>
                <w:szCs w:val="16"/>
              </w:rPr>
              <w:t>2</w:t>
            </w:r>
          </w:p>
        </w:tc>
        <w:tc>
          <w:tcPr>
            <w:tcW w:w="1581" w:type="pct"/>
            <w:tcMar>
              <w:top w:w="150" w:type="dxa"/>
              <w:left w:w="240" w:type="dxa"/>
              <w:bottom w:w="150" w:type="dxa"/>
              <w:right w:w="240" w:type="dxa"/>
            </w:tcMar>
            <w:vAlign w:val="center"/>
            <w:hideMark/>
          </w:tcPr>
          <w:p w14:paraId="1A7800E7" w14:textId="77777777" w:rsidR="007F258C" w:rsidRPr="00AF313D" w:rsidRDefault="007F258C" w:rsidP="007F258C">
            <w:pPr>
              <w:spacing w:after="0" w:line="240" w:lineRule="auto"/>
              <w:jc w:val="both"/>
              <w:rPr>
                <w:rFonts w:ascii="Times New Roman" w:hAnsi="Times New Roman" w:cs="Times New Roman"/>
                <w:color w:val="000000" w:themeColor="text1"/>
                <w:sz w:val="16"/>
                <w:szCs w:val="16"/>
              </w:rPr>
            </w:pPr>
            <w:r w:rsidRPr="00AF313D">
              <w:rPr>
                <w:rFonts w:ascii="Times New Roman" w:hAnsi="Times New Roman" w:cs="Times New Roman"/>
                <w:color w:val="000000" w:themeColor="text1"/>
                <w:sz w:val="16"/>
                <w:szCs w:val="16"/>
              </w:rPr>
              <w:t>Сроки выполнения (год и месяц начала – год и месяц окончания)</w:t>
            </w:r>
          </w:p>
        </w:tc>
        <w:tc>
          <w:tcPr>
            <w:tcW w:w="3004" w:type="pct"/>
            <w:tcMar>
              <w:top w:w="150" w:type="dxa"/>
              <w:left w:w="240" w:type="dxa"/>
              <w:bottom w:w="150" w:type="dxa"/>
              <w:right w:w="0" w:type="dxa"/>
            </w:tcMar>
            <w:vAlign w:val="center"/>
            <w:hideMark/>
          </w:tcPr>
          <w:p w14:paraId="08C76361" w14:textId="490CCBDD" w:rsidR="007F258C" w:rsidRPr="00AF313D" w:rsidRDefault="007F258C" w:rsidP="003C2046">
            <w:pPr>
              <w:spacing w:after="0" w:line="240" w:lineRule="auto"/>
              <w:jc w:val="both"/>
              <w:rPr>
                <w:rFonts w:ascii="Times New Roman" w:hAnsi="Times New Roman" w:cs="Times New Roman"/>
                <w:color w:val="000000" w:themeColor="text1"/>
                <w:sz w:val="16"/>
                <w:szCs w:val="16"/>
              </w:rPr>
            </w:pPr>
            <w:r w:rsidRPr="00AF313D">
              <w:rPr>
                <w:rFonts w:ascii="Times New Roman" w:hAnsi="Times New Roman" w:cs="Times New Roman"/>
                <w:color w:val="000000" w:themeColor="text1"/>
                <w:sz w:val="16"/>
                <w:szCs w:val="16"/>
              </w:rPr>
              <w:t>Указывается период выполнения работ в формате: «ММ</w:t>
            </w:r>
            <w:proofErr w:type="gramStart"/>
            <w:r w:rsidRPr="00AF313D">
              <w:rPr>
                <w:rFonts w:ascii="Times New Roman" w:hAnsi="Times New Roman" w:cs="Times New Roman"/>
                <w:color w:val="000000" w:themeColor="text1"/>
                <w:sz w:val="16"/>
                <w:szCs w:val="16"/>
              </w:rPr>
              <w:t>.Г</w:t>
            </w:r>
            <w:proofErr w:type="gramEnd"/>
            <w:r w:rsidRPr="00AF313D">
              <w:rPr>
                <w:rFonts w:ascii="Times New Roman" w:hAnsi="Times New Roman" w:cs="Times New Roman"/>
                <w:color w:val="000000" w:themeColor="text1"/>
                <w:sz w:val="16"/>
                <w:szCs w:val="16"/>
              </w:rPr>
              <w:t>ГГГ – ММ.ГГГГ». Период должен входить в 3-летний срок (2023–202</w:t>
            </w:r>
            <w:r w:rsidR="003C2046">
              <w:rPr>
                <w:rFonts w:ascii="Times New Roman" w:hAnsi="Times New Roman" w:cs="Times New Roman"/>
                <w:color w:val="000000" w:themeColor="text1"/>
                <w:sz w:val="16"/>
                <w:szCs w:val="16"/>
              </w:rPr>
              <w:t>5</w:t>
            </w:r>
            <w:r w:rsidRPr="00AF313D">
              <w:rPr>
                <w:rFonts w:ascii="Times New Roman" w:hAnsi="Times New Roman" w:cs="Times New Roman"/>
                <w:color w:val="000000" w:themeColor="text1"/>
                <w:sz w:val="16"/>
                <w:szCs w:val="16"/>
              </w:rPr>
              <w:t xml:space="preserve"> гг.).</w:t>
            </w:r>
          </w:p>
        </w:tc>
      </w:tr>
      <w:tr w:rsidR="007F258C" w:rsidRPr="00AF313D" w14:paraId="352D350E" w14:textId="77777777" w:rsidTr="007F258C">
        <w:tc>
          <w:tcPr>
            <w:tcW w:w="415" w:type="pct"/>
            <w:tcMar>
              <w:top w:w="150" w:type="dxa"/>
              <w:left w:w="0" w:type="dxa"/>
              <w:bottom w:w="150" w:type="dxa"/>
              <w:right w:w="240" w:type="dxa"/>
            </w:tcMar>
            <w:vAlign w:val="center"/>
            <w:hideMark/>
          </w:tcPr>
          <w:p w14:paraId="76C94BEE" w14:textId="77777777" w:rsidR="007F258C" w:rsidRPr="00AF313D" w:rsidRDefault="007F258C" w:rsidP="007F258C">
            <w:pPr>
              <w:spacing w:after="0" w:line="240" w:lineRule="auto"/>
              <w:jc w:val="both"/>
              <w:rPr>
                <w:rFonts w:ascii="Times New Roman" w:hAnsi="Times New Roman" w:cs="Times New Roman"/>
                <w:color w:val="000000" w:themeColor="text1"/>
                <w:sz w:val="16"/>
                <w:szCs w:val="16"/>
              </w:rPr>
            </w:pPr>
            <w:r w:rsidRPr="00AF313D">
              <w:rPr>
                <w:rFonts w:ascii="Times New Roman" w:hAnsi="Times New Roman" w:cs="Times New Roman"/>
                <w:color w:val="000000" w:themeColor="text1"/>
                <w:sz w:val="16"/>
                <w:szCs w:val="16"/>
              </w:rPr>
              <w:t>3</w:t>
            </w:r>
          </w:p>
        </w:tc>
        <w:tc>
          <w:tcPr>
            <w:tcW w:w="1581" w:type="pct"/>
            <w:tcMar>
              <w:top w:w="150" w:type="dxa"/>
              <w:left w:w="240" w:type="dxa"/>
              <w:bottom w:w="150" w:type="dxa"/>
              <w:right w:w="240" w:type="dxa"/>
            </w:tcMar>
            <w:vAlign w:val="center"/>
            <w:hideMark/>
          </w:tcPr>
          <w:p w14:paraId="2372EB3D" w14:textId="77777777" w:rsidR="007F258C" w:rsidRPr="00AF313D" w:rsidRDefault="007F258C" w:rsidP="007F258C">
            <w:pPr>
              <w:spacing w:after="0" w:line="240" w:lineRule="auto"/>
              <w:jc w:val="both"/>
              <w:rPr>
                <w:rFonts w:ascii="Times New Roman" w:hAnsi="Times New Roman" w:cs="Times New Roman"/>
                <w:color w:val="000000" w:themeColor="text1"/>
                <w:sz w:val="16"/>
                <w:szCs w:val="16"/>
              </w:rPr>
            </w:pPr>
            <w:r w:rsidRPr="00AF313D">
              <w:rPr>
                <w:rFonts w:ascii="Times New Roman" w:hAnsi="Times New Roman" w:cs="Times New Roman"/>
                <w:color w:val="000000" w:themeColor="text1"/>
                <w:sz w:val="16"/>
                <w:szCs w:val="16"/>
              </w:rPr>
              <w:t>Заказчик (наименование, номер контактного телефона, адрес электронной почты)</w:t>
            </w:r>
          </w:p>
        </w:tc>
        <w:tc>
          <w:tcPr>
            <w:tcW w:w="3004" w:type="pct"/>
            <w:tcMar>
              <w:top w:w="150" w:type="dxa"/>
              <w:left w:w="240" w:type="dxa"/>
              <w:bottom w:w="150" w:type="dxa"/>
              <w:right w:w="0" w:type="dxa"/>
            </w:tcMar>
            <w:vAlign w:val="center"/>
            <w:hideMark/>
          </w:tcPr>
          <w:p w14:paraId="0AB74DB8" w14:textId="77777777" w:rsidR="007F258C" w:rsidRPr="00AF313D" w:rsidRDefault="007F258C" w:rsidP="007F258C">
            <w:pPr>
              <w:spacing w:after="0" w:line="240" w:lineRule="auto"/>
              <w:jc w:val="both"/>
              <w:rPr>
                <w:rFonts w:ascii="Times New Roman" w:hAnsi="Times New Roman" w:cs="Times New Roman"/>
                <w:color w:val="000000" w:themeColor="text1"/>
                <w:sz w:val="16"/>
                <w:szCs w:val="16"/>
              </w:rPr>
            </w:pPr>
            <w:r w:rsidRPr="00AF313D">
              <w:rPr>
                <w:rFonts w:ascii="Times New Roman" w:hAnsi="Times New Roman" w:cs="Times New Roman"/>
                <w:color w:val="000000" w:themeColor="text1"/>
                <w:sz w:val="16"/>
                <w:szCs w:val="16"/>
              </w:rPr>
              <w:t>Указывается полное наименование организации-заказчика, контактный телефон и e-</w:t>
            </w:r>
            <w:proofErr w:type="spellStart"/>
            <w:r w:rsidRPr="00AF313D">
              <w:rPr>
                <w:rFonts w:ascii="Times New Roman" w:hAnsi="Times New Roman" w:cs="Times New Roman"/>
                <w:color w:val="000000" w:themeColor="text1"/>
                <w:sz w:val="16"/>
                <w:szCs w:val="16"/>
              </w:rPr>
              <w:t>mail</w:t>
            </w:r>
            <w:proofErr w:type="spellEnd"/>
            <w:r w:rsidRPr="00AF313D">
              <w:rPr>
                <w:rFonts w:ascii="Times New Roman" w:hAnsi="Times New Roman" w:cs="Times New Roman"/>
                <w:color w:val="000000" w:themeColor="text1"/>
                <w:sz w:val="16"/>
                <w:szCs w:val="16"/>
              </w:rPr>
              <w:t xml:space="preserve"> ответственного лица.</w:t>
            </w:r>
          </w:p>
        </w:tc>
      </w:tr>
      <w:tr w:rsidR="007F258C" w:rsidRPr="00AF313D" w14:paraId="75EBBD16" w14:textId="77777777" w:rsidTr="007F258C">
        <w:tc>
          <w:tcPr>
            <w:tcW w:w="415" w:type="pct"/>
            <w:tcMar>
              <w:top w:w="150" w:type="dxa"/>
              <w:left w:w="0" w:type="dxa"/>
              <w:bottom w:w="150" w:type="dxa"/>
              <w:right w:w="240" w:type="dxa"/>
            </w:tcMar>
            <w:vAlign w:val="center"/>
            <w:hideMark/>
          </w:tcPr>
          <w:p w14:paraId="2259302E" w14:textId="77777777" w:rsidR="007F258C" w:rsidRPr="00AF313D" w:rsidRDefault="007F258C" w:rsidP="007F258C">
            <w:pPr>
              <w:spacing w:after="0" w:line="240" w:lineRule="auto"/>
              <w:jc w:val="both"/>
              <w:rPr>
                <w:rFonts w:ascii="Times New Roman" w:hAnsi="Times New Roman" w:cs="Times New Roman"/>
                <w:color w:val="000000" w:themeColor="text1"/>
                <w:sz w:val="16"/>
                <w:szCs w:val="16"/>
              </w:rPr>
            </w:pPr>
            <w:r w:rsidRPr="00AF313D">
              <w:rPr>
                <w:rFonts w:ascii="Times New Roman" w:hAnsi="Times New Roman" w:cs="Times New Roman"/>
                <w:color w:val="000000" w:themeColor="text1"/>
                <w:sz w:val="16"/>
                <w:szCs w:val="16"/>
              </w:rPr>
              <w:t>4</w:t>
            </w:r>
          </w:p>
        </w:tc>
        <w:tc>
          <w:tcPr>
            <w:tcW w:w="1581" w:type="pct"/>
            <w:tcMar>
              <w:top w:w="150" w:type="dxa"/>
              <w:left w:w="240" w:type="dxa"/>
              <w:bottom w:w="150" w:type="dxa"/>
              <w:right w:w="240" w:type="dxa"/>
            </w:tcMar>
            <w:vAlign w:val="center"/>
            <w:hideMark/>
          </w:tcPr>
          <w:p w14:paraId="529A233C" w14:textId="77777777" w:rsidR="007F258C" w:rsidRPr="00AF313D" w:rsidRDefault="007F258C" w:rsidP="007F258C">
            <w:pPr>
              <w:spacing w:after="0" w:line="240" w:lineRule="auto"/>
              <w:jc w:val="both"/>
              <w:rPr>
                <w:rFonts w:ascii="Times New Roman" w:hAnsi="Times New Roman" w:cs="Times New Roman"/>
                <w:color w:val="000000" w:themeColor="text1"/>
                <w:sz w:val="16"/>
                <w:szCs w:val="16"/>
              </w:rPr>
            </w:pPr>
            <w:r w:rsidRPr="00AF313D">
              <w:rPr>
                <w:rFonts w:ascii="Times New Roman" w:hAnsi="Times New Roman" w:cs="Times New Roman"/>
                <w:color w:val="000000" w:themeColor="text1"/>
                <w:sz w:val="16"/>
                <w:szCs w:val="16"/>
              </w:rPr>
              <w:t>Номер, предмет и содержание договора (с указанием объема / состава продукции)</w:t>
            </w:r>
          </w:p>
        </w:tc>
        <w:tc>
          <w:tcPr>
            <w:tcW w:w="3004" w:type="pct"/>
            <w:tcMar>
              <w:top w:w="150" w:type="dxa"/>
              <w:left w:w="240" w:type="dxa"/>
              <w:bottom w:w="150" w:type="dxa"/>
              <w:right w:w="0" w:type="dxa"/>
            </w:tcMar>
            <w:vAlign w:val="center"/>
            <w:hideMark/>
          </w:tcPr>
          <w:p w14:paraId="7E469C6B" w14:textId="77777777" w:rsidR="007F258C" w:rsidRPr="00AF313D" w:rsidRDefault="007F258C" w:rsidP="007F258C">
            <w:pPr>
              <w:spacing w:after="0" w:line="240" w:lineRule="auto"/>
              <w:jc w:val="both"/>
              <w:rPr>
                <w:rFonts w:ascii="Times New Roman" w:hAnsi="Times New Roman" w:cs="Times New Roman"/>
                <w:color w:val="000000" w:themeColor="text1"/>
                <w:sz w:val="16"/>
                <w:szCs w:val="16"/>
              </w:rPr>
            </w:pPr>
            <w:proofErr w:type="gramStart"/>
            <w:r w:rsidRPr="00AF313D">
              <w:rPr>
                <w:rFonts w:ascii="Times New Roman" w:hAnsi="Times New Roman" w:cs="Times New Roman"/>
                <w:color w:val="000000" w:themeColor="text1"/>
                <w:sz w:val="16"/>
                <w:szCs w:val="16"/>
              </w:rPr>
              <w:t>Указываются: номер договора; предмет договора; </w:t>
            </w:r>
            <w:r w:rsidRPr="00AF313D">
              <w:rPr>
                <w:rStyle w:val="afffd"/>
                <w:rFonts w:ascii="Times New Roman" w:hAnsi="Times New Roman" w:cs="Times New Roman"/>
                <w:color w:val="000000" w:themeColor="text1"/>
                <w:sz w:val="16"/>
                <w:szCs w:val="16"/>
              </w:rPr>
              <w:t>обязательно перечень всех объектов</w:t>
            </w:r>
            <w:r w:rsidRPr="00AF313D">
              <w:rPr>
                <w:rFonts w:ascii="Times New Roman" w:hAnsi="Times New Roman" w:cs="Times New Roman"/>
                <w:color w:val="000000" w:themeColor="text1"/>
                <w:sz w:val="16"/>
                <w:szCs w:val="16"/>
              </w:rPr>
              <w:t xml:space="preserve"> (адреса или наименования) по данному договору с указанием типа объекта (котельная, ТП, </w:t>
            </w:r>
            <w:proofErr w:type="spellStart"/>
            <w:r w:rsidRPr="00AF313D">
              <w:rPr>
                <w:rFonts w:ascii="Times New Roman" w:hAnsi="Times New Roman" w:cs="Times New Roman"/>
                <w:color w:val="000000" w:themeColor="text1"/>
                <w:sz w:val="16"/>
                <w:szCs w:val="16"/>
              </w:rPr>
              <w:t>электрокотельная</w:t>
            </w:r>
            <w:proofErr w:type="spellEnd"/>
            <w:r w:rsidRPr="00AF313D">
              <w:rPr>
                <w:rFonts w:ascii="Times New Roman" w:hAnsi="Times New Roman" w:cs="Times New Roman"/>
                <w:color w:val="000000" w:themeColor="text1"/>
                <w:sz w:val="16"/>
                <w:szCs w:val="16"/>
              </w:rPr>
              <w:t>, административное здание, склад, офис, автохозяйство).</w:t>
            </w:r>
            <w:proofErr w:type="gramEnd"/>
          </w:p>
        </w:tc>
      </w:tr>
      <w:tr w:rsidR="007F258C" w:rsidRPr="00AF313D" w14:paraId="63011674" w14:textId="77777777" w:rsidTr="007F258C">
        <w:tc>
          <w:tcPr>
            <w:tcW w:w="415" w:type="pct"/>
            <w:tcMar>
              <w:top w:w="150" w:type="dxa"/>
              <w:left w:w="0" w:type="dxa"/>
              <w:bottom w:w="150" w:type="dxa"/>
              <w:right w:w="240" w:type="dxa"/>
            </w:tcMar>
            <w:vAlign w:val="center"/>
            <w:hideMark/>
          </w:tcPr>
          <w:p w14:paraId="6FC1FDBC" w14:textId="77777777" w:rsidR="007F258C" w:rsidRPr="00AF313D" w:rsidRDefault="007F258C" w:rsidP="007F258C">
            <w:pPr>
              <w:spacing w:after="0" w:line="240" w:lineRule="auto"/>
              <w:jc w:val="both"/>
              <w:rPr>
                <w:rFonts w:ascii="Times New Roman" w:hAnsi="Times New Roman" w:cs="Times New Roman"/>
                <w:color w:val="000000" w:themeColor="text1"/>
                <w:sz w:val="16"/>
                <w:szCs w:val="16"/>
              </w:rPr>
            </w:pPr>
            <w:r w:rsidRPr="00AF313D">
              <w:rPr>
                <w:rFonts w:ascii="Times New Roman" w:hAnsi="Times New Roman" w:cs="Times New Roman"/>
                <w:color w:val="000000" w:themeColor="text1"/>
                <w:sz w:val="16"/>
                <w:szCs w:val="16"/>
              </w:rPr>
              <w:t>5</w:t>
            </w:r>
          </w:p>
        </w:tc>
        <w:tc>
          <w:tcPr>
            <w:tcW w:w="1581" w:type="pct"/>
            <w:tcMar>
              <w:top w:w="150" w:type="dxa"/>
              <w:left w:w="240" w:type="dxa"/>
              <w:bottom w:w="150" w:type="dxa"/>
              <w:right w:w="240" w:type="dxa"/>
            </w:tcMar>
            <w:vAlign w:val="center"/>
            <w:hideMark/>
          </w:tcPr>
          <w:p w14:paraId="0030022C" w14:textId="77777777" w:rsidR="007F258C" w:rsidRPr="00AF313D" w:rsidRDefault="007F258C" w:rsidP="007F258C">
            <w:pPr>
              <w:spacing w:after="0" w:line="240" w:lineRule="auto"/>
              <w:jc w:val="both"/>
              <w:rPr>
                <w:rFonts w:ascii="Times New Roman" w:hAnsi="Times New Roman" w:cs="Times New Roman"/>
                <w:color w:val="000000" w:themeColor="text1"/>
                <w:sz w:val="16"/>
                <w:szCs w:val="16"/>
              </w:rPr>
            </w:pPr>
            <w:r w:rsidRPr="00AF313D">
              <w:rPr>
                <w:rFonts w:ascii="Times New Roman" w:hAnsi="Times New Roman" w:cs="Times New Roman"/>
                <w:color w:val="000000" w:themeColor="text1"/>
                <w:sz w:val="16"/>
                <w:szCs w:val="16"/>
              </w:rPr>
              <w:t>Сумма исполнения договора, рублей</w:t>
            </w:r>
          </w:p>
        </w:tc>
        <w:tc>
          <w:tcPr>
            <w:tcW w:w="3004" w:type="pct"/>
            <w:tcMar>
              <w:top w:w="150" w:type="dxa"/>
              <w:left w:w="240" w:type="dxa"/>
              <w:bottom w:w="150" w:type="dxa"/>
              <w:right w:w="0" w:type="dxa"/>
            </w:tcMar>
            <w:vAlign w:val="center"/>
            <w:hideMark/>
          </w:tcPr>
          <w:p w14:paraId="4CD0029D" w14:textId="77777777" w:rsidR="007F258C" w:rsidRPr="00AF313D" w:rsidRDefault="007F258C" w:rsidP="007F258C">
            <w:pPr>
              <w:spacing w:after="0" w:line="240" w:lineRule="auto"/>
              <w:jc w:val="both"/>
              <w:rPr>
                <w:rFonts w:ascii="Times New Roman" w:hAnsi="Times New Roman" w:cs="Times New Roman"/>
                <w:color w:val="000000" w:themeColor="text1"/>
                <w:sz w:val="16"/>
                <w:szCs w:val="16"/>
              </w:rPr>
            </w:pPr>
            <w:r w:rsidRPr="00AF313D">
              <w:rPr>
                <w:rFonts w:ascii="Times New Roman" w:hAnsi="Times New Roman" w:cs="Times New Roman"/>
                <w:color w:val="000000" w:themeColor="text1"/>
                <w:sz w:val="16"/>
                <w:szCs w:val="16"/>
              </w:rPr>
              <w:t>Указывается общая сумма фактических выплат, полученных от заказчика по данному договору.</w:t>
            </w:r>
          </w:p>
        </w:tc>
      </w:tr>
      <w:tr w:rsidR="007F258C" w:rsidRPr="00AF313D" w14:paraId="2435E3BC" w14:textId="77777777" w:rsidTr="007F258C">
        <w:tc>
          <w:tcPr>
            <w:tcW w:w="415" w:type="pct"/>
            <w:tcMar>
              <w:top w:w="150" w:type="dxa"/>
              <w:left w:w="0" w:type="dxa"/>
              <w:bottom w:w="150" w:type="dxa"/>
              <w:right w:w="240" w:type="dxa"/>
            </w:tcMar>
            <w:vAlign w:val="center"/>
            <w:hideMark/>
          </w:tcPr>
          <w:p w14:paraId="3BC74B10" w14:textId="77777777" w:rsidR="007F258C" w:rsidRPr="00AF313D" w:rsidRDefault="007F258C" w:rsidP="007F258C">
            <w:pPr>
              <w:spacing w:after="0" w:line="240" w:lineRule="auto"/>
              <w:jc w:val="both"/>
              <w:rPr>
                <w:rFonts w:ascii="Times New Roman" w:hAnsi="Times New Roman" w:cs="Times New Roman"/>
                <w:color w:val="000000" w:themeColor="text1"/>
                <w:sz w:val="16"/>
                <w:szCs w:val="16"/>
              </w:rPr>
            </w:pPr>
            <w:r w:rsidRPr="00AF313D">
              <w:rPr>
                <w:rFonts w:ascii="Times New Roman" w:hAnsi="Times New Roman" w:cs="Times New Roman"/>
                <w:color w:val="000000" w:themeColor="text1"/>
                <w:sz w:val="16"/>
                <w:szCs w:val="16"/>
              </w:rPr>
              <w:t>6</w:t>
            </w:r>
          </w:p>
        </w:tc>
        <w:tc>
          <w:tcPr>
            <w:tcW w:w="1581" w:type="pct"/>
            <w:tcMar>
              <w:top w:w="150" w:type="dxa"/>
              <w:left w:w="240" w:type="dxa"/>
              <w:bottom w:w="150" w:type="dxa"/>
              <w:right w:w="240" w:type="dxa"/>
            </w:tcMar>
            <w:vAlign w:val="center"/>
            <w:hideMark/>
          </w:tcPr>
          <w:p w14:paraId="6797865E" w14:textId="77777777" w:rsidR="007F258C" w:rsidRPr="00AF313D" w:rsidRDefault="007F258C" w:rsidP="007F258C">
            <w:pPr>
              <w:spacing w:after="0" w:line="240" w:lineRule="auto"/>
              <w:jc w:val="both"/>
              <w:rPr>
                <w:rFonts w:ascii="Times New Roman" w:hAnsi="Times New Roman" w:cs="Times New Roman"/>
                <w:color w:val="000000" w:themeColor="text1"/>
                <w:sz w:val="16"/>
                <w:szCs w:val="16"/>
              </w:rPr>
            </w:pPr>
            <w:r w:rsidRPr="00AF313D">
              <w:rPr>
                <w:rFonts w:ascii="Times New Roman" w:hAnsi="Times New Roman" w:cs="Times New Roman"/>
                <w:color w:val="000000" w:themeColor="text1"/>
                <w:sz w:val="16"/>
                <w:szCs w:val="16"/>
              </w:rPr>
              <w:t>Процент выполнения</w:t>
            </w:r>
          </w:p>
        </w:tc>
        <w:tc>
          <w:tcPr>
            <w:tcW w:w="3004" w:type="pct"/>
            <w:tcMar>
              <w:top w:w="150" w:type="dxa"/>
              <w:left w:w="240" w:type="dxa"/>
              <w:bottom w:w="150" w:type="dxa"/>
              <w:right w:w="0" w:type="dxa"/>
            </w:tcMar>
            <w:vAlign w:val="center"/>
            <w:hideMark/>
          </w:tcPr>
          <w:p w14:paraId="3B0AB105" w14:textId="77777777" w:rsidR="007F258C" w:rsidRPr="00AF313D" w:rsidRDefault="007F258C" w:rsidP="007F258C">
            <w:pPr>
              <w:spacing w:after="0" w:line="240" w:lineRule="auto"/>
              <w:jc w:val="both"/>
              <w:rPr>
                <w:rFonts w:ascii="Times New Roman" w:hAnsi="Times New Roman" w:cs="Times New Roman"/>
                <w:color w:val="000000" w:themeColor="text1"/>
                <w:sz w:val="16"/>
                <w:szCs w:val="16"/>
              </w:rPr>
            </w:pPr>
            <w:r w:rsidRPr="00AF313D">
              <w:rPr>
                <w:rFonts w:ascii="Times New Roman" w:hAnsi="Times New Roman" w:cs="Times New Roman"/>
                <w:color w:val="000000" w:themeColor="text1"/>
                <w:sz w:val="16"/>
                <w:szCs w:val="16"/>
              </w:rPr>
              <w:t>Указывается «100%» при полном исполнении договора. При неполном исполнении указывается фактический процент выполнения.</w:t>
            </w:r>
          </w:p>
        </w:tc>
      </w:tr>
      <w:tr w:rsidR="007F258C" w:rsidRPr="00AF313D" w14:paraId="46A26677" w14:textId="77777777" w:rsidTr="007F258C">
        <w:tc>
          <w:tcPr>
            <w:tcW w:w="415" w:type="pct"/>
            <w:tcMar>
              <w:top w:w="150" w:type="dxa"/>
              <w:left w:w="0" w:type="dxa"/>
              <w:bottom w:w="150" w:type="dxa"/>
              <w:right w:w="240" w:type="dxa"/>
            </w:tcMar>
            <w:vAlign w:val="center"/>
            <w:hideMark/>
          </w:tcPr>
          <w:p w14:paraId="426E71BF" w14:textId="77777777" w:rsidR="007F258C" w:rsidRPr="00AF313D" w:rsidRDefault="007F258C" w:rsidP="007F258C">
            <w:pPr>
              <w:spacing w:after="0" w:line="240" w:lineRule="auto"/>
              <w:jc w:val="both"/>
              <w:rPr>
                <w:rFonts w:ascii="Times New Roman" w:hAnsi="Times New Roman" w:cs="Times New Roman"/>
                <w:color w:val="000000" w:themeColor="text1"/>
                <w:sz w:val="16"/>
                <w:szCs w:val="16"/>
              </w:rPr>
            </w:pPr>
            <w:r w:rsidRPr="00AF313D">
              <w:rPr>
                <w:rFonts w:ascii="Times New Roman" w:hAnsi="Times New Roman" w:cs="Times New Roman"/>
                <w:color w:val="000000" w:themeColor="text1"/>
                <w:sz w:val="16"/>
                <w:szCs w:val="16"/>
              </w:rPr>
              <w:t>7</w:t>
            </w:r>
          </w:p>
        </w:tc>
        <w:tc>
          <w:tcPr>
            <w:tcW w:w="1581" w:type="pct"/>
            <w:tcMar>
              <w:top w:w="150" w:type="dxa"/>
              <w:left w:w="240" w:type="dxa"/>
              <w:bottom w:w="150" w:type="dxa"/>
              <w:right w:w="240" w:type="dxa"/>
            </w:tcMar>
            <w:vAlign w:val="center"/>
            <w:hideMark/>
          </w:tcPr>
          <w:p w14:paraId="220E8D0C" w14:textId="77777777" w:rsidR="007F258C" w:rsidRPr="00AF313D" w:rsidRDefault="007F258C" w:rsidP="007F258C">
            <w:pPr>
              <w:spacing w:after="0" w:line="240" w:lineRule="auto"/>
              <w:jc w:val="both"/>
              <w:rPr>
                <w:rFonts w:ascii="Times New Roman" w:hAnsi="Times New Roman" w:cs="Times New Roman"/>
                <w:color w:val="000000" w:themeColor="text1"/>
                <w:sz w:val="16"/>
                <w:szCs w:val="16"/>
              </w:rPr>
            </w:pPr>
            <w:r w:rsidRPr="00AF313D">
              <w:rPr>
                <w:rFonts w:ascii="Times New Roman" w:hAnsi="Times New Roman" w:cs="Times New Roman"/>
                <w:color w:val="000000" w:themeColor="text1"/>
                <w:sz w:val="16"/>
                <w:szCs w:val="16"/>
              </w:rPr>
              <w:t>Перечень объектов, шт.</w:t>
            </w:r>
          </w:p>
        </w:tc>
        <w:tc>
          <w:tcPr>
            <w:tcW w:w="3004" w:type="pct"/>
            <w:tcMar>
              <w:top w:w="150" w:type="dxa"/>
              <w:left w:w="240" w:type="dxa"/>
              <w:bottom w:w="150" w:type="dxa"/>
              <w:right w:w="0" w:type="dxa"/>
            </w:tcMar>
            <w:vAlign w:val="center"/>
            <w:hideMark/>
          </w:tcPr>
          <w:p w14:paraId="2345C4FA" w14:textId="77777777" w:rsidR="007F258C" w:rsidRPr="00AF313D" w:rsidRDefault="007F258C" w:rsidP="007F258C">
            <w:pPr>
              <w:spacing w:after="0" w:line="240" w:lineRule="auto"/>
              <w:jc w:val="both"/>
              <w:rPr>
                <w:rFonts w:ascii="Times New Roman" w:hAnsi="Times New Roman" w:cs="Times New Roman"/>
                <w:color w:val="000000" w:themeColor="text1"/>
                <w:sz w:val="16"/>
                <w:szCs w:val="16"/>
              </w:rPr>
            </w:pPr>
            <w:r w:rsidRPr="00AF313D">
              <w:rPr>
                <w:rFonts w:ascii="Times New Roman" w:hAnsi="Times New Roman" w:cs="Times New Roman"/>
                <w:color w:val="000000" w:themeColor="text1"/>
                <w:sz w:val="16"/>
                <w:szCs w:val="16"/>
              </w:rPr>
              <w:t>Указывается количество объектов по данному договору. Количество должно соответствовать перечню, указанному в колонке 4.</w:t>
            </w:r>
          </w:p>
        </w:tc>
      </w:tr>
      <w:tr w:rsidR="007F258C" w:rsidRPr="00AF313D" w14:paraId="00CF920B" w14:textId="77777777" w:rsidTr="007F258C">
        <w:tc>
          <w:tcPr>
            <w:tcW w:w="415" w:type="pct"/>
            <w:tcMar>
              <w:top w:w="150" w:type="dxa"/>
              <w:left w:w="0" w:type="dxa"/>
              <w:bottom w:w="150" w:type="dxa"/>
              <w:right w:w="240" w:type="dxa"/>
            </w:tcMar>
            <w:vAlign w:val="center"/>
            <w:hideMark/>
          </w:tcPr>
          <w:p w14:paraId="5F41AD2F" w14:textId="77777777" w:rsidR="007F258C" w:rsidRPr="00AF313D" w:rsidRDefault="007F258C" w:rsidP="007F258C">
            <w:pPr>
              <w:spacing w:after="0" w:line="240" w:lineRule="auto"/>
              <w:jc w:val="both"/>
              <w:rPr>
                <w:rFonts w:ascii="Times New Roman" w:hAnsi="Times New Roman" w:cs="Times New Roman"/>
                <w:color w:val="000000" w:themeColor="text1"/>
                <w:sz w:val="16"/>
                <w:szCs w:val="16"/>
              </w:rPr>
            </w:pPr>
            <w:r w:rsidRPr="00AF313D">
              <w:rPr>
                <w:rFonts w:ascii="Times New Roman" w:hAnsi="Times New Roman" w:cs="Times New Roman"/>
                <w:color w:val="000000" w:themeColor="text1"/>
                <w:sz w:val="16"/>
                <w:szCs w:val="16"/>
              </w:rPr>
              <w:t>8</w:t>
            </w:r>
          </w:p>
        </w:tc>
        <w:tc>
          <w:tcPr>
            <w:tcW w:w="1581" w:type="pct"/>
            <w:tcMar>
              <w:top w:w="150" w:type="dxa"/>
              <w:left w:w="240" w:type="dxa"/>
              <w:bottom w:w="150" w:type="dxa"/>
              <w:right w:w="240" w:type="dxa"/>
            </w:tcMar>
            <w:vAlign w:val="center"/>
            <w:hideMark/>
          </w:tcPr>
          <w:p w14:paraId="759DC8A0" w14:textId="77777777" w:rsidR="007F258C" w:rsidRPr="00AF313D" w:rsidRDefault="007F258C" w:rsidP="007F258C">
            <w:pPr>
              <w:spacing w:after="0" w:line="240" w:lineRule="auto"/>
              <w:jc w:val="both"/>
              <w:rPr>
                <w:rFonts w:ascii="Times New Roman" w:hAnsi="Times New Roman" w:cs="Times New Roman"/>
                <w:color w:val="000000" w:themeColor="text1"/>
                <w:sz w:val="16"/>
                <w:szCs w:val="16"/>
              </w:rPr>
            </w:pPr>
            <w:r w:rsidRPr="00AF313D">
              <w:rPr>
                <w:rFonts w:ascii="Times New Roman" w:hAnsi="Times New Roman" w:cs="Times New Roman"/>
                <w:color w:val="000000" w:themeColor="text1"/>
                <w:sz w:val="16"/>
                <w:szCs w:val="16"/>
              </w:rPr>
              <w:t>Наличие факта рекламаций… (да/нет)</w:t>
            </w:r>
          </w:p>
        </w:tc>
        <w:tc>
          <w:tcPr>
            <w:tcW w:w="3004" w:type="pct"/>
            <w:tcMar>
              <w:top w:w="150" w:type="dxa"/>
              <w:left w:w="240" w:type="dxa"/>
              <w:bottom w:w="150" w:type="dxa"/>
              <w:right w:w="0" w:type="dxa"/>
            </w:tcMar>
            <w:vAlign w:val="center"/>
            <w:hideMark/>
          </w:tcPr>
          <w:p w14:paraId="41269930" w14:textId="77777777" w:rsidR="007F258C" w:rsidRPr="00AF313D" w:rsidRDefault="007F258C" w:rsidP="007F258C">
            <w:pPr>
              <w:spacing w:after="0" w:line="240" w:lineRule="auto"/>
              <w:jc w:val="both"/>
              <w:rPr>
                <w:rFonts w:ascii="Times New Roman" w:hAnsi="Times New Roman" w:cs="Times New Roman"/>
                <w:color w:val="000000" w:themeColor="text1"/>
                <w:sz w:val="16"/>
                <w:szCs w:val="16"/>
              </w:rPr>
            </w:pPr>
            <w:r w:rsidRPr="00AF313D">
              <w:rPr>
                <w:rFonts w:ascii="Times New Roman" w:hAnsi="Times New Roman" w:cs="Times New Roman"/>
                <w:color w:val="000000" w:themeColor="text1"/>
                <w:sz w:val="16"/>
                <w:szCs w:val="16"/>
              </w:rPr>
              <w:t>При отсутствии претензий, судебных разбирательств или взысканий указывается «Нет». При наличии указывается «Да».</w:t>
            </w:r>
          </w:p>
        </w:tc>
      </w:tr>
    </w:tbl>
    <w:p w14:paraId="36226E0A" w14:textId="77777777" w:rsidR="007F258C" w:rsidRPr="00AF313D" w:rsidRDefault="007F258C" w:rsidP="007F258C">
      <w:pPr>
        <w:pStyle w:val="ds-markdown-paragraph"/>
        <w:shd w:val="clear" w:color="auto" w:fill="FFFFFF"/>
        <w:spacing w:before="0" w:beforeAutospacing="0" w:after="0" w:afterAutospacing="0"/>
        <w:jc w:val="both"/>
        <w:rPr>
          <w:color w:val="000000" w:themeColor="text1"/>
          <w:sz w:val="16"/>
          <w:szCs w:val="16"/>
        </w:rPr>
      </w:pPr>
      <w:r w:rsidRPr="00AF313D">
        <w:rPr>
          <w:rStyle w:val="afffd"/>
          <w:color w:val="000000" w:themeColor="text1"/>
          <w:sz w:val="16"/>
          <w:szCs w:val="16"/>
        </w:rPr>
        <w:t>(4) Порядок заполнения строки «ИТОГО»:</w:t>
      </w:r>
    </w:p>
    <w:p w14:paraId="61E43865" w14:textId="77777777" w:rsidR="007F258C" w:rsidRPr="00AF313D" w:rsidRDefault="007F258C" w:rsidP="007F258C">
      <w:pPr>
        <w:pStyle w:val="ds-markdown-paragraph"/>
        <w:numPr>
          <w:ilvl w:val="0"/>
          <w:numId w:val="31"/>
        </w:numPr>
        <w:shd w:val="clear" w:color="auto" w:fill="FFFFFF"/>
        <w:spacing w:before="0" w:beforeAutospacing="0" w:after="0" w:afterAutospacing="0"/>
        <w:jc w:val="both"/>
        <w:rPr>
          <w:color w:val="000000" w:themeColor="text1"/>
          <w:sz w:val="16"/>
          <w:szCs w:val="16"/>
        </w:rPr>
      </w:pPr>
      <w:r w:rsidRPr="00AF313D">
        <w:rPr>
          <w:rStyle w:val="afffd"/>
          <w:color w:val="000000" w:themeColor="text1"/>
          <w:sz w:val="16"/>
          <w:szCs w:val="16"/>
        </w:rPr>
        <w:t>Количество договоров</w:t>
      </w:r>
      <w:r w:rsidRPr="00AF313D">
        <w:rPr>
          <w:color w:val="000000" w:themeColor="text1"/>
          <w:sz w:val="16"/>
          <w:szCs w:val="16"/>
        </w:rPr>
        <w:t> – общее количество строк (договоров), указанных в таблице.</w:t>
      </w:r>
    </w:p>
    <w:p w14:paraId="0B5459EE" w14:textId="77777777" w:rsidR="007F258C" w:rsidRPr="00AF313D" w:rsidRDefault="007F258C" w:rsidP="007F258C">
      <w:pPr>
        <w:pStyle w:val="ds-markdown-paragraph"/>
        <w:numPr>
          <w:ilvl w:val="0"/>
          <w:numId w:val="31"/>
        </w:numPr>
        <w:shd w:val="clear" w:color="auto" w:fill="FFFFFF"/>
        <w:spacing w:before="0" w:beforeAutospacing="0" w:after="0" w:afterAutospacing="0"/>
        <w:jc w:val="both"/>
        <w:rPr>
          <w:color w:val="000000" w:themeColor="text1"/>
          <w:sz w:val="16"/>
          <w:szCs w:val="16"/>
        </w:rPr>
      </w:pPr>
      <w:r w:rsidRPr="00AF313D">
        <w:rPr>
          <w:rStyle w:val="afffd"/>
          <w:color w:val="000000" w:themeColor="text1"/>
          <w:sz w:val="16"/>
          <w:szCs w:val="16"/>
        </w:rPr>
        <w:t>Общая сумма</w:t>
      </w:r>
      <w:r w:rsidRPr="00AF313D">
        <w:rPr>
          <w:color w:val="000000" w:themeColor="text1"/>
          <w:sz w:val="16"/>
          <w:szCs w:val="16"/>
        </w:rPr>
        <w:t> – сумма всех значений из колонки 5.</w:t>
      </w:r>
    </w:p>
    <w:p w14:paraId="3E0AADC4" w14:textId="77777777" w:rsidR="007F258C" w:rsidRPr="00AF313D" w:rsidRDefault="007F258C" w:rsidP="007F258C">
      <w:pPr>
        <w:pStyle w:val="ds-markdown-paragraph"/>
        <w:numPr>
          <w:ilvl w:val="0"/>
          <w:numId w:val="31"/>
        </w:numPr>
        <w:shd w:val="clear" w:color="auto" w:fill="FFFFFF"/>
        <w:spacing w:before="0" w:beforeAutospacing="0" w:after="0" w:afterAutospacing="0"/>
        <w:jc w:val="both"/>
        <w:rPr>
          <w:color w:val="000000" w:themeColor="text1"/>
          <w:sz w:val="16"/>
          <w:szCs w:val="16"/>
        </w:rPr>
      </w:pPr>
      <w:r w:rsidRPr="00AF313D">
        <w:rPr>
          <w:rStyle w:val="afffd"/>
          <w:color w:val="000000" w:themeColor="text1"/>
          <w:sz w:val="16"/>
          <w:szCs w:val="16"/>
        </w:rPr>
        <w:t>Кол-во рекламаций</w:t>
      </w:r>
      <w:r w:rsidRPr="00AF313D">
        <w:rPr>
          <w:color w:val="000000" w:themeColor="text1"/>
          <w:sz w:val="16"/>
          <w:szCs w:val="16"/>
        </w:rPr>
        <w:t> – общее количество фактов рекламаций (из колонки 8, где указано «Да»).</w:t>
      </w:r>
    </w:p>
    <w:p w14:paraId="3AB91BC9" w14:textId="77777777" w:rsidR="007F258C" w:rsidRPr="00AF313D" w:rsidRDefault="007F258C" w:rsidP="007F258C">
      <w:pPr>
        <w:pStyle w:val="ds-markdown-paragraph"/>
        <w:numPr>
          <w:ilvl w:val="0"/>
          <w:numId w:val="31"/>
        </w:numPr>
        <w:shd w:val="clear" w:color="auto" w:fill="FFFFFF"/>
        <w:spacing w:before="0" w:beforeAutospacing="0" w:after="0" w:afterAutospacing="0"/>
        <w:jc w:val="both"/>
        <w:rPr>
          <w:color w:val="000000" w:themeColor="text1"/>
          <w:sz w:val="16"/>
          <w:szCs w:val="16"/>
        </w:rPr>
      </w:pPr>
      <w:r w:rsidRPr="00AF313D">
        <w:rPr>
          <w:color w:val="000000" w:themeColor="text1"/>
          <w:sz w:val="16"/>
          <w:szCs w:val="16"/>
        </w:rPr>
        <w:t>В колонке 7 («Перечень объектов, шт.») указывается </w:t>
      </w:r>
      <w:r w:rsidRPr="00AF313D">
        <w:rPr>
          <w:rStyle w:val="afffd"/>
          <w:color w:val="000000" w:themeColor="text1"/>
          <w:sz w:val="16"/>
          <w:szCs w:val="16"/>
        </w:rPr>
        <w:t>суммарное количество уникальных объектов</w:t>
      </w:r>
      <w:r w:rsidRPr="00AF313D">
        <w:rPr>
          <w:color w:val="000000" w:themeColor="text1"/>
          <w:sz w:val="16"/>
          <w:szCs w:val="16"/>
        </w:rPr>
        <w:t> по всем договорам (без дублей по адресам).</w:t>
      </w:r>
    </w:p>
    <w:p w14:paraId="343BD4A6" w14:textId="3F2CC291" w:rsidR="007F258C" w:rsidRPr="00AF313D" w:rsidRDefault="007F258C" w:rsidP="003C2046">
      <w:pPr>
        <w:pStyle w:val="ds-markdown-paragraph"/>
        <w:shd w:val="clear" w:color="auto" w:fill="FFFFFF"/>
        <w:spacing w:before="0" w:beforeAutospacing="0" w:after="0" w:afterAutospacing="0"/>
        <w:jc w:val="both"/>
        <w:rPr>
          <w:color w:val="000000" w:themeColor="text1"/>
          <w:sz w:val="16"/>
          <w:szCs w:val="16"/>
        </w:rPr>
      </w:pPr>
    </w:p>
    <w:p w14:paraId="7659B706" w14:textId="77777777" w:rsidR="007F258C" w:rsidRPr="00AF313D" w:rsidRDefault="007F258C" w:rsidP="007F258C">
      <w:pPr>
        <w:pStyle w:val="ds-markdown-paragraph"/>
        <w:shd w:val="clear" w:color="auto" w:fill="FFFFFF"/>
        <w:spacing w:before="0" w:beforeAutospacing="0" w:after="0" w:afterAutospacing="0"/>
        <w:jc w:val="both"/>
        <w:rPr>
          <w:rStyle w:val="afffd"/>
          <w:color w:val="000000" w:themeColor="text1"/>
          <w:sz w:val="16"/>
          <w:szCs w:val="16"/>
        </w:rPr>
      </w:pPr>
      <w:r w:rsidRPr="00AF313D">
        <w:rPr>
          <w:rStyle w:val="afffd"/>
          <w:color w:val="000000" w:themeColor="text1"/>
          <w:sz w:val="16"/>
          <w:szCs w:val="16"/>
        </w:rPr>
        <w:t>(6) Подтверждающие документы (п. 11.2 Технического задания):</w:t>
      </w:r>
    </w:p>
    <w:p w14:paraId="6ACF4F66" w14:textId="77777777" w:rsidR="007F258C" w:rsidRPr="00AF313D" w:rsidRDefault="007F258C" w:rsidP="007F258C">
      <w:pPr>
        <w:pStyle w:val="ds-markdown-paragraph"/>
        <w:shd w:val="clear" w:color="auto" w:fill="FFFFFF"/>
        <w:spacing w:before="0" w:beforeAutospacing="0" w:after="0" w:afterAutospacing="0"/>
        <w:jc w:val="both"/>
        <w:rPr>
          <w:color w:val="000000" w:themeColor="text1"/>
          <w:sz w:val="16"/>
          <w:szCs w:val="16"/>
        </w:rPr>
      </w:pPr>
      <w:r w:rsidRPr="00AF313D">
        <w:rPr>
          <w:color w:val="000000" w:themeColor="text1"/>
          <w:sz w:val="16"/>
          <w:szCs w:val="16"/>
        </w:rPr>
        <w:t>К справке в составе заявки </w:t>
      </w:r>
      <w:r w:rsidRPr="00AF313D">
        <w:rPr>
          <w:rStyle w:val="afffd"/>
          <w:color w:val="000000" w:themeColor="text1"/>
          <w:sz w:val="16"/>
          <w:szCs w:val="16"/>
        </w:rPr>
        <w:t>обязательно</w:t>
      </w:r>
      <w:r w:rsidRPr="00AF313D">
        <w:rPr>
          <w:color w:val="000000" w:themeColor="text1"/>
          <w:sz w:val="16"/>
          <w:szCs w:val="16"/>
        </w:rPr>
        <w:t> прилагаются:</w:t>
      </w:r>
    </w:p>
    <w:p w14:paraId="2E25DD63" w14:textId="77777777" w:rsidR="007F258C" w:rsidRPr="00AF313D" w:rsidRDefault="007F258C" w:rsidP="007F258C">
      <w:pPr>
        <w:pStyle w:val="ds-markdown-paragraph"/>
        <w:numPr>
          <w:ilvl w:val="0"/>
          <w:numId w:val="33"/>
        </w:numPr>
        <w:shd w:val="clear" w:color="auto" w:fill="FFFFFF"/>
        <w:spacing w:before="0" w:beforeAutospacing="0" w:after="0" w:afterAutospacing="0"/>
        <w:jc w:val="both"/>
        <w:rPr>
          <w:color w:val="000000" w:themeColor="text1"/>
          <w:sz w:val="16"/>
          <w:szCs w:val="16"/>
        </w:rPr>
      </w:pPr>
      <w:r w:rsidRPr="00AF313D">
        <w:rPr>
          <w:color w:val="000000" w:themeColor="text1"/>
          <w:sz w:val="16"/>
          <w:szCs w:val="16"/>
        </w:rPr>
        <w:t>копия договора (контракта) со всеми приложениями, подтверждающими предмет, состав и объем работ;</w:t>
      </w:r>
    </w:p>
    <w:p w14:paraId="7DAAF701" w14:textId="77777777" w:rsidR="007F258C" w:rsidRPr="00AF313D" w:rsidRDefault="007F258C" w:rsidP="007F258C">
      <w:pPr>
        <w:pStyle w:val="ds-markdown-paragraph"/>
        <w:numPr>
          <w:ilvl w:val="0"/>
          <w:numId w:val="33"/>
        </w:numPr>
        <w:shd w:val="clear" w:color="auto" w:fill="FFFFFF"/>
        <w:spacing w:before="0" w:beforeAutospacing="0" w:after="0" w:afterAutospacing="0"/>
        <w:jc w:val="both"/>
        <w:rPr>
          <w:color w:val="000000" w:themeColor="text1"/>
          <w:sz w:val="16"/>
          <w:szCs w:val="16"/>
        </w:rPr>
      </w:pPr>
      <w:r w:rsidRPr="00AF313D">
        <w:rPr>
          <w:color w:val="000000" w:themeColor="text1"/>
          <w:sz w:val="16"/>
          <w:szCs w:val="16"/>
        </w:rPr>
        <w:t>копия акт</w:t>
      </w:r>
      <w:proofErr w:type="gramStart"/>
      <w:r w:rsidRPr="00AF313D">
        <w:rPr>
          <w:color w:val="000000" w:themeColor="text1"/>
          <w:sz w:val="16"/>
          <w:szCs w:val="16"/>
        </w:rPr>
        <w:t>а(</w:t>
      </w:r>
      <w:proofErr w:type="spellStart"/>
      <w:proofErr w:type="gramEnd"/>
      <w:r w:rsidRPr="00AF313D">
        <w:rPr>
          <w:color w:val="000000" w:themeColor="text1"/>
          <w:sz w:val="16"/>
          <w:szCs w:val="16"/>
        </w:rPr>
        <w:t>ов</w:t>
      </w:r>
      <w:proofErr w:type="spellEnd"/>
      <w:r w:rsidRPr="00AF313D">
        <w:rPr>
          <w:color w:val="000000" w:themeColor="text1"/>
          <w:sz w:val="16"/>
          <w:szCs w:val="16"/>
        </w:rPr>
        <w:t>) выполненных работ, подписанного(</w:t>
      </w:r>
      <w:proofErr w:type="spellStart"/>
      <w:r w:rsidRPr="00AF313D">
        <w:rPr>
          <w:color w:val="000000" w:themeColor="text1"/>
          <w:sz w:val="16"/>
          <w:szCs w:val="16"/>
        </w:rPr>
        <w:t>ых</w:t>
      </w:r>
      <w:proofErr w:type="spellEnd"/>
      <w:r w:rsidRPr="00AF313D">
        <w:rPr>
          <w:color w:val="000000" w:themeColor="text1"/>
          <w:sz w:val="16"/>
          <w:szCs w:val="16"/>
        </w:rPr>
        <w:t>) заказчиком и исполнителем, с расшифровкой видов и объемов выполненных работ;</w:t>
      </w:r>
    </w:p>
    <w:p w14:paraId="0BDA0F3E" w14:textId="33310B72" w:rsidR="007F258C" w:rsidRPr="00AF313D" w:rsidRDefault="003C2046" w:rsidP="007F258C">
      <w:pPr>
        <w:pStyle w:val="ds-markdown-paragraph"/>
        <w:shd w:val="clear" w:color="auto" w:fill="FFFFFF"/>
        <w:spacing w:before="0" w:beforeAutospacing="0" w:after="0" w:afterAutospacing="0"/>
        <w:jc w:val="both"/>
        <w:rPr>
          <w:color w:val="000000" w:themeColor="text1"/>
          <w:sz w:val="16"/>
          <w:szCs w:val="16"/>
        </w:rPr>
      </w:pPr>
      <w:r w:rsidRPr="00AF313D">
        <w:rPr>
          <w:rStyle w:val="afffd"/>
          <w:color w:val="000000" w:themeColor="text1"/>
          <w:sz w:val="16"/>
          <w:szCs w:val="16"/>
        </w:rPr>
        <w:t xml:space="preserve"> </w:t>
      </w:r>
      <w:r w:rsidR="007F258C" w:rsidRPr="00AF313D">
        <w:rPr>
          <w:rStyle w:val="afffd"/>
          <w:color w:val="000000" w:themeColor="text1"/>
          <w:sz w:val="16"/>
          <w:szCs w:val="16"/>
        </w:rPr>
        <w:t>(7) Важные предупреждения:</w:t>
      </w:r>
    </w:p>
    <w:p w14:paraId="34B02006" w14:textId="7B90D4ED" w:rsidR="007F258C" w:rsidRPr="00AF313D" w:rsidRDefault="007F258C" w:rsidP="007F258C">
      <w:pPr>
        <w:pStyle w:val="ds-markdown-paragraph"/>
        <w:numPr>
          <w:ilvl w:val="0"/>
          <w:numId w:val="34"/>
        </w:numPr>
        <w:shd w:val="clear" w:color="auto" w:fill="FFFFFF"/>
        <w:spacing w:before="0" w:beforeAutospacing="0" w:after="0" w:afterAutospacing="0"/>
        <w:jc w:val="both"/>
        <w:rPr>
          <w:color w:val="000000" w:themeColor="text1"/>
          <w:sz w:val="16"/>
          <w:szCs w:val="16"/>
        </w:rPr>
      </w:pPr>
      <w:proofErr w:type="gramStart"/>
      <w:r w:rsidRPr="00AF313D">
        <w:rPr>
          <w:rStyle w:val="afffd"/>
          <w:color w:val="000000" w:themeColor="text1"/>
          <w:sz w:val="16"/>
          <w:szCs w:val="16"/>
        </w:rPr>
        <w:t>Объекты, не относящиеся к перечню  не</w:t>
      </w:r>
      <w:proofErr w:type="gramEnd"/>
      <w:r w:rsidRPr="00AF313D">
        <w:rPr>
          <w:rStyle w:val="afffd"/>
          <w:color w:val="000000" w:themeColor="text1"/>
          <w:sz w:val="16"/>
          <w:szCs w:val="16"/>
        </w:rPr>
        <w:t xml:space="preserve"> будут учитываться.</w:t>
      </w:r>
    </w:p>
    <w:p w14:paraId="63C94DF6" w14:textId="77777777" w:rsidR="007F258C" w:rsidRPr="00AF313D" w:rsidRDefault="007F258C" w:rsidP="007F258C">
      <w:pPr>
        <w:pStyle w:val="ds-markdown-paragraph"/>
        <w:numPr>
          <w:ilvl w:val="0"/>
          <w:numId w:val="34"/>
        </w:numPr>
        <w:shd w:val="clear" w:color="auto" w:fill="FFFFFF"/>
        <w:spacing w:before="0" w:beforeAutospacing="0" w:after="0" w:afterAutospacing="0"/>
        <w:jc w:val="both"/>
        <w:rPr>
          <w:color w:val="000000" w:themeColor="text1"/>
          <w:sz w:val="16"/>
          <w:szCs w:val="16"/>
        </w:rPr>
      </w:pPr>
      <w:r w:rsidRPr="00AF313D">
        <w:rPr>
          <w:color w:val="000000" w:themeColor="text1"/>
          <w:sz w:val="16"/>
          <w:szCs w:val="16"/>
        </w:rPr>
        <w:t>При отсутствии подтверждающих документов (договоров и актов) опыт </w:t>
      </w:r>
      <w:r w:rsidRPr="00AF313D">
        <w:rPr>
          <w:rStyle w:val="afffd"/>
          <w:color w:val="000000" w:themeColor="text1"/>
          <w:sz w:val="16"/>
          <w:szCs w:val="16"/>
        </w:rPr>
        <w:t>не будет засчитан</w:t>
      </w:r>
      <w:r w:rsidRPr="00AF313D">
        <w:rPr>
          <w:color w:val="000000" w:themeColor="text1"/>
          <w:sz w:val="16"/>
          <w:szCs w:val="16"/>
        </w:rPr>
        <w:t>.</w:t>
      </w:r>
    </w:p>
    <w:p w14:paraId="3CC0B0A8" w14:textId="77777777" w:rsidR="007F258C" w:rsidRPr="003E5609" w:rsidRDefault="007F258C" w:rsidP="007F258C">
      <w:pPr>
        <w:jc w:val="both"/>
        <w:rPr>
          <w:rFonts w:ascii="Times New Roman" w:hAnsi="Times New Roman" w:cs="Times New Roman"/>
          <w:b/>
          <w:sz w:val="24"/>
          <w:szCs w:val="24"/>
        </w:rPr>
      </w:pPr>
    </w:p>
    <w:p w14:paraId="4745F226" w14:textId="77777777" w:rsidR="007F258C" w:rsidRPr="00AF313D" w:rsidRDefault="007F258C" w:rsidP="007F258C">
      <w:pPr>
        <w:rPr>
          <w:rFonts w:ascii="Times New Roman" w:hAnsi="Times New Roman" w:cs="Times New Roman"/>
          <w:b/>
          <w:sz w:val="24"/>
          <w:szCs w:val="24"/>
        </w:rPr>
      </w:pPr>
      <w:r w:rsidRPr="00AF313D">
        <w:rPr>
          <w:rFonts w:ascii="Times New Roman" w:hAnsi="Times New Roman" w:cs="Times New Roman"/>
          <w:b/>
          <w:sz w:val="24"/>
          <w:szCs w:val="24"/>
        </w:rPr>
        <w:t xml:space="preserve">7.2.3.  Справка о кадровых ресурсах </w:t>
      </w:r>
    </w:p>
    <w:p w14:paraId="616782D4" w14:textId="77777777" w:rsidR="007F258C" w:rsidRPr="00AF313D" w:rsidRDefault="007F258C" w:rsidP="007F258C">
      <w:pPr>
        <w:jc w:val="center"/>
        <w:rPr>
          <w:rFonts w:ascii="Times New Roman" w:hAnsi="Times New Roman" w:cs="Times New Roman"/>
          <w:b/>
          <w:sz w:val="24"/>
          <w:szCs w:val="24"/>
        </w:rPr>
      </w:pPr>
      <w:r w:rsidRPr="00AF313D">
        <w:rPr>
          <w:rFonts w:ascii="Times New Roman" w:hAnsi="Times New Roman" w:cs="Times New Roman"/>
          <w:b/>
          <w:sz w:val="24"/>
          <w:szCs w:val="24"/>
        </w:rPr>
        <w:t>СПРАВКА О КАДРОВЫХ РЕСУРСАХ</w:t>
      </w:r>
    </w:p>
    <w:p w14:paraId="5B12F5DA" w14:textId="77777777" w:rsidR="007F258C" w:rsidRPr="00307B61" w:rsidRDefault="007F258C" w:rsidP="007F258C">
      <w:pPr>
        <w:keepNext/>
        <w:spacing w:after="0" w:line="360" w:lineRule="auto"/>
        <w:ind w:left="435"/>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Н</w:t>
      </w:r>
      <w:r w:rsidRPr="00307B61">
        <w:rPr>
          <w:rFonts w:ascii="Times New Roman" w:eastAsia="Times New Roman" w:hAnsi="Times New Roman" w:cs="Times New Roman"/>
          <w:bCs/>
          <w:color w:val="000000" w:themeColor="text1"/>
          <w:sz w:val="24"/>
          <w:szCs w:val="24"/>
        </w:rPr>
        <w:t>аименование участника: ________________________________</w:t>
      </w:r>
    </w:p>
    <w:p w14:paraId="016E892F" w14:textId="77777777" w:rsidR="007F258C" w:rsidRPr="00307B61" w:rsidRDefault="007F258C" w:rsidP="007F258C">
      <w:pPr>
        <w:keepNext/>
        <w:spacing w:after="0" w:line="360" w:lineRule="auto"/>
        <w:ind w:left="435"/>
        <w:rPr>
          <w:rFonts w:ascii="Times New Roman" w:eastAsia="Times New Roman" w:hAnsi="Times New Roman" w:cs="Times New Roman"/>
          <w:bCs/>
          <w:snapToGrid w:val="0"/>
          <w:color w:val="000000" w:themeColor="text1"/>
          <w:sz w:val="24"/>
          <w:szCs w:val="24"/>
        </w:rPr>
      </w:pPr>
      <w:r w:rsidRPr="00307B61">
        <w:rPr>
          <w:rFonts w:ascii="Times New Roman" w:eastAsia="Times New Roman" w:hAnsi="Times New Roman" w:cs="Times New Roman"/>
          <w:bCs/>
          <w:snapToGrid w:val="0"/>
          <w:color w:val="000000" w:themeColor="text1"/>
          <w:sz w:val="24"/>
          <w:szCs w:val="24"/>
        </w:rPr>
        <w:t xml:space="preserve">Квалификация персонала </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70"/>
        <w:gridCol w:w="1600"/>
        <w:gridCol w:w="2510"/>
        <w:gridCol w:w="1291"/>
        <w:gridCol w:w="1811"/>
        <w:gridCol w:w="2498"/>
      </w:tblGrid>
      <w:tr w:rsidR="007F258C" w:rsidRPr="00307B61" w14:paraId="14879D29" w14:textId="77777777" w:rsidTr="007F258C">
        <w:trPr>
          <w:trHeight w:val="57"/>
        </w:trPr>
        <w:tc>
          <w:tcPr>
            <w:tcW w:w="231" w:type="pct"/>
            <w:vAlign w:val="center"/>
          </w:tcPr>
          <w:p w14:paraId="08919383" w14:textId="77777777" w:rsidR="007F258C" w:rsidRPr="00307B61" w:rsidRDefault="007F258C" w:rsidP="007F258C">
            <w:pPr>
              <w:spacing w:after="0" w:line="240" w:lineRule="auto"/>
              <w:ind w:left="-108" w:right="-96"/>
              <w:jc w:val="center"/>
              <w:rPr>
                <w:rFonts w:ascii="Times New Roman" w:hAnsi="Times New Roman" w:cs="Times New Roman"/>
                <w:bCs/>
                <w:snapToGrid w:val="0"/>
                <w:color w:val="000000" w:themeColor="text1"/>
                <w:sz w:val="24"/>
                <w:szCs w:val="24"/>
              </w:rPr>
            </w:pPr>
            <w:r w:rsidRPr="00307B61">
              <w:rPr>
                <w:rFonts w:ascii="Times New Roman" w:hAnsi="Times New Roman" w:cs="Times New Roman"/>
                <w:bCs/>
                <w:snapToGrid w:val="0"/>
                <w:color w:val="000000" w:themeColor="text1"/>
                <w:sz w:val="24"/>
                <w:szCs w:val="24"/>
              </w:rPr>
              <w:t>№</w:t>
            </w:r>
            <w:r w:rsidRPr="00307B61">
              <w:rPr>
                <w:rFonts w:ascii="Times New Roman" w:hAnsi="Times New Roman" w:cs="Times New Roman"/>
                <w:bCs/>
                <w:snapToGrid w:val="0"/>
                <w:color w:val="000000" w:themeColor="text1"/>
                <w:sz w:val="24"/>
                <w:szCs w:val="24"/>
              </w:rPr>
              <w:br/>
            </w:r>
            <w:proofErr w:type="gramStart"/>
            <w:r w:rsidRPr="00307B61">
              <w:rPr>
                <w:rFonts w:ascii="Times New Roman" w:hAnsi="Times New Roman" w:cs="Times New Roman"/>
                <w:bCs/>
                <w:snapToGrid w:val="0"/>
                <w:color w:val="000000" w:themeColor="text1"/>
                <w:sz w:val="24"/>
                <w:szCs w:val="24"/>
              </w:rPr>
              <w:t>п</w:t>
            </w:r>
            <w:proofErr w:type="gramEnd"/>
            <w:r w:rsidRPr="00307B61">
              <w:rPr>
                <w:rFonts w:ascii="Times New Roman" w:hAnsi="Times New Roman" w:cs="Times New Roman"/>
                <w:bCs/>
                <w:snapToGrid w:val="0"/>
                <w:color w:val="000000" w:themeColor="text1"/>
                <w:sz w:val="24"/>
                <w:szCs w:val="24"/>
              </w:rPr>
              <w:t>/п</w:t>
            </w:r>
          </w:p>
        </w:tc>
        <w:tc>
          <w:tcPr>
            <w:tcW w:w="788" w:type="pct"/>
            <w:vAlign w:val="center"/>
          </w:tcPr>
          <w:p w14:paraId="53D4CE59" w14:textId="77777777" w:rsidR="007F258C" w:rsidRPr="00307B61" w:rsidRDefault="007F258C" w:rsidP="007F258C">
            <w:pPr>
              <w:spacing w:after="0" w:line="240" w:lineRule="auto"/>
              <w:ind w:left="-108" w:right="-96"/>
              <w:jc w:val="center"/>
              <w:rPr>
                <w:rFonts w:ascii="Times New Roman" w:hAnsi="Times New Roman" w:cs="Times New Roman"/>
                <w:bCs/>
                <w:snapToGrid w:val="0"/>
                <w:color w:val="000000" w:themeColor="text1"/>
                <w:sz w:val="24"/>
                <w:szCs w:val="24"/>
              </w:rPr>
            </w:pPr>
            <w:r w:rsidRPr="00307B61">
              <w:rPr>
                <w:rFonts w:ascii="Times New Roman" w:hAnsi="Times New Roman" w:cs="Times New Roman"/>
                <w:bCs/>
                <w:snapToGrid w:val="0"/>
                <w:color w:val="000000" w:themeColor="text1"/>
                <w:sz w:val="24"/>
                <w:szCs w:val="24"/>
              </w:rPr>
              <w:t>Фамилия, имя, отчество специалиста</w:t>
            </w:r>
          </w:p>
        </w:tc>
        <w:tc>
          <w:tcPr>
            <w:tcW w:w="1230" w:type="pct"/>
            <w:vAlign w:val="center"/>
          </w:tcPr>
          <w:p w14:paraId="25FD15CC" w14:textId="77777777" w:rsidR="007F258C" w:rsidRPr="00307B61" w:rsidRDefault="007F258C" w:rsidP="007F258C">
            <w:pPr>
              <w:spacing w:after="0" w:line="240" w:lineRule="auto"/>
              <w:ind w:left="-108" w:right="-96"/>
              <w:jc w:val="center"/>
              <w:rPr>
                <w:rFonts w:ascii="Times New Roman" w:hAnsi="Times New Roman" w:cs="Times New Roman"/>
                <w:bCs/>
                <w:snapToGrid w:val="0"/>
                <w:color w:val="000000" w:themeColor="text1"/>
                <w:sz w:val="24"/>
                <w:szCs w:val="24"/>
              </w:rPr>
            </w:pPr>
            <w:r w:rsidRPr="00307B61">
              <w:rPr>
                <w:rFonts w:ascii="Times New Roman" w:hAnsi="Times New Roman" w:cs="Times New Roman"/>
                <w:bCs/>
                <w:snapToGrid w:val="0"/>
                <w:color w:val="000000" w:themeColor="text1"/>
                <w:sz w:val="24"/>
                <w:szCs w:val="24"/>
              </w:rPr>
              <w:t>Образование (какое учебное заведение окончил, год окончания, полученная специальность, номер документа об образовании)</w:t>
            </w:r>
          </w:p>
        </w:tc>
        <w:tc>
          <w:tcPr>
            <w:tcW w:w="637" w:type="pct"/>
            <w:vAlign w:val="center"/>
          </w:tcPr>
          <w:p w14:paraId="7939ECBA" w14:textId="77777777" w:rsidR="007F258C" w:rsidRPr="00307B61" w:rsidRDefault="007F258C" w:rsidP="007F258C">
            <w:pPr>
              <w:spacing w:after="0" w:line="240" w:lineRule="auto"/>
              <w:ind w:left="-108" w:right="-96"/>
              <w:jc w:val="center"/>
              <w:rPr>
                <w:rFonts w:ascii="Times New Roman" w:hAnsi="Times New Roman" w:cs="Times New Roman"/>
                <w:bCs/>
                <w:snapToGrid w:val="0"/>
                <w:color w:val="000000" w:themeColor="text1"/>
                <w:sz w:val="24"/>
                <w:szCs w:val="24"/>
              </w:rPr>
            </w:pPr>
            <w:r w:rsidRPr="00307B61">
              <w:rPr>
                <w:rFonts w:ascii="Times New Roman" w:hAnsi="Times New Roman" w:cs="Times New Roman"/>
                <w:bCs/>
                <w:snapToGrid w:val="0"/>
                <w:color w:val="000000" w:themeColor="text1"/>
                <w:sz w:val="24"/>
                <w:szCs w:val="24"/>
              </w:rPr>
              <w:t>Должность</w:t>
            </w:r>
          </w:p>
        </w:tc>
        <w:tc>
          <w:tcPr>
            <w:tcW w:w="890" w:type="pct"/>
            <w:vAlign w:val="center"/>
          </w:tcPr>
          <w:p w14:paraId="3E3B8F8F" w14:textId="77777777" w:rsidR="007F258C" w:rsidRPr="00307B61" w:rsidRDefault="007F258C" w:rsidP="007F258C">
            <w:pPr>
              <w:spacing w:after="0" w:line="240" w:lineRule="auto"/>
              <w:ind w:left="-108" w:right="-96"/>
              <w:jc w:val="center"/>
              <w:rPr>
                <w:rFonts w:ascii="Times New Roman" w:hAnsi="Times New Roman" w:cs="Times New Roman"/>
                <w:bCs/>
                <w:snapToGrid w:val="0"/>
                <w:color w:val="000000" w:themeColor="text1"/>
                <w:sz w:val="24"/>
                <w:szCs w:val="24"/>
              </w:rPr>
            </w:pPr>
            <w:r w:rsidRPr="00307B61">
              <w:rPr>
                <w:rFonts w:ascii="Times New Roman" w:hAnsi="Times New Roman" w:cs="Times New Roman"/>
                <w:bCs/>
                <w:snapToGrid w:val="0"/>
                <w:color w:val="000000" w:themeColor="text1"/>
                <w:sz w:val="24"/>
                <w:szCs w:val="24"/>
              </w:rPr>
              <w:t>Стаж работы в данной или аналогичной должности, лет</w:t>
            </w:r>
          </w:p>
        </w:tc>
        <w:tc>
          <w:tcPr>
            <w:tcW w:w="1224" w:type="pct"/>
          </w:tcPr>
          <w:p w14:paraId="0DFF41AF" w14:textId="77777777" w:rsidR="007F258C" w:rsidRPr="00307B61" w:rsidRDefault="007F258C" w:rsidP="007F258C">
            <w:pPr>
              <w:spacing w:after="0" w:line="240" w:lineRule="auto"/>
              <w:ind w:left="-108" w:right="-96"/>
              <w:jc w:val="center"/>
              <w:rPr>
                <w:rFonts w:ascii="Times New Roman" w:hAnsi="Times New Roman" w:cs="Times New Roman"/>
                <w:bCs/>
                <w:snapToGrid w:val="0"/>
                <w:color w:val="000000" w:themeColor="text1"/>
                <w:sz w:val="24"/>
                <w:szCs w:val="24"/>
              </w:rPr>
            </w:pPr>
            <w:r w:rsidRPr="00307B61">
              <w:rPr>
                <w:rFonts w:ascii="Times New Roman" w:hAnsi="Times New Roman" w:cs="Times New Roman"/>
                <w:bCs/>
                <w:snapToGrid w:val="0"/>
                <w:color w:val="000000" w:themeColor="text1"/>
                <w:sz w:val="24"/>
                <w:szCs w:val="24"/>
              </w:rPr>
              <w:t>Группа по электробезопасности № удостоверения, дата выдачи</w:t>
            </w:r>
          </w:p>
        </w:tc>
      </w:tr>
      <w:tr w:rsidR="007F258C" w:rsidRPr="00307B61" w14:paraId="3CC5C2DD" w14:textId="77777777" w:rsidTr="007F258C">
        <w:trPr>
          <w:trHeight w:val="57"/>
        </w:trPr>
        <w:tc>
          <w:tcPr>
            <w:tcW w:w="231" w:type="pct"/>
            <w:vAlign w:val="center"/>
          </w:tcPr>
          <w:p w14:paraId="31A4E56B" w14:textId="77777777" w:rsidR="007F258C" w:rsidRPr="00307B61" w:rsidRDefault="007F258C" w:rsidP="007F258C">
            <w:pPr>
              <w:spacing w:after="0" w:line="240" w:lineRule="auto"/>
              <w:ind w:left="-108" w:right="-96"/>
              <w:jc w:val="center"/>
              <w:rPr>
                <w:rFonts w:ascii="Times New Roman" w:hAnsi="Times New Roman" w:cs="Times New Roman"/>
                <w:bCs/>
                <w:i/>
                <w:snapToGrid w:val="0"/>
                <w:color w:val="000000" w:themeColor="text1"/>
                <w:sz w:val="24"/>
                <w:szCs w:val="24"/>
              </w:rPr>
            </w:pPr>
            <w:r w:rsidRPr="00307B61">
              <w:rPr>
                <w:rFonts w:ascii="Times New Roman" w:hAnsi="Times New Roman" w:cs="Times New Roman"/>
                <w:bCs/>
                <w:i/>
                <w:snapToGrid w:val="0"/>
                <w:color w:val="000000" w:themeColor="text1"/>
                <w:sz w:val="24"/>
                <w:szCs w:val="24"/>
              </w:rPr>
              <w:t>1</w:t>
            </w:r>
          </w:p>
        </w:tc>
        <w:tc>
          <w:tcPr>
            <w:tcW w:w="788" w:type="pct"/>
            <w:vAlign w:val="center"/>
          </w:tcPr>
          <w:p w14:paraId="1E020434" w14:textId="77777777" w:rsidR="007F258C" w:rsidRPr="00307B61" w:rsidRDefault="007F258C" w:rsidP="007F258C">
            <w:pPr>
              <w:spacing w:after="0" w:line="240" w:lineRule="auto"/>
              <w:ind w:left="-108" w:right="-96"/>
              <w:jc w:val="center"/>
              <w:rPr>
                <w:rFonts w:ascii="Times New Roman" w:hAnsi="Times New Roman" w:cs="Times New Roman"/>
                <w:bCs/>
                <w:i/>
                <w:snapToGrid w:val="0"/>
                <w:color w:val="000000" w:themeColor="text1"/>
                <w:sz w:val="24"/>
                <w:szCs w:val="24"/>
              </w:rPr>
            </w:pPr>
            <w:r w:rsidRPr="00307B61">
              <w:rPr>
                <w:rFonts w:ascii="Times New Roman" w:hAnsi="Times New Roman" w:cs="Times New Roman"/>
                <w:bCs/>
                <w:i/>
                <w:snapToGrid w:val="0"/>
                <w:color w:val="000000" w:themeColor="text1"/>
                <w:sz w:val="24"/>
                <w:szCs w:val="24"/>
              </w:rPr>
              <w:t>2</w:t>
            </w:r>
          </w:p>
        </w:tc>
        <w:tc>
          <w:tcPr>
            <w:tcW w:w="1230" w:type="pct"/>
            <w:vAlign w:val="center"/>
          </w:tcPr>
          <w:p w14:paraId="4E67F98F" w14:textId="77777777" w:rsidR="007F258C" w:rsidRPr="00307B61" w:rsidRDefault="007F258C" w:rsidP="007F258C">
            <w:pPr>
              <w:spacing w:after="0" w:line="240" w:lineRule="auto"/>
              <w:ind w:left="-108" w:right="-96"/>
              <w:jc w:val="center"/>
              <w:rPr>
                <w:rFonts w:ascii="Times New Roman" w:hAnsi="Times New Roman" w:cs="Times New Roman"/>
                <w:bCs/>
                <w:i/>
                <w:snapToGrid w:val="0"/>
                <w:color w:val="000000" w:themeColor="text1"/>
                <w:sz w:val="24"/>
                <w:szCs w:val="24"/>
              </w:rPr>
            </w:pPr>
            <w:r w:rsidRPr="00307B61">
              <w:rPr>
                <w:rFonts w:ascii="Times New Roman" w:hAnsi="Times New Roman" w:cs="Times New Roman"/>
                <w:bCs/>
                <w:i/>
                <w:snapToGrid w:val="0"/>
                <w:color w:val="000000" w:themeColor="text1"/>
                <w:sz w:val="24"/>
                <w:szCs w:val="24"/>
              </w:rPr>
              <w:t>3</w:t>
            </w:r>
          </w:p>
        </w:tc>
        <w:tc>
          <w:tcPr>
            <w:tcW w:w="637" w:type="pct"/>
            <w:vAlign w:val="center"/>
          </w:tcPr>
          <w:p w14:paraId="05DDC569" w14:textId="77777777" w:rsidR="007F258C" w:rsidRPr="00307B61" w:rsidRDefault="007F258C" w:rsidP="007F258C">
            <w:pPr>
              <w:spacing w:after="0" w:line="240" w:lineRule="auto"/>
              <w:ind w:left="-108" w:right="-96"/>
              <w:jc w:val="center"/>
              <w:rPr>
                <w:rFonts w:ascii="Times New Roman" w:hAnsi="Times New Roman" w:cs="Times New Roman"/>
                <w:bCs/>
                <w:i/>
                <w:snapToGrid w:val="0"/>
                <w:color w:val="000000" w:themeColor="text1"/>
                <w:sz w:val="24"/>
                <w:szCs w:val="24"/>
              </w:rPr>
            </w:pPr>
            <w:r w:rsidRPr="00307B61">
              <w:rPr>
                <w:rFonts w:ascii="Times New Roman" w:hAnsi="Times New Roman" w:cs="Times New Roman"/>
                <w:bCs/>
                <w:i/>
                <w:snapToGrid w:val="0"/>
                <w:color w:val="000000" w:themeColor="text1"/>
                <w:sz w:val="24"/>
                <w:szCs w:val="24"/>
              </w:rPr>
              <w:t>4</w:t>
            </w:r>
          </w:p>
        </w:tc>
        <w:tc>
          <w:tcPr>
            <w:tcW w:w="890" w:type="pct"/>
            <w:vAlign w:val="center"/>
          </w:tcPr>
          <w:p w14:paraId="27EAF42F" w14:textId="77777777" w:rsidR="007F258C" w:rsidRPr="00307B61" w:rsidRDefault="007F258C" w:rsidP="007F258C">
            <w:pPr>
              <w:spacing w:after="0" w:line="240" w:lineRule="auto"/>
              <w:ind w:left="-108" w:right="-96"/>
              <w:jc w:val="center"/>
              <w:rPr>
                <w:rFonts w:ascii="Times New Roman" w:hAnsi="Times New Roman" w:cs="Times New Roman"/>
                <w:bCs/>
                <w:i/>
                <w:snapToGrid w:val="0"/>
                <w:color w:val="000000" w:themeColor="text1"/>
                <w:sz w:val="24"/>
                <w:szCs w:val="24"/>
              </w:rPr>
            </w:pPr>
            <w:r w:rsidRPr="00307B61">
              <w:rPr>
                <w:rFonts w:ascii="Times New Roman" w:hAnsi="Times New Roman" w:cs="Times New Roman"/>
                <w:bCs/>
                <w:i/>
                <w:snapToGrid w:val="0"/>
                <w:color w:val="000000" w:themeColor="text1"/>
                <w:sz w:val="24"/>
                <w:szCs w:val="24"/>
              </w:rPr>
              <w:t>5</w:t>
            </w:r>
          </w:p>
        </w:tc>
        <w:tc>
          <w:tcPr>
            <w:tcW w:w="1224" w:type="pct"/>
          </w:tcPr>
          <w:p w14:paraId="7BA67AE6" w14:textId="77777777" w:rsidR="007F258C" w:rsidRPr="00307B61" w:rsidRDefault="007F258C" w:rsidP="007F258C">
            <w:pPr>
              <w:spacing w:after="0" w:line="240" w:lineRule="auto"/>
              <w:ind w:left="-108" w:right="-96"/>
              <w:jc w:val="center"/>
              <w:rPr>
                <w:rFonts w:ascii="Times New Roman" w:hAnsi="Times New Roman" w:cs="Times New Roman"/>
                <w:bCs/>
                <w:i/>
                <w:snapToGrid w:val="0"/>
                <w:color w:val="000000" w:themeColor="text1"/>
                <w:sz w:val="24"/>
                <w:szCs w:val="24"/>
              </w:rPr>
            </w:pPr>
          </w:p>
        </w:tc>
      </w:tr>
      <w:tr w:rsidR="007F258C" w:rsidRPr="00307B61" w14:paraId="53DF338C" w14:textId="77777777" w:rsidTr="007F258C">
        <w:trPr>
          <w:trHeight w:val="57"/>
        </w:trPr>
        <w:tc>
          <w:tcPr>
            <w:tcW w:w="231" w:type="pct"/>
          </w:tcPr>
          <w:p w14:paraId="09D17520" w14:textId="77777777" w:rsidR="007F258C" w:rsidRPr="00307B61" w:rsidRDefault="007F258C" w:rsidP="007F258C">
            <w:pPr>
              <w:numPr>
                <w:ilvl w:val="0"/>
                <w:numId w:val="28"/>
              </w:numPr>
              <w:spacing w:after="0" w:line="240" w:lineRule="auto"/>
              <w:jc w:val="both"/>
              <w:rPr>
                <w:rFonts w:ascii="Times New Roman" w:eastAsia="Times New Roman" w:hAnsi="Times New Roman" w:cs="Times New Roman"/>
                <w:bCs/>
                <w:snapToGrid w:val="0"/>
                <w:color w:val="000000" w:themeColor="text1"/>
                <w:sz w:val="24"/>
                <w:szCs w:val="24"/>
              </w:rPr>
            </w:pPr>
          </w:p>
        </w:tc>
        <w:tc>
          <w:tcPr>
            <w:tcW w:w="788" w:type="pct"/>
          </w:tcPr>
          <w:p w14:paraId="43870220" w14:textId="77777777" w:rsidR="007F258C" w:rsidRPr="00307B61" w:rsidRDefault="007F258C" w:rsidP="007F258C">
            <w:pPr>
              <w:spacing w:after="0" w:line="240" w:lineRule="auto"/>
              <w:ind w:left="57" w:right="57"/>
              <w:jc w:val="center"/>
              <w:rPr>
                <w:rFonts w:ascii="Times New Roman" w:hAnsi="Times New Roman" w:cs="Times New Roman"/>
                <w:bCs/>
                <w:snapToGrid w:val="0"/>
                <w:color w:val="000000" w:themeColor="text1"/>
                <w:sz w:val="24"/>
                <w:szCs w:val="24"/>
              </w:rPr>
            </w:pPr>
          </w:p>
        </w:tc>
        <w:tc>
          <w:tcPr>
            <w:tcW w:w="1230" w:type="pct"/>
          </w:tcPr>
          <w:p w14:paraId="2D6953A0" w14:textId="77777777" w:rsidR="007F258C" w:rsidRPr="00307B61" w:rsidRDefault="007F258C" w:rsidP="007F258C">
            <w:pPr>
              <w:spacing w:after="0" w:line="240" w:lineRule="auto"/>
              <w:ind w:left="57" w:right="57"/>
              <w:jc w:val="center"/>
              <w:rPr>
                <w:rFonts w:ascii="Times New Roman" w:hAnsi="Times New Roman" w:cs="Times New Roman"/>
                <w:bCs/>
                <w:snapToGrid w:val="0"/>
                <w:color w:val="000000" w:themeColor="text1"/>
                <w:sz w:val="24"/>
                <w:szCs w:val="24"/>
              </w:rPr>
            </w:pPr>
          </w:p>
        </w:tc>
        <w:tc>
          <w:tcPr>
            <w:tcW w:w="637" w:type="pct"/>
          </w:tcPr>
          <w:p w14:paraId="3CB9FE56" w14:textId="77777777" w:rsidR="007F258C" w:rsidRPr="00307B61" w:rsidRDefault="007F258C" w:rsidP="007F258C">
            <w:pPr>
              <w:spacing w:after="0" w:line="240" w:lineRule="auto"/>
              <w:ind w:left="57" w:right="57"/>
              <w:jc w:val="center"/>
              <w:rPr>
                <w:rFonts w:ascii="Times New Roman" w:hAnsi="Times New Roman" w:cs="Times New Roman"/>
                <w:bCs/>
                <w:snapToGrid w:val="0"/>
                <w:color w:val="000000" w:themeColor="text1"/>
                <w:sz w:val="24"/>
                <w:szCs w:val="24"/>
              </w:rPr>
            </w:pPr>
          </w:p>
        </w:tc>
        <w:tc>
          <w:tcPr>
            <w:tcW w:w="890" w:type="pct"/>
          </w:tcPr>
          <w:p w14:paraId="465F0195" w14:textId="77777777" w:rsidR="007F258C" w:rsidRPr="00307B61" w:rsidRDefault="007F258C" w:rsidP="007F258C">
            <w:pPr>
              <w:spacing w:after="0" w:line="240" w:lineRule="auto"/>
              <w:ind w:left="57" w:right="57"/>
              <w:jc w:val="center"/>
              <w:rPr>
                <w:rFonts w:ascii="Times New Roman" w:hAnsi="Times New Roman" w:cs="Times New Roman"/>
                <w:bCs/>
                <w:snapToGrid w:val="0"/>
                <w:color w:val="000000" w:themeColor="text1"/>
                <w:sz w:val="24"/>
                <w:szCs w:val="24"/>
              </w:rPr>
            </w:pPr>
          </w:p>
        </w:tc>
        <w:tc>
          <w:tcPr>
            <w:tcW w:w="1224" w:type="pct"/>
          </w:tcPr>
          <w:p w14:paraId="45CC90E3" w14:textId="77777777" w:rsidR="007F258C" w:rsidRPr="00307B61" w:rsidRDefault="007F258C" w:rsidP="007F258C">
            <w:pPr>
              <w:spacing w:after="0" w:line="240" w:lineRule="auto"/>
              <w:ind w:left="57" w:right="57"/>
              <w:jc w:val="center"/>
              <w:rPr>
                <w:rFonts w:ascii="Times New Roman" w:hAnsi="Times New Roman" w:cs="Times New Roman"/>
                <w:bCs/>
                <w:snapToGrid w:val="0"/>
                <w:color w:val="000000" w:themeColor="text1"/>
                <w:sz w:val="24"/>
                <w:szCs w:val="24"/>
              </w:rPr>
            </w:pPr>
          </w:p>
        </w:tc>
      </w:tr>
      <w:tr w:rsidR="007F258C" w:rsidRPr="00307B61" w14:paraId="45D2547F" w14:textId="77777777" w:rsidTr="007F258C">
        <w:trPr>
          <w:trHeight w:val="57"/>
        </w:trPr>
        <w:tc>
          <w:tcPr>
            <w:tcW w:w="231" w:type="pct"/>
          </w:tcPr>
          <w:p w14:paraId="34C96EF5" w14:textId="77777777" w:rsidR="007F258C" w:rsidRPr="00307B61" w:rsidRDefault="007F258C" w:rsidP="007F258C">
            <w:pPr>
              <w:numPr>
                <w:ilvl w:val="0"/>
                <w:numId w:val="28"/>
              </w:numPr>
              <w:spacing w:after="0" w:line="240" w:lineRule="auto"/>
              <w:jc w:val="both"/>
              <w:rPr>
                <w:rFonts w:ascii="Times New Roman" w:eastAsia="Times New Roman" w:hAnsi="Times New Roman" w:cs="Times New Roman"/>
                <w:bCs/>
                <w:snapToGrid w:val="0"/>
                <w:color w:val="000000" w:themeColor="text1"/>
                <w:sz w:val="24"/>
                <w:szCs w:val="24"/>
              </w:rPr>
            </w:pPr>
          </w:p>
        </w:tc>
        <w:tc>
          <w:tcPr>
            <w:tcW w:w="788" w:type="pct"/>
          </w:tcPr>
          <w:p w14:paraId="2EB27277" w14:textId="77777777" w:rsidR="007F258C" w:rsidRPr="00307B61" w:rsidRDefault="007F258C" w:rsidP="007F258C">
            <w:pPr>
              <w:spacing w:after="0" w:line="240" w:lineRule="auto"/>
              <w:ind w:left="57" w:right="57"/>
              <w:jc w:val="center"/>
              <w:rPr>
                <w:rFonts w:ascii="Times New Roman" w:hAnsi="Times New Roman" w:cs="Times New Roman"/>
                <w:bCs/>
                <w:snapToGrid w:val="0"/>
                <w:color w:val="000000" w:themeColor="text1"/>
                <w:sz w:val="24"/>
                <w:szCs w:val="24"/>
              </w:rPr>
            </w:pPr>
          </w:p>
        </w:tc>
        <w:tc>
          <w:tcPr>
            <w:tcW w:w="1230" w:type="pct"/>
          </w:tcPr>
          <w:p w14:paraId="0EDE0152" w14:textId="77777777" w:rsidR="007F258C" w:rsidRPr="00307B61" w:rsidRDefault="007F258C" w:rsidP="007F258C">
            <w:pPr>
              <w:spacing w:after="0" w:line="240" w:lineRule="auto"/>
              <w:ind w:left="57" w:right="57"/>
              <w:jc w:val="center"/>
              <w:rPr>
                <w:rFonts w:ascii="Times New Roman" w:hAnsi="Times New Roman" w:cs="Times New Roman"/>
                <w:bCs/>
                <w:snapToGrid w:val="0"/>
                <w:color w:val="000000" w:themeColor="text1"/>
                <w:sz w:val="24"/>
                <w:szCs w:val="24"/>
              </w:rPr>
            </w:pPr>
          </w:p>
        </w:tc>
        <w:tc>
          <w:tcPr>
            <w:tcW w:w="637" w:type="pct"/>
          </w:tcPr>
          <w:p w14:paraId="75E56234" w14:textId="77777777" w:rsidR="007F258C" w:rsidRPr="00307B61" w:rsidRDefault="007F258C" w:rsidP="007F258C">
            <w:pPr>
              <w:spacing w:after="0" w:line="240" w:lineRule="auto"/>
              <w:ind w:left="57" w:right="57"/>
              <w:jc w:val="center"/>
              <w:rPr>
                <w:rFonts w:ascii="Times New Roman" w:hAnsi="Times New Roman" w:cs="Times New Roman"/>
                <w:bCs/>
                <w:snapToGrid w:val="0"/>
                <w:color w:val="000000" w:themeColor="text1"/>
                <w:sz w:val="24"/>
                <w:szCs w:val="24"/>
              </w:rPr>
            </w:pPr>
          </w:p>
        </w:tc>
        <w:tc>
          <w:tcPr>
            <w:tcW w:w="890" w:type="pct"/>
          </w:tcPr>
          <w:p w14:paraId="7BF566AA" w14:textId="77777777" w:rsidR="007F258C" w:rsidRPr="00307B61" w:rsidRDefault="007F258C" w:rsidP="007F258C">
            <w:pPr>
              <w:spacing w:after="0" w:line="240" w:lineRule="auto"/>
              <w:ind w:left="57" w:right="57"/>
              <w:jc w:val="center"/>
              <w:rPr>
                <w:rFonts w:ascii="Times New Roman" w:hAnsi="Times New Roman" w:cs="Times New Roman"/>
                <w:bCs/>
                <w:snapToGrid w:val="0"/>
                <w:color w:val="000000" w:themeColor="text1"/>
                <w:sz w:val="24"/>
                <w:szCs w:val="24"/>
              </w:rPr>
            </w:pPr>
          </w:p>
        </w:tc>
        <w:tc>
          <w:tcPr>
            <w:tcW w:w="1224" w:type="pct"/>
          </w:tcPr>
          <w:p w14:paraId="107078AE" w14:textId="77777777" w:rsidR="007F258C" w:rsidRPr="00307B61" w:rsidRDefault="007F258C" w:rsidP="007F258C">
            <w:pPr>
              <w:spacing w:after="0" w:line="240" w:lineRule="auto"/>
              <w:ind w:left="57" w:right="57"/>
              <w:jc w:val="center"/>
              <w:rPr>
                <w:rFonts w:ascii="Times New Roman" w:hAnsi="Times New Roman" w:cs="Times New Roman"/>
                <w:bCs/>
                <w:snapToGrid w:val="0"/>
                <w:color w:val="000000" w:themeColor="text1"/>
                <w:sz w:val="24"/>
                <w:szCs w:val="24"/>
              </w:rPr>
            </w:pPr>
          </w:p>
        </w:tc>
      </w:tr>
      <w:tr w:rsidR="007F258C" w:rsidRPr="00307B61" w14:paraId="2716644E" w14:textId="77777777" w:rsidTr="007F258C">
        <w:trPr>
          <w:trHeight w:val="57"/>
        </w:trPr>
        <w:tc>
          <w:tcPr>
            <w:tcW w:w="231" w:type="pct"/>
          </w:tcPr>
          <w:p w14:paraId="31006933" w14:textId="77777777" w:rsidR="007F258C" w:rsidRPr="00307B61" w:rsidRDefault="007F258C" w:rsidP="007F258C">
            <w:pPr>
              <w:numPr>
                <w:ilvl w:val="0"/>
                <w:numId w:val="28"/>
              </w:numPr>
              <w:spacing w:after="0" w:line="240" w:lineRule="auto"/>
              <w:jc w:val="both"/>
              <w:rPr>
                <w:rFonts w:ascii="Times New Roman" w:eastAsia="Times New Roman" w:hAnsi="Times New Roman" w:cs="Times New Roman"/>
                <w:bCs/>
                <w:snapToGrid w:val="0"/>
                <w:color w:val="000000" w:themeColor="text1"/>
                <w:sz w:val="24"/>
                <w:szCs w:val="24"/>
              </w:rPr>
            </w:pPr>
          </w:p>
        </w:tc>
        <w:tc>
          <w:tcPr>
            <w:tcW w:w="788" w:type="pct"/>
          </w:tcPr>
          <w:p w14:paraId="77D093EE" w14:textId="77777777" w:rsidR="007F258C" w:rsidRPr="00307B61" w:rsidRDefault="007F258C" w:rsidP="007F258C">
            <w:pPr>
              <w:spacing w:after="0" w:line="240" w:lineRule="auto"/>
              <w:ind w:left="57" w:right="57"/>
              <w:jc w:val="center"/>
              <w:rPr>
                <w:rFonts w:ascii="Times New Roman" w:hAnsi="Times New Roman" w:cs="Times New Roman"/>
                <w:bCs/>
                <w:snapToGrid w:val="0"/>
                <w:color w:val="000000" w:themeColor="text1"/>
                <w:sz w:val="24"/>
                <w:szCs w:val="24"/>
              </w:rPr>
            </w:pPr>
          </w:p>
        </w:tc>
        <w:tc>
          <w:tcPr>
            <w:tcW w:w="1230" w:type="pct"/>
          </w:tcPr>
          <w:p w14:paraId="17C7F977" w14:textId="77777777" w:rsidR="007F258C" w:rsidRPr="00307B61" w:rsidRDefault="007F258C" w:rsidP="007F258C">
            <w:pPr>
              <w:spacing w:after="0" w:line="240" w:lineRule="auto"/>
              <w:ind w:left="57" w:right="57"/>
              <w:jc w:val="center"/>
              <w:rPr>
                <w:rFonts w:ascii="Times New Roman" w:hAnsi="Times New Roman" w:cs="Times New Roman"/>
                <w:bCs/>
                <w:snapToGrid w:val="0"/>
                <w:color w:val="000000" w:themeColor="text1"/>
                <w:sz w:val="24"/>
                <w:szCs w:val="24"/>
              </w:rPr>
            </w:pPr>
          </w:p>
        </w:tc>
        <w:tc>
          <w:tcPr>
            <w:tcW w:w="637" w:type="pct"/>
          </w:tcPr>
          <w:p w14:paraId="6DBA0233" w14:textId="77777777" w:rsidR="007F258C" w:rsidRPr="00307B61" w:rsidRDefault="007F258C" w:rsidP="007F258C">
            <w:pPr>
              <w:spacing w:after="0" w:line="240" w:lineRule="auto"/>
              <w:ind w:left="57" w:right="57"/>
              <w:jc w:val="center"/>
              <w:rPr>
                <w:rFonts w:ascii="Times New Roman" w:hAnsi="Times New Roman" w:cs="Times New Roman"/>
                <w:bCs/>
                <w:snapToGrid w:val="0"/>
                <w:color w:val="000000" w:themeColor="text1"/>
                <w:sz w:val="24"/>
                <w:szCs w:val="24"/>
              </w:rPr>
            </w:pPr>
          </w:p>
        </w:tc>
        <w:tc>
          <w:tcPr>
            <w:tcW w:w="890" w:type="pct"/>
          </w:tcPr>
          <w:p w14:paraId="13F352AB" w14:textId="77777777" w:rsidR="007F258C" w:rsidRPr="00307B61" w:rsidRDefault="007F258C" w:rsidP="007F258C">
            <w:pPr>
              <w:spacing w:after="0" w:line="240" w:lineRule="auto"/>
              <w:ind w:left="57" w:right="57"/>
              <w:jc w:val="center"/>
              <w:rPr>
                <w:rFonts w:ascii="Times New Roman" w:hAnsi="Times New Roman" w:cs="Times New Roman"/>
                <w:bCs/>
                <w:snapToGrid w:val="0"/>
                <w:color w:val="000000" w:themeColor="text1"/>
                <w:sz w:val="24"/>
                <w:szCs w:val="24"/>
              </w:rPr>
            </w:pPr>
          </w:p>
        </w:tc>
        <w:tc>
          <w:tcPr>
            <w:tcW w:w="1224" w:type="pct"/>
          </w:tcPr>
          <w:p w14:paraId="78B7326C" w14:textId="77777777" w:rsidR="007F258C" w:rsidRPr="00307B61" w:rsidRDefault="007F258C" w:rsidP="007F258C">
            <w:pPr>
              <w:spacing w:after="0" w:line="240" w:lineRule="auto"/>
              <w:ind w:left="57" w:right="57"/>
              <w:jc w:val="center"/>
              <w:rPr>
                <w:rFonts w:ascii="Times New Roman" w:hAnsi="Times New Roman" w:cs="Times New Roman"/>
                <w:bCs/>
                <w:snapToGrid w:val="0"/>
                <w:color w:val="000000" w:themeColor="text1"/>
                <w:sz w:val="24"/>
                <w:szCs w:val="24"/>
              </w:rPr>
            </w:pPr>
          </w:p>
        </w:tc>
      </w:tr>
      <w:tr w:rsidR="007F258C" w:rsidRPr="00307B61" w14:paraId="20400572" w14:textId="77777777" w:rsidTr="007F258C">
        <w:trPr>
          <w:trHeight w:val="57"/>
        </w:trPr>
        <w:tc>
          <w:tcPr>
            <w:tcW w:w="231" w:type="pct"/>
          </w:tcPr>
          <w:p w14:paraId="2112BC9C" w14:textId="77777777" w:rsidR="007F258C" w:rsidRPr="00307B61" w:rsidRDefault="007F258C" w:rsidP="007F258C">
            <w:pPr>
              <w:spacing w:after="0" w:line="240" w:lineRule="auto"/>
              <w:ind w:left="57" w:right="57"/>
              <w:jc w:val="center"/>
              <w:rPr>
                <w:rFonts w:ascii="Times New Roman" w:hAnsi="Times New Roman" w:cs="Times New Roman"/>
                <w:bCs/>
                <w:snapToGrid w:val="0"/>
                <w:color w:val="000000" w:themeColor="text1"/>
                <w:sz w:val="24"/>
                <w:szCs w:val="24"/>
              </w:rPr>
            </w:pPr>
            <w:r w:rsidRPr="00307B61">
              <w:rPr>
                <w:rFonts w:ascii="Times New Roman" w:hAnsi="Times New Roman" w:cs="Times New Roman"/>
                <w:bCs/>
                <w:snapToGrid w:val="0"/>
                <w:color w:val="000000" w:themeColor="text1"/>
                <w:sz w:val="24"/>
                <w:szCs w:val="24"/>
              </w:rPr>
              <w:t>…</w:t>
            </w:r>
          </w:p>
        </w:tc>
        <w:tc>
          <w:tcPr>
            <w:tcW w:w="788" w:type="pct"/>
          </w:tcPr>
          <w:p w14:paraId="66DA6FF5" w14:textId="77777777" w:rsidR="007F258C" w:rsidRPr="00307B61" w:rsidRDefault="007F258C" w:rsidP="007F258C">
            <w:pPr>
              <w:spacing w:after="0" w:line="240" w:lineRule="auto"/>
              <w:ind w:left="57" w:right="57"/>
              <w:jc w:val="center"/>
              <w:rPr>
                <w:rFonts w:ascii="Times New Roman" w:hAnsi="Times New Roman" w:cs="Times New Roman"/>
                <w:bCs/>
                <w:snapToGrid w:val="0"/>
                <w:color w:val="000000" w:themeColor="text1"/>
                <w:sz w:val="24"/>
                <w:szCs w:val="24"/>
              </w:rPr>
            </w:pPr>
          </w:p>
        </w:tc>
        <w:tc>
          <w:tcPr>
            <w:tcW w:w="1230" w:type="pct"/>
          </w:tcPr>
          <w:p w14:paraId="6505E830" w14:textId="77777777" w:rsidR="007F258C" w:rsidRPr="00307B61" w:rsidRDefault="007F258C" w:rsidP="007F258C">
            <w:pPr>
              <w:spacing w:after="0" w:line="240" w:lineRule="auto"/>
              <w:ind w:left="57" w:right="57"/>
              <w:jc w:val="center"/>
              <w:rPr>
                <w:rFonts w:ascii="Times New Roman" w:hAnsi="Times New Roman" w:cs="Times New Roman"/>
                <w:bCs/>
                <w:snapToGrid w:val="0"/>
                <w:color w:val="000000" w:themeColor="text1"/>
                <w:sz w:val="24"/>
                <w:szCs w:val="24"/>
              </w:rPr>
            </w:pPr>
          </w:p>
        </w:tc>
        <w:tc>
          <w:tcPr>
            <w:tcW w:w="637" w:type="pct"/>
          </w:tcPr>
          <w:p w14:paraId="2EA95FA4" w14:textId="77777777" w:rsidR="007F258C" w:rsidRPr="00307B61" w:rsidRDefault="007F258C" w:rsidP="007F258C">
            <w:pPr>
              <w:spacing w:after="0" w:line="240" w:lineRule="auto"/>
              <w:ind w:left="57" w:right="57"/>
              <w:jc w:val="center"/>
              <w:rPr>
                <w:rFonts w:ascii="Times New Roman" w:hAnsi="Times New Roman" w:cs="Times New Roman"/>
                <w:bCs/>
                <w:snapToGrid w:val="0"/>
                <w:color w:val="000000" w:themeColor="text1"/>
                <w:sz w:val="24"/>
                <w:szCs w:val="24"/>
              </w:rPr>
            </w:pPr>
          </w:p>
        </w:tc>
        <w:tc>
          <w:tcPr>
            <w:tcW w:w="890" w:type="pct"/>
          </w:tcPr>
          <w:p w14:paraId="32C6E721" w14:textId="77777777" w:rsidR="007F258C" w:rsidRPr="00307B61" w:rsidRDefault="007F258C" w:rsidP="007F258C">
            <w:pPr>
              <w:spacing w:after="0" w:line="240" w:lineRule="auto"/>
              <w:ind w:left="57" w:right="57"/>
              <w:jc w:val="center"/>
              <w:rPr>
                <w:rFonts w:ascii="Times New Roman" w:hAnsi="Times New Roman" w:cs="Times New Roman"/>
                <w:bCs/>
                <w:snapToGrid w:val="0"/>
                <w:color w:val="000000" w:themeColor="text1"/>
                <w:sz w:val="24"/>
                <w:szCs w:val="24"/>
              </w:rPr>
            </w:pPr>
          </w:p>
        </w:tc>
        <w:tc>
          <w:tcPr>
            <w:tcW w:w="1224" w:type="pct"/>
          </w:tcPr>
          <w:p w14:paraId="139D9A95" w14:textId="77777777" w:rsidR="007F258C" w:rsidRPr="00307B61" w:rsidRDefault="007F258C" w:rsidP="007F258C">
            <w:pPr>
              <w:spacing w:after="0" w:line="240" w:lineRule="auto"/>
              <w:ind w:left="57" w:right="57"/>
              <w:jc w:val="center"/>
              <w:rPr>
                <w:rFonts w:ascii="Times New Roman" w:hAnsi="Times New Roman" w:cs="Times New Roman"/>
                <w:bCs/>
                <w:snapToGrid w:val="0"/>
                <w:color w:val="000000" w:themeColor="text1"/>
                <w:sz w:val="24"/>
                <w:szCs w:val="24"/>
              </w:rPr>
            </w:pPr>
          </w:p>
        </w:tc>
      </w:tr>
    </w:tbl>
    <w:p w14:paraId="531DAC8C" w14:textId="77777777" w:rsidR="007F258C" w:rsidRDefault="007F258C" w:rsidP="007F258C">
      <w:pPr>
        <w:keepNext/>
        <w:spacing w:after="0" w:line="360" w:lineRule="auto"/>
        <w:ind w:left="435"/>
        <w:rPr>
          <w:rFonts w:ascii="Times New Roman" w:eastAsia="Times New Roman" w:hAnsi="Times New Roman" w:cs="Times New Roman"/>
          <w:bCs/>
          <w:snapToGrid w:val="0"/>
          <w:color w:val="000000" w:themeColor="text1"/>
          <w:sz w:val="24"/>
          <w:szCs w:val="24"/>
        </w:rPr>
      </w:pPr>
      <w:r w:rsidRPr="00307B61">
        <w:rPr>
          <w:rFonts w:ascii="Times New Roman" w:eastAsia="Times New Roman" w:hAnsi="Times New Roman" w:cs="Times New Roman"/>
          <w:bCs/>
          <w:snapToGrid w:val="0"/>
          <w:color w:val="000000" w:themeColor="text1"/>
          <w:sz w:val="24"/>
          <w:szCs w:val="24"/>
        </w:rPr>
        <w:t>Численность персонала: ____ чел.</w:t>
      </w:r>
    </w:p>
    <w:p w14:paraId="3471514D"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Копии</w:t>
      </w:r>
      <w:r w:rsidRPr="00307B61">
        <w:rPr>
          <w:rFonts w:ascii="Times New Roman" w:eastAsia="Times New Roman" w:hAnsi="Times New Roman" w:cs="Times New Roman"/>
          <w:color w:val="000000" w:themeColor="text1"/>
          <w:sz w:val="24"/>
          <w:szCs w:val="24"/>
        </w:rPr>
        <w:t xml:space="preserve"> удостоверения о проверке знаний правил работы в электроустановках с указанием группы по электробезопасности не ниже III</w:t>
      </w:r>
      <w:r>
        <w:rPr>
          <w:rFonts w:ascii="Times New Roman" w:eastAsia="Times New Roman" w:hAnsi="Times New Roman" w:cs="Times New Roman"/>
          <w:color w:val="000000" w:themeColor="text1"/>
          <w:sz w:val="24"/>
          <w:szCs w:val="24"/>
        </w:rPr>
        <w:t xml:space="preserve">, </w:t>
      </w:r>
      <w:r w:rsidRPr="00307B61">
        <w:rPr>
          <w:rFonts w:ascii="Times New Roman" w:eastAsia="Times New Roman" w:hAnsi="Times New Roman" w:cs="Times New Roman"/>
          <w:color w:val="000000" w:themeColor="text1"/>
          <w:sz w:val="24"/>
          <w:szCs w:val="24"/>
        </w:rPr>
        <w:t>протокола проверки знаний правил работы в электроустановках</w:t>
      </w:r>
      <w:r>
        <w:rPr>
          <w:rFonts w:ascii="Times New Roman" w:eastAsia="Times New Roman" w:hAnsi="Times New Roman" w:cs="Times New Roman"/>
          <w:color w:val="000000" w:themeColor="text1"/>
          <w:sz w:val="24"/>
          <w:szCs w:val="24"/>
        </w:rPr>
        <w:t>,</w:t>
      </w:r>
      <w:r w:rsidRPr="00307B61">
        <w:rPr>
          <w:rFonts w:ascii="Times New Roman" w:eastAsia="Times New Roman" w:hAnsi="Times New Roman" w:cs="Times New Roman"/>
          <w:color w:val="000000" w:themeColor="text1"/>
          <w:sz w:val="24"/>
          <w:szCs w:val="24"/>
        </w:rPr>
        <w:t xml:space="preserve"> приказ или распоряжение работодателя о допуске работника к самостоятельной работе — если его наличие требуется в соответствии с характером выполняемых работ.</w:t>
      </w:r>
    </w:p>
    <w:p w14:paraId="7A48B3A9"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Для работников, выполняющих работы на высоте,</w:t>
      </w:r>
      <w:r>
        <w:rPr>
          <w:rFonts w:ascii="Times New Roman" w:eastAsia="Times New Roman" w:hAnsi="Times New Roman" w:cs="Times New Roman"/>
          <w:color w:val="000000" w:themeColor="text1"/>
          <w:sz w:val="24"/>
          <w:szCs w:val="24"/>
        </w:rPr>
        <w:t xml:space="preserve"> прилагаем </w:t>
      </w:r>
      <w:r w:rsidRPr="00307B61">
        <w:rPr>
          <w:rFonts w:ascii="Times New Roman" w:eastAsia="Times New Roman" w:hAnsi="Times New Roman" w:cs="Times New Roman"/>
          <w:color w:val="000000" w:themeColor="text1"/>
          <w:sz w:val="24"/>
          <w:szCs w:val="24"/>
        </w:rPr>
        <w:t xml:space="preserve">копию </w:t>
      </w:r>
      <w:proofErr w:type="gramStart"/>
      <w:r w:rsidRPr="00307B61">
        <w:rPr>
          <w:rFonts w:ascii="Times New Roman" w:eastAsia="Times New Roman" w:hAnsi="Times New Roman" w:cs="Times New Roman"/>
          <w:color w:val="000000" w:themeColor="text1"/>
          <w:sz w:val="24"/>
          <w:szCs w:val="24"/>
        </w:rPr>
        <w:t>протокола проверки знания требований охраны труда</w:t>
      </w:r>
      <w:proofErr w:type="gramEnd"/>
      <w:r w:rsidRPr="00307B61">
        <w:rPr>
          <w:rFonts w:ascii="Times New Roman" w:eastAsia="Times New Roman" w:hAnsi="Times New Roman" w:cs="Times New Roman"/>
          <w:color w:val="000000" w:themeColor="text1"/>
          <w:sz w:val="24"/>
          <w:szCs w:val="24"/>
        </w:rPr>
        <w:t xml:space="preserve"> по программе обучения безопасным методам и приемам выполнения работ на высоте</w:t>
      </w:r>
      <w:r>
        <w:rPr>
          <w:rFonts w:ascii="Times New Roman" w:eastAsia="Times New Roman" w:hAnsi="Times New Roman" w:cs="Times New Roman"/>
          <w:color w:val="000000" w:themeColor="text1"/>
          <w:sz w:val="24"/>
          <w:szCs w:val="24"/>
        </w:rPr>
        <w:t xml:space="preserve"> с </w:t>
      </w:r>
      <w:r w:rsidRPr="00307B61">
        <w:rPr>
          <w:rFonts w:ascii="Times New Roman" w:eastAsia="Times New Roman" w:hAnsi="Times New Roman" w:cs="Times New Roman"/>
          <w:color w:val="000000" w:themeColor="text1"/>
          <w:sz w:val="24"/>
          <w:szCs w:val="24"/>
        </w:rPr>
        <w:t>- регистрационный номер записи в реестре обученных по охране труда лиц Минтруда России</w:t>
      </w:r>
      <w:r>
        <w:rPr>
          <w:rFonts w:ascii="Times New Roman" w:eastAsia="Times New Roman" w:hAnsi="Times New Roman" w:cs="Times New Roman"/>
          <w:color w:val="000000" w:themeColor="text1"/>
          <w:sz w:val="24"/>
          <w:szCs w:val="24"/>
        </w:rPr>
        <w:t>.</w:t>
      </w:r>
    </w:p>
    <w:p w14:paraId="52215F8B" w14:textId="77777777" w:rsidR="007F258C" w:rsidRDefault="007F258C" w:rsidP="007F258C">
      <w:pPr>
        <w:spacing w:after="0"/>
        <w:jc w:val="both"/>
        <w:rPr>
          <w:rFonts w:ascii="Times New Roman" w:eastAsia="Times New Roman" w:hAnsi="Times New Roman" w:cs="Times New Roman"/>
          <w:color w:val="000000" w:themeColor="text1"/>
          <w:sz w:val="24"/>
          <w:szCs w:val="24"/>
        </w:rPr>
      </w:pPr>
    </w:p>
    <w:p w14:paraId="655B28CB" w14:textId="77777777" w:rsidR="007F258C" w:rsidRPr="00307B61" w:rsidRDefault="007F258C" w:rsidP="007F258C">
      <w:pPr>
        <w:spacing w:after="0"/>
        <w:jc w:val="both"/>
        <w:rPr>
          <w:rFonts w:ascii="Times New Roman" w:hAnsi="Times New Roman" w:cs="Times New Roman"/>
          <w:bCs/>
          <w:snapToGrid w:val="0"/>
          <w:color w:val="000000" w:themeColor="text1"/>
          <w:sz w:val="24"/>
          <w:szCs w:val="24"/>
        </w:rPr>
      </w:pPr>
      <w:r w:rsidRPr="00307B61">
        <w:rPr>
          <w:rFonts w:ascii="Times New Roman" w:hAnsi="Times New Roman" w:cs="Times New Roman"/>
          <w:bCs/>
          <w:snapToGrid w:val="0"/>
          <w:color w:val="000000" w:themeColor="text1"/>
          <w:sz w:val="24"/>
          <w:szCs w:val="24"/>
        </w:rPr>
        <w:t>__________________ / _________________ /</w:t>
      </w:r>
    </w:p>
    <w:p w14:paraId="7538D0A7" w14:textId="77777777" w:rsidR="007F258C" w:rsidRPr="00307B61" w:rsidRDefault="007F258C" w:rsidP="007F258C">
      <w:pPr>
        <w:spacing w:after="0"/>
        <w:ind w:firstLine="709"/>
        <w:jc w:val="both"/>
        <w:rPr>
          <w:rFonts w:ascii="Times New Roman" w:hAnsi="Times New Roman" w:cs="Times New Roman"/>
          <w:bCs/>
          <w:snapToGrid w:val="0"/>
          <w:color w:val="000000" w:themeColor="text1"/>
          <w:sz w:val="24"/>
          <w:szCs w:val="24"/>
        </w:rPr>
      </w:pPr>
      <w:r w:rsidRPr="00307B61">
        <w:rPr>
          <w:rFonts w:ascii="Times New Roman" w:hAnsi="Times New Roman" w:cs="Times New Roman"/>
          <w:bCs/>
          <w:snapToGrid w:val="0"/>
          <w:color w:val="000000" w:themeColor="text1"/>
          <w:sz w:val="24"/>
          <w:szCs w:val="24"/>
        </w:rPr>
        <w:t xml:space="preserve">ФИО, должность    подпись </w:t>
      </w:r>
    </w:p>
    <w:p w14:paraId="1FA99FDD" w14:textId="77777777" w:rsidR="007F258C" w:rsidRPr="00307B61" w:rsidRDefault="007F258C" w:rsidP="007F258C">
      <w:pPr>
        <w:spacing w:after="0"/>
        <w:ind w:firstLine="709"/>
        <w:jc w:val="both"/>
        <w:rPr>
          <w:rFonts w:ascii="Times New Roman" w:hAnsi="Times New Roman" w:cs="Times New Roman"/>
          <w:bCs/>
          <w:snapToGrid w:val="0"/>
          <w:color w:val="000000" w:themeColor="text1"/>
          <w:sz w:val="24"/>
          <w:szCs w:val="24"/>
        </w:rPr>
      </w:pPr>
      <w:r w:rsidRPr="00307B61">
        <w:rPr>
          <w:rFonts w:ascii="Times New Roman" w:hAnsi="Times New Roman" w:cs="Times New Roman"/>
          <w:bCs/>
          <w:snapToGrid w:val="0"/>
          <w:color w:val="000000" w:themeColor="text1"/>
          <w:sz w:val="24"/>
          <w:szCs w:val="24"/>
        </w:rPr>
        <w:t>М.П.</w:t>
      </w:r>
    </w:p>
    <w:p w14:paraId="4966AB3D" w14:textId="77777777" w:rsidR="007F258C" w:rsidRPr="00307B61" w:rsidRDefault="007F258C" w:rsidP="007F258C">
      <w:pPr>
        <w:pStyle w:val="1"/>
        <w:numPr>
          <w:ilvl w:val="0"/>
          <w:numId w:val="0"/>
        </w:numPr>
        <w:jc w:val="center"/>
        <w:rPr>
          <w:bCs/>
          <w:color w:val="000000" w:themeColor="text1"/>
          <w:u w:val="single"/>
        </w:rPr>
      </w:pPr>
    </w:p>
    <w:p w14:paraId="02C427B8" w14:textId="77777777" w:rsidR="007F258C" w:rsidRPr="00B82A11" w:rsidRDefault="007F258C" w:rsidP="007F258C">
      <w:pPr>
        <w:pStyle w:val="a1"/>
        <w:rPr>
          <w:rFonts w:ascii="Times New Roman" w:hAnsi="Times New Roman"/>
          <w:b/>
          <w:color w:val="000000" w:themeColor="text1"/>
          <w:sz w:val="24"/>
          <w:szCs w:val="24"/>
        </w:rPr>
      </w:pPr>
      <w:r w:rsidRPr="00B82A11">
        <w:rPr>
          <w:rFonts w:ascii="Times New Roman" w:hAnsi="Times New Roman"/>
          <w:b/>
          <w:color w:val="000000" w:themeColor="text1"/>
          <w:sz w:val="24"/>
          <w:szCs w:val="24"/>
        </w:rPr>
        <w:t>7.3. (Форма 3) ДЕКЛАРАЦИЯ О НАЛИЧИИ МАТЕРИАЛЬНО-ТЕХНИЧЕСКОЙ БАЗЫ (ОБОРУДОВАНИЯ)</w:t>
      </w:r>
    </w:p>
    <w:p w14:paraId="3A34682E" w14:textId="77777777" w:rsidR="007F258C" w:rsidRPr="00307B61" w:rsidRDefault="007F258C" w:rsidP="007F258C">
      <w:pPr>
        <w:pStyle w:val="a1"/>
        <w:rPr>
          <w:rFonts w:ascii="Times New Roman" w:hAnsi="Times New Roman"/>
          <w:bCs/>
          <w:color w:val="000000" w:themeColor="text1"/>
          <w:sz w:val="24"/>
          <w:szCs w:val="24"/>
        </w:rPr>
      </w:pPr>
      <w:r w:rsidRPr="00307B61">
        <w:rPr>
          <w:rFonts w:ascii="Times New Roman" w:hAnsi="Times New Roman"/>
          <w:bCs/>
          <w:color w:val="000000" w:themeColor="text1"/>
          <w:sz w:val="24"/>
          <w:szCs w:val="24"/>
        </w:rPr>
        <w:t>Настоящим ________________________________________________________</w:t>
      </w:r>
    </w:p>
    <w:p w14:paraId="078D783F" w14:textId="77777777" w:rsidR="007F258C" w:rsidRPr="00307B61" w:rsidRDefault="007F258C" w:rsidP="007F258C">
      <w:pPr>
        <w:pStyle w:val="a1"/>
        <w:rPr>
          <w:rFonts w:ascii="Times New Roman" w:hAnsi="Times New Roman"/>
          <w:bCs/>
          <w:color w:val="000000" w:themeColor="text1"/>
          <w:sz w:val="24"/>
          <w:szCs w:val="24"/>
        </w:rPr>
      </w:pPr>
      <w:r w:rsidRPr="00307B61">
        <w:rPr>
          <w:rFonts w:ascii="Times New Roman" w:hAnsi="Times New Roman"/>
          <w:bCs/>
          <w:color w:val="000000" w:themeColor="text1"/>
          <w:sz w:val="24"/>
          <w:szCs w:val="24"/>
        </w:rPr>
        <w:t xml:space="preserve">                        (Наименование участника закупки)</w:t>
      </w:r>
    </w:p>
    <w:p w14:paraId="594AB099" w14:textId="77777777" w:rsidR="007F258C" w:rsidRPr="00307B61" w:rsidRDefault="007F258C" w:rsidP="007F258C">
      <w:pPr>
        <w:pStyle w:val="a0"/>
        <w:spacing w:after="0" w:line="240" w:lineRule="auto"/>
        <w:jc w:val="center"/>
        <w:rPr>
          <w:rFonts w:ascii="Times New Roman" w:hAnsi="Times New Roman"/>
          <w:b/>
          <w:iCs/>
          <w:color w:val="000000" w:themeColor="text1"/>
        </w:rPr>
      </w:pPr>
      <w:r w:rsidRPr="00307B61">
        <w:rPr>
          <w:rFonts w:ascii="Times New Roman" w:hAnsi="Times New Roman"/>
          <w:bCs/>
          <w:color w:val="000000" w:themeColor="text1"/>
          <w:sz w:val="24"/>
          <w:szCs w:val="24"/>
        </w:rPr>
        <w:t xml:space="preserve">подтверждает, что для </w:t>
      </w:r>
      <w:r w:rsidRPr="00307B61">
        <w:rPr>
          <w:rFonts w:ascii="Times New Roman" w:hAnsi="Times New Roman"/>
          <w:color w:val="000000" w:themeColor="text1"/>
        </w:rPr>
        <w:t>оказания</w:t>
      </w:r>
      <w:r w:rsidRPr="00307B61">
        <w:rPr>
          <w:rFonts w:ascii="Times New Roman" w:eastAsia="Arial" w:hAnsi="Times New Roman"/>
          <w:bCs/>
          <w:color w:val="000000" w:themeColor="text1"/>
          <w:spacing w:val="-2"/>
          <w:sz w:val="24"/>
          <w:szCs w:val="24"/>
        </w:rPr>
        <w:t xml:space="preserve"> услуг </w:t>
      </w:r>
      <w:r w:rsidRPr="00307B61">
        <w:rPr>
          <w:rFonts w:ascii="Times New Roman" w:hAnsi="Times New Roman"/>
          <w:bCs/>
          <w:iCs/>
          <w:color w:val="000000" w:themeColor="text1"/>
          <w:sz w:val="24"/>
          <w:szCs w:val="24"/>
        </w:rPr>
        <w:t>по техническому обслуживанию и ремонту охранно-тревожной сигнализации в помещениях котельных АО «</w:t>
      </w:r>
      <w:proofErr w:type="spellStart"/>
      <w:r w:rsidRPr="00307B61">
        <w:rPr>
          <w:rFonts w:ascii="Times New Roman" w:hAnsi="Times New Roman"/>
          <w:bCs/>
          <w:iCs/>
          <w:color w:val="000000" w:themeColor="text1"/>
          <w:sz w:val="24"/>
          <w:szCs w:val="24"/>
        </w:rPr>
        <w:t>Выборгтеплоэнерго</w:t>
      </w:r>
      <w:proofErr w:type="spellEnd"/>
      <w:r w:rsidRPr="00307B61">
        <w:rPr>
          <w:rFonts w:ascii="Times New Roman" w:hAnsi="Times New Roman"/>
          <w:bCs/>
          <w:iCs/>
          <w:color w:val="000000" w:themeColor="text1"/>
          <w:sz w:val="24"/>
          <w:szCs w:val="24"/>
        </w:rPr>
        <w:t xml:space="preserve">» и вспомогательной инфраструктуры </w:t>
      </w:r>
      <w:r w:rsidRPr="00307B61">
        <w:rPr>
          <w:rFonts w:ascii="Times New Roman" w:hAnsi="Times New Roman"/>
          <w:b/>
          <w:iCs/>
          <w:color w:val="000000" w:themeColor="text1"/>
        </w:rPr>
        <w:t>на территории города Выборг и Выборгского района</w:t>
      </w:r>
    </w:p>
    <w:p w14:paraId="2165C1C3" w14:textId="77777777" w:rsidR="007F258C" w:rsidRPr="00307B61" w:rsidRDefault="007F258C" w:rsidP="007F258C">
      <w:pPr>
        <w:pStyle w:val="a1"/>
        <w:rPr>
          <w:rFonts w:ascii="Times New Roman" w:hAnsi="Times New Roman"/>
          <w:bCs/>
          <w:color w:val="000000" w:themeColor="text1"/>
          <w:sz w:val="24"/>
          <w:szCs w:val="24"/>
        </w:rPr>
      </w:pPr>
      <w:r w:rsidRPr="00307B61">
        <w:rPr>
          <w:rFonts w:ascii="Times New Roman" w:hAnsi="Times New Roman"/>
          <w:bCs/>
          <w:color w:val="000000" w:themeColor="text1"/>
          <w:sz w:val="24"/>
          <w:szCs w:val="24"/>
        </w:rPr>
        <w:t>имеет в собственности / аренде (нужное подчеркнуть) следующее оборудование, прошедшее поверку и пригодное к использованию:</w:t>
      </w:r>
    </w:p>
    <w:tbl>
      <w:tblPr>
        <w:tblStyle w:val="aff9"/>
        <w:tblW w:w="5000" w:type="pct"/>
        <w:tblLook w:val="04A0" w:firstRow="1" w:lastRow="0" w:firstColumn="1" w:lastColumn="0" w:noHBand="0" w:noVBand="1"/>
      </w:tblPr>
      <w:tblGrid>
        <w:gridCol w:w="728"/>
        <w:gridCol w:w="2216"/>
        <w:gridCol w:w="1984"/>
        <w:gridCol w:w="1984"/>
        <w:gridCol w:w="1842"/>
        <w:gridCol w:w="1526"/>
      </w:tblGrid>
      <w:tr w:rsidR="007F258C" w:rsidRPr="00307B61" w14:paraId="619C2E8B" w14:textId="77777777" w:rsidTr="007F258C">
        <w:tc>
          <w:tcPr>
            <w:tcW w:w="354" w:type="pct"/>
          </w:tcPr>
          <w:p w14:paraId="57C72A0F" w14:textId="77777777" w:rsidR="007F258C" w:rsidRPr="00307B61" w:rsidRDefault="007F258C" w:rsidP="007F258C">
            <w:pPr>
              <w:pStyle w:val="a1"/>
              <w:rPr>
                <w:rFonts w:ascii="Times New Roman" w:hAnsi="Times New Roman"/>
                <w:bCs/>
                <w:color w:val="000000" w:themeColor="text1"/>
                <w:sz w:val="24"/>
                <w:szCs w:val="24"/>
              </w:rPr>
            </w:pPr>
            <w:r w:rsidRPr="00307B61">
              <w:rPr>
                <w:rFonts w:ascii="Times New Roman" w:hAnsi="Times New Roman"/>
                <w:bCs/>
                <w:color w:val="000000" w:themeColor="text1"/>
                <w:sz w:val="24"/>
                <w:szCs w:val="24"/>
              </w:rPr>
              <w:t>№</w:t>
            </w:r>
          </w:p>
        </w:tc>
        <w:tc>
          <w:tcPr>
            <w:tcW w:w="1078" w:type="pct"/>
          </w:tcPr>
          <w:p w14:paraId="0EA56196" w14:textId="77777777" w:rsidR="007F258C" w:rsidRPr="00307B61" w:rsidRDefault="007F258C" w:rsidP="007F258C">
            <w:pPr>
              <w:pStyle w:val="a1"/>
              <w:rPr>
                <w:rFonts w:ascii="Times New Roman" w:hAnsi="Times New Roman"/>
                <w:bCs/>
                <w:color w:val="000000" w:themeColor="text1"/>
                <w:sz w:val="24"/>
                <w:szCs w:val="24"/>
              </w:rPr>
            </w:pPr>
            <w:r w:rsidRPr="00307B61">
              <w:rPr>
                <w:rFonts w:ascii="Times New Roman" w:hAnsi="Times New Roman"/>
                <w:bCs/>
                <w:color w:val="000000" w:themeColor="text1"/>
                <w:sz w:val="24"/>
                <w:szCs w:val="24"/>
              </w:rPr>
              <w:t>Наименование оборудования</w:t>
            </w:r>
          </w:p>
        </w:tc>
        <w:tc>
          <w:tcPr>
            <w:tcW w:w="965" w:type="pct"/>
          </w:tcPr>
          <w:p w14:paraId="799D6CB0" w14:textId="77777777" w:rsidR="007F258C" w:rsidRPr="00307B61" w:rsidRDefault="007F258C" w:rsidP="007F258C">
            <w:pPr>
              <w:pStyle w:val="a1"/>
              <w:rPr>
                <w:rFonts w:ascii="Times New Roman" w:hAnsi="Times New Roman"/>
                <w:bCs/>
                <w:color w:val="000000" w:themeColor="text1"/>
                <w:sz w:val="24"/>
                <w:szCs w:val="24"/>
              </w:rPr>
            </w:pPr>
            <w:r w:rsidRPr="00307B61">
              <w:rPr>
                <w:rFonts w:ascii="Times New Roman" w:hAnsi="Times New Roman"/>
                <w:bCs/>
                <w:color w:val="000000" w:themeColor="text1"/>
                <w:sz w:val="24"/>
                <w:szCs w:val="24"/>
              </w:rPr>
              <w:t xml:space="preserve">Модель, заводской номер </w:t>
            </w:r>
          </w:p>
        </w:tc>
        <w:tc>
          <w:tcPr>
            <w:tcW w:w="965" w:type="pct"/>
          </w:tcPr>
          <w:p w14:paraId="275F9ACB" w14:textId="77777777" w:rsidR="007F258C" w:rsidRPr="00307B61" w:rsidRDefault="007F258C" w:rsidP="007F258C">
            <w:pPr>
              <w:pStyle w:val="a1"/>
              <w:rPr>
                <w:rFonts w:ascii="Times New Roman" w:hAnsi="Times New Roman"/>
                <w:bCs/>
                <w:color w:val="000000" w:themeColor="text1"/>
                <w:sz w:val="24"/>
                <w:szCs w:val="24"/>
              </w:rPr>
            </w:pPr>
            <w:r w:rsidRPr="00307B61">
              <w:rPr>
                <w:rFonts w:ascii="Times New Roman" w:hAnsi="Times New Roman"/>
                <w:bCs/>
                <w:color w:val="000000" w:themeColor="text1"/>
                <w:sz w:val="24"/>
                <w:szCs w:val="24"/>
              </w:rPr>
              <w:t xml:space="preserve">Дата последней поверки </w:t>
            </w:r>
          </w:p>
        </w:tc>
        <w:tc>
          <w:tcPr>
            <w:tcW w:w="896" w:type="pct"/>
          </w:tcPr>
          <w:p w14:paraId="19C22528" w14:textId="77777777" w:rsidR="007F258C" w:rsidRPr="00307B61" w:rsidRDefault="007F258C" w:rsidP="007F258C">
            <w:pPr>
              <w:pStyle w:val="a1"/>
              <w:rPr>
                <w:rFonts w:ascii="Times New Roman" w:hAnsi="Times New Roman"/>
                <w:bCs/>
                <w:color w:val="000000" w:themeColor="text1"/>
                <w:sz w:val="24"/>
                <w:szCs w:val="24"/>
              </w:rPr>
            </w:pPr>
            <w:r w:rsidRPr="00307B61">
              <w:rPr>
                <w:rFonts w:ascii="Times New Roman" w:hAnsi="Times New Roman"/>
                <w:bCs/>
                <w:color w:val="000000" w:themeColor="text1"/>
                <w:sz w:val="24"/>
                <w:szCs w:val="24"/>
              </w:rPr>
              <w:t>Срок действия поверки</w:t>
            </w:r>
          </w:p>
        </w:tc>
        <w:tc>
          <w:tcPr>
            <w:tcW w:w="742" w:type="pct"/>
          </w:tcPr>
          <w:p w14:paraId="481826FA" w14:textId="77777777" w:rsidR="007F258C" w:rsidRPr="00307B61" w:rsidRDefault="007F258C" w:rsidP="007F258C">
            <w:pPr>
              <w:pStyle w:val="a1"/>
              <w:rPr>
                <w:rFonts w:ascii="Times New Roman" w:hAnsi="Times New Roman"/>
                <w:bCs/>
                <w:color w:val="000000" w:themeColor="text1"/>
                <w:sz w:val="24"/>
                <w:szCs w:val="24"/>
              </w:rPr>
            </w:pPr>
            <w:r w:rsidRPr="00307B61">
              <w:rPr>
                <w:rFonts w:ascii="Times New Roman" w:hAnsi="Times New Roman"/>
                <w:bCs/>
                <w:color w:val="000000" w:themeColor="text1"/>
                <w:sz w:val="24"/>
                <w:szCs w:val="24"/>
              </w:rPr>
              <w:t>Документ о поверке</w:t>
            </w:r>
            <w:proofErr w:type="gramStart"/>
            <w:r w:rsidRPr="00307B61">
              <w:rPr>
                <w:rFonts w:ascii="Times New Roman" w:hAnsi="Times New Roman"/>
                <w:bCs/>
                <w:color w:val="000000" w:themeColor="text1"/>
                <w:sz w:val="24"/>
                <w:szCs w:val="24"/>
              </w:rPr>
              <w:t xml:space="preserve"> (№, </w:t>
            </w:r>
            <w:proofErr w:type="gramEnd"/>
            <w:r w:rsidRPr="00307B61">
              <w:rPr>
                <w:rFonts w:ascii="Times New Roman" w:hAnsi="Times New Roman"/>
                <w:bCs/>
                <w:color w:val="000000" w:themeColor="text1"/>
                <w:sz w:val="24"/>
                <w:szCs w:val="24"/>
              </w:rPr>
              <w:t>орган)</w:t>
            </w:r>
          </w:p>
        </w:tc>
      </w:tr>
      <w:tr w:rsidR="007F258C" w:rsidRPr="00307B61" w14:paraId="17B00BF8" w14:textId="77777777" w:rsidTr="007F258C">
        <w:tc>
          <w:tcPr>
            <w:tcW w:w="354" w:type="pct"/>
          </w:tcPr>
          <w:p w14:paraId="3FB26FA6" w14:textId="77777777" w:rsidR="007F258C" w:rsidRPr="00307B61" w:rsidRDefault="007F258C" w:rsidP="007F258C">
            <w:pPr>
              <w:pStyle w:val="a1"/>
              <w:rPr>
                <w:rFonts w:ascii="Times New Roman" w:hAnsi="Times New Roman"/>
                <w:bCs/>
                <w:color w:val="000000" w:themeColor="text1"/>
                <w:sz w:val="24"/>
                <w:szCs w:val="24"/>
              </w:rPr>
            </w:pPr>
            <w:r w:rsidRPr="00307B61">
              <w:rPr>
                <w:rFonts w:ascii="Times New Roman" w:hAnsi="Times New Roman"/>
                <w:bCs/>
                <w:color w:val="000000" w:themeColor="text1"/>
                <w:sz w:val="24"/>
                <w:szCs w:val="24"/>
              </w:rPr>
              <w:t xml:space="preserve">1 </w:t>
            </w:r>
          </w:p>
        </w:tc>
        <w:tc>
          <w:tcPr>
            <w:tcW w:w="1078" w:type="pct"/>
          </w:tcPr>
          <w:p w14:paraId="3B721563" w14:textId="77777777" w:rsidR="007F258C" w:rsidRPr="00307B61" w:rsidRDefault="007F258C" w:rsidP="007F258C">
            <w:pPr>
              <w:pStyle w:val="a1"/>
              <w:rPr>
                <w:rFonts w:ascii="Times New Roman" w:hAnsi="Times New Roman"/>
                <w:bCs/>
                <w:color w:val="000000" w:themeColor="text1"/>
                <w:sz w:val="24"/>
                <w:szCs w:val="24"/>
              </w:rPr>
            </w:pPr>
          </w:p>
        </w:tc>
        <w:tc>
          <w:tcPr>
            <w:tcW w:w="965" w:type="pct"/>
          </w:tcPr>
          <w:p w14:paraId="22AB47E4" w14:textId="77777777" w:rsidR="007F258C" w:rsidRPr="00307B61" w:rsidRDefault="007F258C" w:rsidP="007F258C">
            <w:pPr>
              <w:pStyle w:val="a1"/>
              <w:rPr>
                <w:rFonts w:ascii="Times New Roman" w:hAnsi="Times New Roman"/>
                <w:bCs/>
                <w:color w:val="000000" w:themeColor="text1"/>
                <w:sz w:val="24"/>
                <w:szCs w:val="24"/>
              </w:rPr>
            </w:pPr>
          </w:p>
        </w:tc>
        <w:tc>
          <w:tcPr>
            <w:tcW w:w="965" w:type="pct"/>
          </w:tcPr>
          <w:p w14:paraId="1FF1AFE6" w14:textId="77777777" w:rsidR="007F258C" w:rsidRPr="00307B61" w:rsidRDefault="007F258C" w:rsidP="007F258C">
            <w:pPr>
              <w:pStyle w:val="a1"/>
              <w:rPr>
                <w:rFonts w:ascii="Times New Roman" w:hAnsi="Times New Roman"/>
                <w:bCs/>
                <w:color w:val="000000" w:themeColor="text1"/>
                <w:sz w:val="24"/>
                <w:szCs w:val="24"/>
              </w:rPr>
            </w:pPr>
          </w:p>
        </w:tc>
        <w:tc>
          <w:tcPr>
            <w:tcW w:w="896" w:type="pct"/>
          </w:tcPr>
          <w:p w14:paraId="15F5DBA1" w14:textId="77777777" w:rsidR="007F258C" w:rsidRPr="00307B61" w:rsidRDefault="007F258C" w:rsidP="007F258C">
            <w:pPr>
              <w:pStyle w:val="a1"/>
              <w:rPr>
                <w:rFonts w:ascii="Times New Roman" w:hAnsi="Times New Roman"/>
                <w:bCs/>
                <w:color w:val="000000" w:themeColor="text1"/>
                <w:sz w:val="24"/>
                <w:szCs w:val="24"/>
              </w:rPr>
            </w:pPr>
          </w:p>
        </w:tc>
        <w:tc>
          <w:tcPr>
            <w:tcW w:w="742" w:type="pct"/>
          </w:tcPr>
          <w:p w14:paraId="13F7777F" w14:textId="77777777" w:rsidR="007F258C" w:rsidRPr="00307B61" w:rsidRDefault="007F258C" w:rsidP="007F258C">
            <w:pPr>
              <w:pStyle w:val="a1"/>
              <w:rPr>
                <w:rFonts w:ascii="Times New Roman" w:hAnsi="Times New Roman"/>
                <w:bCs/>
                <w:color w:val="000000" w:themeColor="text1"/>
                <w:sz w:val="24"/>
                <w:szCs w:val="24"/>
              </w:rPr>
            </w:pPr>
          </w:p>
        </w:tc>
      </w:tr>
      <w:tr w:rsidR="007F258C" w:rsidRPr="00307B61" w14:paraId="1C703E3E" w14:textId="77777777" w:rsidTr="007F258C">
        <w:tc>
          <w:tcPr>
            <w:tcW w:w="354" w:type="pct"/>
          </w:tcPr>
          <w:p w14:paraId="57C7F1D9" w14:textId="77777777" w:rsidR="007F258C" w:rsidRPr="00307B61" w:rsidRDefault="007F258C" w:rsidP="007F258C">
            <w:pPr>
              <w:pStyle w:val="a1"/>
              <w:rPr>
                <w:rFonts w:ascii="Times New Roman" w:hAnsi="Times New Roman"/>
                <w:bCs/>
                <w:color w:val="000000" w:themeColor="text1"/>
                <w:sz w:val="24"/>
                <w:szCs w:val="24"/>
              </w:rPr>
            </w:pPr>
            <w:r w:rsidRPr="00307B61">
              <w:rPr>
                <w:rFonts w:ascii="Times New Roman" w:hAnsi="Times New Roman"/>
                <w:bCs/>
                <w:color w:val="000000" w:themeColor="text1"/>
                <w:sz w:val="24"/>
                <w:szCs w:val="24"/>
              </w:rPr>
              <w:t xml:space="preserve">2 </w:t>
            </w:r>
          </w:p>
        </w:tc>
        <w:tc>
          <w:tcPr>
            <w:tcW w:w="1078" w:type="pct"/>
          </w:tcPr>
          <w:p w14:paraId="2C95F9FC" w14:textId="77777777" w:rsidR="007F258C" w:rsidRPr="00307B61" w:rsidRDefault="007F258C" w:rsidP="007F258C">
            <w:pPr>
              <w:pStyle w:val="a1"/>
              <w:rPr>
                <w:rFonts w:ascii="Times New Roman" w:hAnsi="Times New Roman"/>
                <w:bCs/>
                <w:color w:val="000000" w:themeColor="text1"/>
                <w:sz w:val="24"/>
                <w:szCs w:val="24"/>
              </w:rPr>
            </w:pPr>
          </w:p>
        </w:tc>
        <w:tc>
          <w:tcPr>
            <w:tcW w:w="965" w:type="pct"/>
          </w:tcPr>
          <w:p w14:paraId="10A3FE75" w14:textId="77777777" w:rsidR="007F258C" w:rsidRPr="00307B61" w:rsidRDefault="007F258C" w:rsidP="007F258C">
            <w:pPr>
              <w:pStyle w:val="a1"/>
              <w:rPr>
                <w:rFonts w:ascii="Times New Roman" w:hAnsi="Times New Roman"/>
                <w:bCs/>
                <w:color w:val="000000" w:themeColor="text1"/>
                <w:sz w:val="24"/>
                <w:szCs w:val="24"/>
              </w:rPr>
            </w:pPr>
          </w:p>
        </w:tc>
        <w:tc>
          <w:tcPr>
            <w:tcW w:w="965" w:type="pct"/>
          </w:tcPr>
          <w:p w14:paraId="7E659409" w14:textId="77777777" w:rsidR="007F258C" w:rsidRPr="00307B61" w:rsidRDefault="007F258C" w:rsidP="007F258C">
            <w:pPr>
              <w:pStyle w:val="a1"/>
              <w:rPr>
                <w:rFonts w:ascii="Times New Roman" w:hAnsi="Times New Roman"/>
                <w:bCs/>
                <w:color w:val="000000" w:themeColor="text1"/>
                <w:sz w:val="24"/>
                <w:szCs w:val="24"/>
              </w:rPr>
            </w:pPr>
          </w:p>
        </w:tc>
        <w:tc>
          <w:tcPr>
            <w:tcW w:w="896" w:type="pct"/>
          </w:tcPr>
          <w:p w14:paraId="19ED0CB1" w14:textId="77777777" w:rsidR="007F258C" w:rsidRPr="00307B61" w:rsidRDefault="007F258C" w:rsidP="007F258C">
            <w:pPr>
              <w:pStyle w:val="a1"/>
              <w:rPr>
                <w:rFonts w:ascii="Times New Roman" w:hAnsi="Times New Roman"/>
                <w:bCs/>
                <w:color w:val="000000" w:themeColor="text1"/>
                <w:sz w:val="24"/>
                <w:szCs w:val="24"/>
              </w:rPr>
            </w:pPr>
          </w:p>
        </w:tc>
        <w:tc>
          <w:tcPr>
            <w:tcW w:w="742" w:type="pct"/>
          </w:tcPr>
          <w:p w14:paraId="360C99AC" w14:textId="77777777" w:rsidR="007F258C" w:rsidRPr="00307B61" w:rsidRDefault="007F258C" w:rsidP="007F258C">
            <w:pPr>
              <w:pStyle w:val="a1"/>
              <w:rPr>
                <w:rFonts w:ascii="Times New Roman" w:hAnsi="Times New Roman"/>
                <w:bCs/>
                <w:color w:val="000000" w:themeColor="text1"/>
                <w:sz w:val="24"/>
                <w:szCs w:val="24"/>
              </w:rPr>
            </w:pPr>
          </w:p>
        </w:tc>
      </w:tr>
      <w:tr w:rsidR="007F258C" w:rsidRPr="00307B61" w14:paraId="28628C11" w14:textId="77777777" w:rsidTr="007F258C">
        <w:tc>
          <w:tcPr>
            <w:tcW w:w="354" w:type="pct"/>
          </w:tcPr>
          <w:p w14:paraId="19109370" w14:textId="77777777" w:rsidR="007F258C" w:rsidRPr="00307B61" w:rsidRDefault="007F258C" w:rsidP="007F258C">
            <w:pPr>
              <w:pStyle w:val="a1"/>
              <w:rPr>
                <w:rFonts w:ascii="Times New Roman" w:hAnsi="Times New Roman"/>
                <w:bCs/>
                <w:color w:val="000000" w:themeColor="text1"/>
                <w:sz w:val="24"/>
                <w:szCs w:val="24"/>
              </w:rPr>
            </w:pPr>
            <w:r w:rsidRPr="00307B61">
              <w:rPr>
                <w:rFonts w:ascii="Times New Roman" w:hAnsi="Times New Roman"/>
                <w:bCs/>
                <w:color w:val="000000" w:themeColor="text1"/>
                <w:sz w:val="24"/>
                <w:szCs w:val="24"/>
              </w:rPr>
              <w:t>3</w:t>
            </w:r>
          </w:p>
        </w:tc>
        <w:tc>
          <w:tcPr>
            <w:tcW w:w="1078" w:type="pct"/>
          </w:tcPr>
          <w:p w14:paraId="2BF4EB08" w14:textId="77777777" w:rsidR="007F258C" w:rsidRPr="00307B61" w:rsidRDefault="007F258C" w:rsidP="007F258C">
            <w:pPr>
              <w:pStyle w:val="a1"/>
              <w:rPr>
                <w:rFonts w:ascii="Times New Roman" w:hAnsi="Times New Roman"/>
                <w:bCs/>
                <w:color w:val="000000" w:themeColor="text1"/>
                <w:sz w:val="24"/>
                <w:szCs w:val="24"/>
              </w:rPr>
            </w:pPr>
          </w:p>
        </w:tc>
        <w:tc>
          <w:tcPr>
            <w:tcW w:w="965" w:type="pct"/>
          </w:tcPr>
          <w:p w14:paraId="6DE96659" w14:textId="77777777" w:rsidR="007F258C" w:rsidRPr="00307B61" w:rsidRDefault="007F258C" w:rsidP="007F258C">
            <w:pPr>
              <w:pStyle w:val="a1"/>
              <w:rPr>
                <w:rFonts w:ascii="Times New Roman" w:hAnsi="Times New Roman"/>
                <w:bCs/>
                <w:color w:val="000000" w:themeColor="text1"/>
                <w:sz w:val="24"/>
                <w:szCs w:val="24"/>
              </w:rPr>
            </w:pPr>
          </w:p>
        </w:tc>
        <w:tc>
          <w:tcPr>
            <w:tcW w:w="965" w:type="pct"/>
          </w:tcPr>
          <w:p w14:paraId="2E08595F" w14:textId="77777777" w:rsidR="007F258C" w:rsidRPr="00307B61" w:rsidRDefault="007F258C" w:rsidP="007F258C">
            <w:pPr>
              <w:pStyle w:val="a1"/>
              <w:rPr>
                <w:rFonts w:ascii="Times New Roman" w:hAnsi="Times New Roman"/>
                <w:bCs/>
                <w:color w:val="000000" w:themeColor="text1"/>
                <w:sz w:val="24"/>
                <w:szCs w:val="24"/>
              </w:rPr>
            </w:pPr>
          </w:p>
        </w:tc>
        <w:tc>
          <w:tcPr>
            <w:tcW w:w="896" w:type="pct"/>
          </w:tcPr>
          <w:p w14:paraId="115960B7" w14:textId="77777777" w:rsidR="007F258C" w:rsidRPr="00307B61" w:rsidRDefault="007F258C" w:rsidP="007F258C">
            <w:pPr>
              <w:pStyle w:val="a1"/>
              <w:rPr>
                <w:rFonts w:ascii="Times New Roman" w:hAnsi="Times New Roman"/>
                <w:bCs/>
                <w:color w:val="000000" w:themeColor="text1"/>
                <w:sz w:val="24"/>
                <w:szCs w:val="24"/>
              </w:rPr>
            </w:pPr>
          </w:p>
        </w:tc>
        <w:tc>
          <w:tcPr>
            <w:tcW w:w="742" w:type="pct"/>
          </w:tcPr>
          <w:p w14:paraId="2CDFFFBC" w14:textId="77777777" w:rsidR="007F258C" w:rsidRPr="00307B61" w:rsidRDefault="007F258C" w:rsidP="007F258C">
            <w:pPr>
              <w:pStyle w:val="a1"/>
              <w:rPr>
                <w:rFonts w:ascii="Times New Roman" w:hAnsi="Times New Roman"/>
                <w:bCs/>
                <w:color w:val="000000" w:themeColor="text1"/>
                <w:sz w:val="24"/>
                <w:szCs w:val="24"/>
              </w:rPr>
            </w:pPr>
          </w:p>
        </w:tc>
      </w:tr>
      <w:tr w:rsidR="007F258C" w:rsidRPr="00307B61" w14:paraId="04F7C41E" w14:textId="77777777" w:rsidTr="007F258C">
        <w:tc>
          <w:tcPr>
            <w:tcW w:w="354" w:type="pct"/>
          </w:tcPr>
          <w:p w14:paraId="67A42790" w14:textId="77777777" w:rsidR="007F258C" w:rsidRPr="00307B61" w:rsidRDefault="007F258C" w:rsidP="007F258C">
            <w:pPr>
              <w:pStyle w:val="a1"/>
              <w:rPr>
                <w:rFonts w:ascii="Times New Roman" w:hAnsi="Times New Roman"/>
                <w:bCs/>
                <w:color w:val="000000" w:themeColor="text1"/>
                <w:sz w:val="24"/>
                <w:szCs w:val="24"/>
              </w:rPr>
            </w:pPr>
            <w:r w:rsidRPr="00307B61">
              <w:rPr>
                <w:rFonts w:ascii="Times New Roman" w:hAnsi="Times New Roman"/>
                <w:bCs/>
                <w:color w:val="000000" w:themeColor="text1"/>
                <w:sz w:val="24"/>
                <w:szCs w:val="24"/>
              </w:rPr>
              <w:t>…</w:t>
            </w:r>
          </w:p>
        </w:tc>
        <w:tc>
          <w:tcPr>
            <w:tcW w:w="1078" w:type="pct"/>
          </w:tcPr>
          <w:p w14:paraId="1F8EB2C8" w14:textId="77777777" w:rsidR="007F258C" w:rsidRPr="00307B61" w:rsidRDefault="007F258C" w:rsidP="007F258C">
            <w:pPr>
              <w:pStyle w:val="a1"/>
              <w:rPr>
                <w:rFonts w:ascii="Times New Roman" w:hAnsi="Times New Roman"/>
                <w:bCs/>
                <w:color w:val="000000" w:themeColor="text1"/>
                <w:sz w:val="24"/>
                <w:szCs w:val="24"/>
              </w:rPr>
            </w:pPr>
          </w:p>
        </w:tc>
        <w:tc>
          <w:tcPr>
            <w:tcW w:w="965" w:type="pct"/>
          </w:tcPr>
          <w:p w14:paraId="406D529C" w14:textId="77777777" w:rsidR="007F258C" w:rsidRPr="00307B61" w:rsidRDefault="007F258C" w:rsidP="007F258C">
            <w:pPr>
              <w:pStyle w:val="a1"/>
              <w:rPr>
                <w:rFonts w:ascii="Times New Roman" w:hAnsi="Times New Roman"/>
                <w:bCs/>
                <w:color w:val="000000" w:themeColor="text1"/>
                <w:sz w:val="24"/>
                <w:szCs w:val="24"/>
              </w:rPr>
            </w:pPr>
          </w:p>
        </w:tc>
        <w:tc>
          <w:tcPr>
            <w:tcW w:w="965" w:type="pct"/>
          </w:tcPr>
          <w:p w14:paraId="3D070E1A" w14:textId="77777777" w:rsidR="007F258C" w:rsidRPr="00307B61" w:rsidRDefault="007F258C" w:rsidP="007F258C">
            <w:pPr>
              <w:pStyle w:val="a1"/>
              <w:rPr>
                <w:rFonts w:ascii="Times New Roman" w:hAnsi="Times New Roman"/>
                <w:bCs/>
                <w:color w:val="000000" w:themeColor="text1"/>
                <w:sz w:val="24"/>
                <w:szCs w:val="24"/>
              </w:rPr>
            </w:pPr>
          </w:p>
        </w:tc>
        <w:tc>
          <w:tcPr>
            <w:tcW w:w="896" w:type="pct"/>
          </w:tcPr>
          <w:p w14:paraId="52B4D6B5" w14:textId="77777777" w:rsidR="007F258C" w:rsidRPr="00307B61" w:rsidRDefault="007F258C" w:rsidP="007F258C">
            <w:pPr>
              <w:pStyle w:val="a1"/>
              <w:rPr>
                <w:rFonts w:ascii="Times New Roman" w:hAnsi="Times New Roman"/>
                <w:bCs/>
                <w:color w:val="000000" w:themeColor="text1"/>
                <w:sz w:val="24"/>
                <w:szCs w:val="24"/>
              </w:rPr>
            </w:pPr>
          </w:p>
        </w:tc>
        <w:tc>
          <w:tcPr>
            <w:tcW w:w="742" w:type="pct"/>
          </w:tcPr>
          <w:p w14:paraId="7E9DC0BB" w14:textId="77777777" w:rsidR="007F258C" w:rsidRPr="00307B61" w:rsidRDefault="007F258C" w:rsidP="007F258C">
            <w:pPr>
              <w:pStyle w:val="a1"/>
              <w:rPr>
                <w:rFonts w:ascii="Times New Roman" w:hAnsi="Times New Roman"/>
                <w:bCs/>
                <w:color w:val="000000" w:themeColor="text1"/>
                <w:sz w:val="24"/>
                <w:szCs w:val="24"/>
              </w:rPr>
            </w:pPr>
          </w:p>
        </w:tc>
      </w:tr>
    </w:tbl>
    <w:p w14:paraId="302B61E1" w14:textId="77777777" w:rsidR="007F258C" w:rsidRPr="00307B61" w:rsidRDefault="007F258C" w:rsidP="007F258C">
      <w:pPr>
        <w:pStyle w:val="a1"/>
        <w:rPr>
          <w:rFonts w:ascii="Times New Roman" w:hAnsi="Times New Roman"/>
          <w:bCs/>
          <w:color w:val="000000" w:themeColor="text1"/>
          <w:sz w:val="24"/>
          <w:szCs w:val="24"/>
        </w:rPr>
      </w:pPr>
      <w:r w:rsidRPr="00307B61">
        <w:rPr>
          <w:rFonts w:ascii="Times New Roman" w:hAnsi="Times New Roman"/>
          <w:bCs/>
          <w:color w:val="000000" w:themeColor="text1"/>
          <w:sz w:val="24"/>
          <w:szCs w:val="24"/>
        </w:rPr>
        <w:t>Копии свидетельств о поверке (или распечатки из ФГИС «АРШИН» с отметкой «СИ пригодно») прилагаются.</w:t>
      </w:r>
    </w:p>
    <w:p w14:paraId="0B56CA4F" w14:textId="77777777" w:rsidR="007F258C" w:rsidRPr="00307B61" w:rsidRDefault="007F258C" w:rsidP="007F258C">
      <w:pPr>
        <w:pStyle w:val="a1"/>
        <w:rPr>
          <w:rFonts w:ascii="Times New Roman" w:hAnsi="Times New Roman"/>
          <w:bCs/>
          <w:color w:val="000000" w:themeColor="text1"/>
          <w:sz w:val="24"/>
          <w:szCs w:val="24"/>
        </w:rPr>
      </w:pPr>
      <w:r w:rsidRPr="00307B61">
        <w:rPr>
          <w:rFonts w:ascii="Times New Roman" w:hAnsi="Times New Roman"/>
          <w:bCs/>
          <w:color w:val="000000" w:themeColor="text1"/>
          <w:sz w:val="24"/>
          <w:szCs w:val="24"/>
        </w:rPr>
        <w:t>В случае аренды оборудования прилагается копия договора аренды с подтверждением права пользования на срок не менее срока выполнения работ.</w:t>
      </w:r>
    </w:p>
    <w:p w14:paraId="1B9BFCD0" w14:textId="77777777" w:rsidR="007F258C" w:rsidRPr="00307B61" w:rsidRDefault="007F258C" w:rsidP="007F258C">
      <w:pPr>
        <w:spacing w:after="0"/>
        <w:ind w:firstLine="709"/>
        <w:jc w:val="both"/>
        <w:rPr>
          <w:rFonts w:ascii="Times New Roman" w:hAnsi="Times New Roman" w:cs="Times New Roman"/>
          <w:snapToGrid w:val="0"/>
          <w:color w:val="000000" w:themeColor="text1"/>
          <w:sz w:val="24"/>
        </w:rPr>
      </w:pPr>
    </w:p>
    <w:p w14:paraId="4A3E6F4F" w14:textId="77777777" w:rsidR="007F258C" w:rsidRPr="00307B61" w:rsidRDefault="007F258C" w:rsidP="007F258C">
      <w:pPr>
        <w:spacing w:after="0"/>
        <w:jc w:val="both"/>
        <w:rPr>
          <w:rFonts w:ascii="Times New Roman" w:hAnsi="Times New Roman" w:cs="Times New Roman"/>
          <w:bCs/>
          <w:snapToGrid w:val="0"/>
          <w:color w:val="000000" w:themeColor="text1"/>
          <w:sz w:val="24"/>
          <w:szCs w:val="24"/>
        </w:rPr>
      </w:pPr>
      <w:r w:rsidRPr="00307B61">
        <w:rPr>
          <w:rFonts w:ascii="Times New Roman" w:hAnsi="Times New Roman" w:cs="Times New Roman"/>
          <w:bCs/>
          <w:snapToGrid w:val="0"/>
          <w:color w:val="000000" w:themeColor="text1"/>
          <w:sz w:val="24"/>
          <w:szCs w:val="24"/>
        </w:rPr>
        <w:t>__________________ / _________________ /</w:t>
      </w:r>
    </w:p>
    <w:p w14:paraId="584108EF" w14:textId="77777777" w:rsidR="007F258C" w:rsidRPr="00307B61" w:rsidRDefault="007F258C" w:rsidP="007F258C">
      <w:pPr>
        <w:spacing w:after="0"/>
        <w:ind w:firstLine="709"/>
        <w:jc w:val="both"/>
        <w:rPr>
          <w:rFonts w:ascii="Times New Roman" w:hAnsi="Times New Roman" w:cs="Times New Roman"/>
          <w:bCs/>
          <w:snapToGrid w:val="0"/>
          <w:color w:val="000000" w:themeColor="text1"/>
          <w:sz w:val="24"/>
          <w:szCs w:val="24"/>
        </w:rPr>
      </w:pPr>
      <w:r w:rsidRPr="00307B61">
        <w:rPr>
          <w:rFonts w:ascii="Times New Roman" w:hAnsi="Times New Roman" w:cs="Times New Roman"/>
          <w:bCs/>
          <w:snapToGrid w:val="0"/>
          <w:color w:val="000000" w:themeColor="text1"/>
          <w:sz w:val="24"/>
          <w:szCs w:val="24"/>
        </w:rPr>
        <w:t>ФИО</w:t>
      </w:r>
      <w:proofErr w:type="gramStart"/>
      <w:r w:rsidRPr="00307B61">
        <w:rPr>
          <w:rFonts w:ascii="Times New Roman" w:hAnsi="Times New Roman" w:cs="Times New Roman"/>
          <w:bCs/>
          <w:snapToGrid w:val="0"/>
          <w:color w:val="000000" w:themeColor="text1"/>
          <w:sz w:val="24"/>
          <w:szCs w:val="24"/>
        </w:rPr>
        <w:t xml:space="preserve"> ,</w:t>
      </w:r>
      <w:proofErr w:type="gramEnd"/>
      <w:r w:rsidRPr="00307B61">
        <w:rPr>
          <w:rFonts w:ascii="Times New Roman" w:hAnsi="Times New Roman" w:cs="Times New Roman"/>
          <w:bCs/>
          <w:snapToGrid w:val="0"/>
          <w:color w:val="000000" w:themeColor="text1"/>
          <w:sz w:val="24"/>
          <w:szCs w:val="24"/>
        </w:rPr>
        <w:t xml:space="preserve"> должность    подпись </w:t>
      </w:r>
    </w:p>
    <w:p w14:paraId="52008D7E" w14:textId="77777777" w:rsidR="007F258C" w:rsidRPr="00307B61" w:rsidRDefault="007F258C" w:rsidP="007F258C">
      <w:pPr>
        <w:spacing w:after="0"/>
        <w:ind w:firstLine="709"/>
        <w:jc w:val="both"/>
        <w:rPr>
          <w:rFonts w:ascii="Times New Roman" w:hAnsi="Times New Roman" w:cs="Times New Roman"/>
          <w:bCs/>
          <w:snapToGrid w:val="0"/>
          <w:color w:val="000000" w:themeColor="text1"/>
          <w:sz w:val="24"/>
          <w:szCs w:val="24"/>
        </w:rPr>
      </w:pPr>
      <w:r w:rsidRPr="00307B61">
        <w:rPr>
          <w:rFonts w:ascii="Times New Roman" w:hAnsi="Times New Roman" w:cs="Times New Roman"/>
          <w:bCs/>
          <w:snapToGrid w:val="0"/>
          <w:color w:val="000000" w:themeColor="text1"/>
          <w:sz w:val="24"/>
          <w:szCs w:val="24"/>
        </w:rPr>
        <w:t>М.П.</w:t>
      </w:r>
    </w:p>
    <w:p w14:paraId="0D7CD1C3" w14:textId="77777777" w:rsidR="00021183" w:rsidRDefault="00021183" w:rsidP="009A380A">
      <w:pPr>
        <w:spacing w:after="0"/>
        <w:ind w:firstLine="709"/>
        <w:jc w:val="both"/>
        <w:rPr>
          <w:rFonts w:ascii="Times New Roman" w:hAnsi="Times New Roman" w:cs="Times New Roman"/>
          <w:snapToGrid w:val="0"/>
          <w:sz w:val="24"/>
        </w:rPr>
      </w:pPr>
    </w:p>
    <w:p w14:paraId="0887CD1B" w14:textId="77777777" w:rsidR="00021183" w:rsidRDefault="00021183" w:rsidP="009A380A">
      <w:pPr>
        <w:spacing w:after="0"/>
        <w:ind w:firstLine="709"/>
        <w:jc w:val="both"/>
        <w:rPr>
          <w:rFonts w:ascii="Times New Roman" w:hAnsi="Times New Roman" w:cs="Times New Roman"/>
          <w:snapToGrid w:val="0"/>
          <w:sz w:val="24"/>
        </w:rPr>
      </w:pPr>
    </w:p>
    <w:p w14:paraId="5CD43F2D" w14:textId="77777777" w:rsidR="00021183" w:rsidRDefault="00021183" w:rsidP="009A380A">
      <w:pPr>
        <w:spacing w:after="0"/>
        <w:ind w:firstLine="709"/>
        <w:jc w:val="both"/>
        <w:rPr>
          <w:rFonts w:ascii="Times New Roman" w:hAnsi="Times New Roman" w:cs="Times New Roman"/>
          <w:snapToGrid w:val="0"/>
          <w:sz w:val="24"/>
        </w:rPr>
      </w:pPr>
    </w:p>
    <w:p w14:paraId="55888E4B" w14:textId="77777777" w:rsidR="00021183" w:rsidRDefault="00021183" w:rsidP="009A380A">
      <w:pPr>
        <w:spacing w:after="0"/>
        <w:ind w:firstLine="709"/>
        <w:jc w:val="both"/>
        <w:rPr>
          <w:rFonts w:ascii="Times New Roman" w:hAnsi="Times New Roman" w:cs="Times New Roman"/>
          <w:snapToGrid w:val="0"/>
          <w:sz w:val="24"/>
        </w:rPr>
      </w:pPr>
    </w:p>
    <w:p w14:paraId="72C7B121" w14:textId="77777777" w:rsidR="00021183" w:rsidRDefault="00021183" w:rsidP="009A380A">
      <w:pPr>
        <w:spacing w:after="0"/>
        <w:ind w:firstLine="709"/>
        <w:jc w:val="both"/>
        <w:rPr>
          <w:rFonts w:ascii="Times New Roman" w:hAnsi="Times New Roman" w:cs="Times New Roman"/>
          <w:snapToGrid w:val="0"/>
          <w:sz w:val="24"/>
        </w:rPr>
      </w:pPr>
    </w:p>
    <w:p w14:paraId="71E32FAD" w14:textId="77777777" w:rsidR="00021183" w:rsidRDefault="00021183" w:rsidP="009A380A">
      <w:pPr>
        <w:spacing w:after="0"/>
        <w:ind w:firstLine="709"/>
        <w:jc w:val="both"/>
        <w:rPr>
          <w:rFonts w:ascii="Times New Roman" w:hAnsi="Times New Roman" w:cs="Times New Roman"/>
          <w:snapToGrid w:val="0"/>
          <w:sz w:val="24"/>
        </w:rPr>
      </w:pPr>
    </w:p>
    <w:p w14:paraId="33A9073F" w14:textId="77777777" w:rsidR="00021183" w:rsidRDefault="00021183" w:rsidP="009A380A">
      <w:pPr>
        <w:spacing w:after="0"/>
        <w:ind w:firstLine="709"/>
        <w:jc w:val="both"/>
        <w:rPr>
          <w:rFonts w:ascii="Times New Roman" w:hAnsi="Times New Roman" w:cs="Times New Roman"/>
          <w:snapToGrid w:val="0"/>
          <w:sz w:val="24"/>
        </w:rPr>
      </w:pPr>
    </w:p>
    <w:p w14:paraId="79F056B1" w14:textId="77777777" w:rsidR="003C2046" w:rsidRDefault="003C2046" w:rsidP="009A380A">
      <w:pPr>
        <w:spacing w:after="0"/>
        <w:ind w:firstLine="709"/>
        <w:jc w:val="both"/>
        <w:rPr>
          <w:rFonts w:ascii="Times New Roman" w:hAnsi="Times New Roman" w:cs="Times New Roman"/>
          <w:snapToGrid w:val="0"/>
          <w:sz w:val="24"/>
        </w:rPr>
      </w:pPr>
    </w:p>
    <w:p w14:paraId="143AB898" w14:textId="77777777" w:rsidR="003C2046" w:rsidRDefault="003C2046" w:rsidP="009A380A">
      <w:pPr>
        <w:spacing w:after="0"/>
        <w:ind w:firstLine="709"/>
        <w:jc w:val="both"/>
        <w:rPr>
          <w:rFonts w:ascii="Times New Roman" w:hAnsi="Times New Roman" w:cs="Times New Roman"/>
          <w:snapToGrid w:val="0"/>
          <w:sz w:val="24"/>
        </w:rPr>
      </w:pPr>
    </w:p>
    <w:p w14:paraId="2BC84F19" w14:textId="77777777" w:rsidR="003C2046" w:rsidRDefault="003C2046" w:rsidP="009A380A">
      <w:pPr>
        <w:spacing w:after="0"/>
        <w:ind w:firstLine="709"/>
        <w:jc w:val="both"/>
        <w:rPr>
          <w:rFonts w:ascii="Times New Roman" w:hAnsi="Times New Roman" w:cs="Times New Roman"/>
          <w:snapToGrid w:val="0"/>
          <w:sz w:val="24"/>
        </w:rPr>
      </w:pPr>
    </w:p>
    <w:p w14:paraId="3E8F4E8B" w14:textId="77777777" w:rsidR="003C2046" w:rsidRDefault="003C2046" w:rsidP="009A380A">
      <w:pPr>
        <w:spacing w:after="0"/>
        <w:ind w:firstLine="709"/>
        <w:jc w:val="both"/>
        <w:rPr>
          <w:rFonts w:ascii="Times New Roman" w:hAnsi="Times New Roman" w:cs="Times New Roman"/>
          <w:snapToGrid w:val="0"/>
          <w:sz w:val="24"/>
        </w:rPr>
      </w:pPr>
    </w:p>
    <w:p w14:paraId="3DD95738" w14:textId="54E79A10" w:rsidR="00981DE4" w:rsidRPr="00D337B1" w:rsidRDefault="00981DE4" w:rsidP="009A380A">
      <w:pPr>
        <w:pStyle w:val="1"/>
        <w:numPr>
          <w:ilvl w:val="0"/>
          <w:numId w:val="0"/>
        </w:numPr>
        <w:tabs>
          <w:tab w:val="clear" w:pos="709"/>
        </w:tabs>
        <w:spacing w:line="240" w:lineRule="auto"/>
        <w:jc w:val="center"/>
        <w:rPr>
          <w:b/>
          <w:u w:val="single"/>
        </w:rPr>
      </w:pPr>
      <w:bookmarkStart w:id="433" w:name="_Toc418282229"/>
      <w:bookmarkStart w:id="434" w:name="_Toc418282236"/>
      <w:bookmarkEnd w:id="433"/>
      <w:bookmarkEnd w:id="434"/>
      <w:r w:rsidRPr="00D337B1">
        <w:rPr>
          <w:b/>
          <w:u w:val="single"/>
        </w:rPr>
        <w:t xml:space="preserve">РАЗДЕЛ 8. </w:t>
      </w:r>
    </w:p>
    <w:p w14:paraId="540E3DB7" w14:textId="77777777" w:rsidR="007E1CA5" w:rsidRPr="00D337B1" w:rsidRDefault="007E1CA5" w:rsidP="009A380A">
      <w:pPr>
        <w:pStyle w:val="a1"/>
        <w:spacing w:after="0" w:line="240" w:lineRule="auto"/>
        <w:rPr>
          <w:rFonts w:ascii="Times New Roman" w:hAnsi="Times New Roman"/>
        </w:rPr>
      </w:pPr>
    </w:p>
    <w:p w14:paraId="634E3FC3" w14:textId="13738734" w:rsidR="007E1CA5" w:rsidRPr="00F77611" w:rsidRDefault="007E1CA5" w:rsidP="009A380A">
      <w:pPr>
        <w:pStyle w:val="1"/>
        <w:numPr>
          <w:ilvl w:val="0"/>
          <w:numId w:val="0"/>
        </w:numPr>
        <w:tabs>
          <w:tab w:val="clear" w:pos="709"/>
        </w:tabs>
        <w:spacing w:line="240" w:lineRule="auto"/>
        <w:jc w:val="center"/>
        <w:rPr>
          <w:b/>
          <w:sz w:val="22"/>
          <w:szCs w:val="22"/>
        </w:rPr>
      </w:pPr>
      <w:r w:rsidRPr="00F77611">
        <w:rPr>
          <w:b/>
          <w:sz w:val="22"/>
          <w:szCs w:val="22"/>
        </w:rPr>
        <w:t xml:space="preserve">ПРОЕКТ ДОГОВОРА </w:t>
      </w:r>
      <w:r w:rsidR="00BE466B" w:rsidRPr="00F77611">
        <w:rPr>
          <w:b/>
          <w:sz w:val="22"/>
          <w:szCs w:val="22"/>
        </w:rPr>
        <w:t xml:space="preserve">№ </w:t>
      </w:r>
      <w:r w:rsidR="006E01E5">
        <w:rPr>
          <w:b/>
          <w:sz w:val="22"/>
          <w:szCs w:val="22"/>
        </w:rPr>
        <w:t>60</w:t>
      </w:r>
      <w:r w:rsidR="00BE466B" w:rsidRPr="00F77611">
        <w:rPr>
          <w:b/>
          <w:sz w:val="22"/>
          <w:szCs w:val="22"/>
        </w:rPr>
        <w:t>-2</w:t>
      </w:r>
      <w:r w:rsidR="004B09D9" w:rsidRPr="00F77611">
        <w:rPr>
          <w:b/>
          <w:sz w:val="22"/>
          <w:szCs w:val="22"/>
        </w:rPr>
        <w:t>5</w:t>
      </w:r>
      <w:r w:rsidR="00BE466B" w:rsidRPr="00F77611">
        <w:rPr>
          <w:b/>
          <w:sz w:val="22"/>
          <w:szCs w:val="22"/>
        </w:rPr>
        <w:t>-Тендер</w:t>
      </w:r>
    </w:p>
    <w:p w14:paraId="55F3C567" w14:textId="77777777" w:rsidR="00C366CE" w:rsidRPr="00D337B1" w:rsidRDefault="00C366CE" w:rsidP="009A380A">
      <w:pPr>
        <w:pStyle w:val="a1"/>
        <w:spacing w:after="0" w:line="240" w:lineRule="auto"/>
        <w:rPr>
          <w:rFonts w:ascii="Times New Roman" w:hAnsi="Times New Roman"/>
        </w:rPr>
      </w:pPr>
    </w:p>
    <w:p w14:paraId="7FDF1463" w14:textId="77777777" w:rsidR="007F258C" w:rsidRDefault="007F258C" w:rsidP="007F258C">
      <w:pPr>
        <w:pStyle w:val="ds-markdown-paragraph"/>
        <w:shd w:val="clear" w:color="auto" w:fill="FFFFFF"/>
        <w:spacing w:before="0" w:beforeAutospacing="0" w:after="0" w:afterAutospacing="0"/>
        <w:ind w:firstLine="567"/>
        <w:jc w:val="both"/>
        <w:rPr>
          <w:color w:val="000000" w:themeColor="text1"/>
        </w:rPr>
      </w:pPr>
      <w:r w:rsidRPr="00307B61">
        <w:rPr>
          <w:rStyle w:val="afffd"/>
          <w:color w:val="000000" w:themeColor="text1"/>
        </w:rPr>
        <w:t>Акционерное общество «</w:t>
      </w:r>
      <w:proofErr w:type="spellStart"/>
      <w:r w:rsidRPr="00307B61">
        <w:rPr>
          <w:rStyle w:val="afffd"/>
          <w:color w:val="000000" w:themeColor="text1"/>
        </w:rPr>
        <w:t>Выборгтеплоэнерго</w:t>
      </w:r>
      <w:proofErr w:type="spellEnd"/>
      <w:r w:rsidRPr="00307B61">
        <w:rPr>
          <w:rStyle w:val="afffd"/>
          <w:color w:val="000000" w:themeColor="text1"/>
        </w:rPr>
        <w:t>»</w:t>
      </w:r>
      <w:r w:rsidRPr="00307B61">
        <w:rPr>
          <w:color w:val="000000" w:themeColor="text1"/>
        </w:rPr>
        <w:t>, именуемое в дальнейшем </w:t>
      </w:r>
      <w:r w:rsidRPr="00307B61">
        <w:rPr>
          <w:rStyle w:val="afffd"/>
          <w:color w:val="000000" w:themeColor="text1"/>
        </w:rPr>
        <w:t>Заказчик</w:t>
      </w:r>
      <w:r w:rsidRPr="00307B61">
        <w:rPr>
          <w:color w:val="000000" w:themeColor="text1"/>
        </w:rPr>
        <w:t>, в лице генерального директора </w:t>
      </w:r>
      <w:proofErr w:type="gramStart"/>
      <w:r w:rsidRPr="00307B61">
        <w:rPr>
          <w:rStyle w:val="afffd"/>
          <w:color w:val="000000" w:themeColor="text1"/>
        </w:rPr>
        <w:t>Кривоноса</w:t>
      </w:r>
      <w:proofErr w:type="gramEnd"/>
      <w:r w:rsidRPr="00307B61">
        <w:rPr>
          <w:rStyle w:val="afffd"/>
          <w:color w:val="000000" w:themeColor="text1"/>
        </w:rPr>
        <w:t xml:space="preserve"> А.В.</w:t>
      </w:r>
      <w:r w:rsidRPr="00307B61">
        <w:rPr>
          <w:color w:val="000000" w:themeColor="text1"/>
        </w:rPr>
        <w:t xml:space="preserve">, действующего на основании Устава, с одной стороны,  и </w:t>
      </w:r>
      <w:r w:rsidRPr="00307B61">
        <w:rPr>
          <w:rStyle w:val="afffd"/>
          <w:color w:val="000000" w:themeColor="text1"/>
        </w:rPr>
        <w:t>______________________________________________________________________</w:t>
      </w:r>
      <w:r w:rsidRPr="00307B61">
        <w:rPr>
          <w:color w:val="000000" w:themeColor="text1"/>
        </w:rPr>
        <w:t>, именуемое в дальнейшем </w:t>
      </w:r>
      <w:r w:rsidRPr="00307B61">
        <w:rPr>
          <w:rStyle w:val="afffd"/>
          <w:color w:val="000000" w:themeColor="text1"/>
        </w:rPr>
        <w:t>Исполнитель</w:t>
      </w:r>
      <w:r w:rsidRPr="00307B61">
        <w:rPr>
          <w:color w:val="000000" w:themeColor="text1"/>
        </w:rPr>
        <w:t>, в лице </w:t>
      </w:r>
      <w:r w:rsidRPr="00307B61">
        <w:rPr>
          <w:rStyle w:val="afffd"/>
          <w:color w:val="000000" w:themeColor="text1"/>
        </w:rPr>
        <w:t>______________________________________________________________________</w:t>
      </w:r>
      <w:r w:rsidRPr="00307B61">
        <w:rPr>
          <w:color w:val="000000" w:themeColor="text1"/>
        </w:rPr>
        <w:t>,</w:t>
      </w:r>
      <w:r>
        <w:rPr>
          <w:color w:val="000000" w:themeColor="text1"/>
        </w:rPr>
        <w:t xml:space="preserve"> </w:t>
      </w:r>
      <w:r w:rsidRPr="00307B61">
        <w:rPr>
          <w:color w:val="000000" w:themeColor="text1"/>
        </w:rPr>
        <w:t>действующего на основании ________________________________________________,с другой стороны,</w:t>
      </w:r>
      <w:r>
        <w:rPr>
          <w:color w:val="000000" w:themeColor="text1"/>
        </w:rPr>
        <w:t xml:space="preserve">  </w:t>
      </w:r>
      <w:r w:rsidRPr="00307B61">
        <w:rPr>
          <w:color w:val="000000" w:themeColor="text1"/>
        </w:rPr>
        <w:t>совместно именуемые </w:t>
      </w:r>
      <w:r w:rsidRPr="00307B61">
        <w:rPr>
          <w:rStyle w:val="afffd"/>
          <w:color w:val="000000" w:themeColor="text1"/>
        </w:rPr>
        <w:t>Стороны</w:t>
      </w:r>
      <w:r w:rsidRPr="00307B61">
        <w:rPr>
          <w:color w:val="000000" w:themeColor="text1"/>
        </w:rPr>
        <w:t>, заключили настоящий Договор о нижеследующем:</w:t>
      </w:r>
    </w:p>
    <w:p w14:paraId="2C1E234F" w14:textId="77777777" w:rsidR="007F258C" w:rsidRPr="00307B61" w:rsidRDefault="007F258C" w:rsidP="007F258C">
      <w:pPr>
        <w:pStyle w:val="ds-markdown-paragraph"/>
        <w:shd w:val="clear" w:color="auto" w:fill="FFFFFF"/>
        <w:spacing w:before="0" w:beforeAutospacing="0" w:after="0" w:afterAutospacing="0"/>
        <w:ind w:firstLine="567"/>
        <w:jc w:val="both"/>
        <w:rPr>
          <w:color w:val="000000" w:themeColor="text1"/>
        </w:rPr>
      </w:pPr>
    </w:p>
    <w:p w14:paraId="1B3D6598" w14:textId="77777777" w:rsidR="007F258C" w:rsidRPr="00AF313D" w:rsidRDefault="007F258C" w:rsidP="007F258C">
      <w:pPr>
        <w:pStyle w:val="aff"/>
        <w:numPr>
          <w:ilvl w:val="3"/>
          <w:numId w:val="28"/>
        </w:numPr>
        <w:tabs>
          <w:tab w:val="clear" w:pos="709"/>
          <w:tab w:val="clear" w:pos="2880"/>
          <w:tab w:val="num" w:pos="0"/>
          <w:tab w:val="left" w:pos="284"/>
        </w:tabs>
        <w:spacing w:after="0" w:line="240" w:lineRule="auto"/>
        <w:ind w:left="0" w:firstLine="0"/>
        <w:rPr>
          <w:rFonts w:ascii="Times New Roman" w:hAnsi="Times New Roman"/>
          <w:color w:val="000000" w:themeColor="text1"/>
        </w:rPr>
      </w:pPr>
      <w:r w:rsidRPr="00AF313D">
        <w:rPr>
          <w:rFonts w:ascii="Times New Roman" w:hAnsi="Times New Roman"/>
          <w:color w:val="000000" w:themeColor="text1"/>
        </w:rPr>
        <w:t>ПРЕДМЕТ ДОГОВОРА</w:t>
      </w:r>
    </w:p>
    <w:p w14:paraId="1D6F2E2B" w14:textId="77777777" w:rsidR="007F258C" w:rsidRPr="00AF313D" w:rsidRDefault="007F258C" w:rsidP="007F258C">
      <w:pPr>
        <w:pStyle w:val="aff"/>
        <w:tabs>
          <w:tab w:val="num" w:pos="0"/>
        </w:tabs>
        <w:spacing w:after="0" w:line="240" w:lineRule="auto"/>
        <w:rPr>
          <w:rFonts w:ascii="Times New Roman" w:hAnsi="Times New Roman"/>
          <w:color w:val="000000" w:themeColor="text1"/>
        </w:rPr>
      </w:pPr>
    </w:p>
    <w:p w14:paraId="4D4AF911" w14:textId="77777777" w:rsidR="007F258C" w:rsidRPr="00AF313D" w:rsidRDefault="007F258C" w:rsidP="007F258C">
      <w:pPr>
        <w:pStyle w:val="a0"/>
        <w:spacing w:after="0" w:line="240" w:lineRule="auto"/>
        <w:jc w:val="both"/>
        <w:rPr>
          <w:rFonts w:ascii="Times New Roman" w:hAnsi="Times New Roman"/>
          <w:color w:val="000000" w:themeColor="text1"/>
          <w:sz w:val="24"/>
          <w:szCs w:val="24"/>
        </w:rPr>
      </w:pPr>
      <w:r w:rsidRPr="00307B61">
        <w:rPr>
          <w:rFonts w:ascii="Times New Roman" w:hAnsi="Times New Roman"/>
          <w:color w:val="000000" w:themeColor="text1"/>
        </w:rPr>
        <w:t>1</w:t>
      </w:r>
      <w:r w:rsidRPr="00AF313D">
        <w:rPr>
          <w:rFonts w:ascii="Times New Roman" w:hAnsi="Times New Roman"/>
          <w:color w:val="000000" w:themeColor="text1"/>
          <w:sz w:val="24"/>
          <w:szCs w:val="24"/>
        </w:rPr>
        <w:t xml:space="preserve">.1. Заказчик поручает, а Исполнитель принимает на себя обязательства по </w:t>
      </w:r>
      <w:r w:rsidRPr="00AF313D">
        <w:rPr>
          <w:rFonts w:ascii="Times New Roman" w:eastAsia="Arial" w:hAnsi="Times New Roman"/>
          <w:bCs/>
          <w:color w:val="000000" w:themeColor="text1"/>
          <w:spacing w:val="-2"/>
          <w:sz w:val="24"/>
          <w:szCs w:val="24"/>
        </w:rPr>
        <w:t xml:space="preserve">Оказание услуг </w:t>
      </w:r>
      <w:r w:rsidRPr="00AF313D">
        <w:rPr>
          <w:rFonts w:ascii="Times New Roman" w:hAnsi="Times New Roman"/>
          <w:bCs/>
          <w:iCs/>
          <w:color w:val="000000" w:themeColor="text1"/>
          <w:sz w:val="24"/>
          <w:szCs w:val="24"/>
        </w:rPr>
        <w:t>по техническому обслуживанию и ремонту охранно-тревожной сигнализации в помещениях котельных АО «</w:t>
      </w:r>
      <w:proofErr w:type="spellStart"/>
      <w:r w:rsidRPr="00AF313D">
        <w:rPr>
          <w:rFonts w:ascii="Times New Roman" w:hAnsi="Times New Roman"/>
          <w:bCs/>
          <w:iCs/>
          <w:color w:val="000000" w:themeColor="text1"/>
          <w:sz w:val="24"/>
          <w:szCs w:val="24"/>
        </w:rPr>
        <w:t>Выборгтеплоэнерго</w:t>
      </w:r>
      <w:proofErr w:type="spellEnd"/>
      <w:r w:rsidRPr="00AF313D">
        <w:rPr>
          <w:rFonts w:ascii="Times New Roman" w:hAnsi="Times New Roman"/>
          <w:bCs/>
          <w:iCs/>
          <w:color w:val="000000" w:themeColor="text1"/>
          <w:sz w:val="24"/>
          <w:szCs w:val="24"/>
        </w:rPr>
        <w:t xml:space="preserve">» и вспомогательной инфраструктуры </w:t>
      </w:r>
      <w:r w:rsidRPr="00AF313D">
        <w:rPr>
          <w:rFonts w:ascii="Times New Roman" w:hAnsi="Times New Roman"/>
          <w:b/>
          <w:iCs/>
          <w:color w:val="000000" w:themeColor="text1"/>
          <w:sz w:val="24"/>
          <w:szCs w:val="24"/>
        </w:rPr>
        <w:t xml:space="preserve">на территории города Выборг и Выборгского района, </w:t>
      </w:r>
      <w:r w:rsidRPr="00AF313D">
        <w:rPr>
          <w:rFonts w:ascii="Times New Roman" w:hAnsi="Times New Roman"/>
          <w:color w:val="000000" w:themeColor="text1"/>
          <w:sz w:val="24"/>
          <w:szCs w:val="24"/>
        </w:rPr>
        <w:t>в соответствии с Техническим заданием (Приложение № 1 к настоящему Договору).</w:t>
      </w:r>
    </w:p>
    <w:p w14:paraId="5041EC06" w14:textId="77777777" w:rsidR="007F258C" w:rsidRPr="00AF313D" w:rsidRDefault="007F258C" w:rsidP="007F258C">
      <w:pPr>
        <w:pStyle w:val="ds-markdown-paragraph"/>
        <w:shd w:val="clear" w:color="auto" w:fill="FFFFFF"/>
        <w:spacing w:before="0" w:beforeAutospacing="0" w:after="0" w:afterAutospacing="0"/>
        <w:jc w:val="both"/>
        <w:rPr>
          <w:color w:val="000000" w:themeColor="text1"/>
        </w:rPr>
      </w:pPr>
      <w:r w:rsidRPr="00AF313D">
        <w:rPr>
          <w:color w:val="000000" w:themeColor="text1"/>
        </w:rPr>
        <w:t xml:space="preserve">1.2. Перечень объектов и адресов, а также расчёт стоимости ТО и </w:t>
      </w:r>
      <w:proofErr w:type="gramStart"/>
      <w:r w:rsidRPr="00AF313D">
        <w:rPr>
          <w:color w:val="000000" w:themeColor="text1"/>
        </w:rPr>
        <w:t>Р</w:t>
      </w:r>
      <w:proofErr w:type="gramEnd"/>
      <w:r w:rsidRPr="00AF313D">
        <w:rPr>
          <w:color w:val="000000" w:themeColor="text1"/>
        </w:rPr>
        <w:t xml:space="preserve"> по объектам, указаны в Приложении № 3 к настоящему Договору.</w:t>
      </w:r>
    </w:p>
    <w:p w14:paraId="0C087CC6" w14:textId="77777777" w:rsidR="007F258C" w:rsidRPr="00AF313D" w:rsidRDefault="007F258C" w:rsidP="007F258C">
      <w:pPr>
        <w:pStyle w:val="ds-markdown-paragraph"/>
        <w:shd w:val="clear" w:color="auto" w:fill="FFFFFF"/>
        <w:spacing w:before="0" w:beforeAutospacing="0" w:after="0" w:afterAutospacing="0"/>
        <w:jc w:val="both"/>
        <w:rPr>
          <w:color w:val="000000" w:themeColor="text1"/>
        </w:rPr>
      </w:pPr>
      <w:r w:rsidRPr="00AF313D">
        <w:rPr>
          <w:color w:val="000000" w:themeColor="text1"/>
        </w:rPr>
        <w:t>1.3. Техническое обслуживание проводится в соответствии с требованиями Технического задания (Приложение № 1) и утверждённым Сторонами Графиком технического обслуживания установок ОТС (Приложение № 2 к настоящему Договору).</w:t>
      </w:r>
    </w:p>
    <w:p w14:paraId="3CA75C32" w14:textId="77777777" w:rsidR="007F258C" w:rsidRPr="00AF313D" w:rsidRDefault="007F258C" w:rsidP="007F258C">
      <w:pPr>
        <w:pStyle w:val="ds-markdown-paragraph"/>
        <w:shd w:val="clear" w:color="auto" w:fill="FFFFFF"/>
        <w:spacing w:before="0" w:beforeAutospacing="0" w:after="0" w:afterAutospacing="0"/>
        <w:jc w:val="both"/>
        <w:rPr>
          <w:color w:val="000000" w:themeColor="text1"/>
        </w:rPr>
      </w:pPr>
    </w:p>
    <w:p w14:paraId="7B88C0B4" w14:textId="77777777" w:rsidR="007F258C" w:rsidRPr="00AF313D" w:rsidRDefault="007F258C" w:rsidP="007F258C">
      <w:pPr>
        <w:pStyle w:val="aff"/>
        <w:numPr>
          <w:ilvl w:val="3"/>
          <w:numId w:val="28"/>
        </w:numPr>
        <w:tabs>
          <w:tab w:val="clear" w:pos="709"/>
          <w:tab w:val="clear" w:pos="2880"/>
          <w:tab w:val="num" w:pos="0"/>
          <w:tab w:val="left" w:pos="284"/>
        </w:tabs>
        <w:spacing w:after="0" w:line="240" w:lineRule="auto"/>
        <w:ind w:left="0" w:firstLine="0"/>
        <w:rPr>
          <w:rFonts w:ascii="Times New Roman" w:hAnsi="Times New Roman"/>
          <w:color w:val="000000" w:themeColor="text1"/>
        </w:rPr>
      </w:pPr>
      <w:r w:rsidRPr="00AF313D">
        <w:rPr>
          <w:rFonts w:ascii="Times New Roman" w:hAnsi="Times New Roman"/>
          <w:color w:val="000000" w:themeColor="text1"/>
        </w:rPr>
        <w:t>ПОРЯДОК СДАЧИ И ПРИЕМКИ РАБОТ</w:t>
      </w:r>
    </w:p>
    <w:p w14:paraId="4855B1BA" w14:textId="77777777" w:rsidR="007F258C" w:rsidRPr="00AF313D" w:rsidRDefault="007F258C" w:rsidP="007F258C">
      <w:pPr>
        <w:pStyle w:val="aff"/>
        <w:spacing w:after="0" w:line="240" w:lineRule="auto"/>
        <w:ind w:left="2880"/>
        <w:jc w:val="both"/>
        <w:rPr>
          <w:rFonts w:ascii="Times New Roman" w:hAnsi="Times New Roman"/>
          <w:color w:val="000000" w:themeColor="text1"/>
        </w:rPr>
      </w:pPr>
    </w:p>
    <w:p w14:paraId="1A8FFB79" w14:textId="77777777" w:rsidR="007F258C" w:rsidRPr="00307B61" w:rsidRDefault="007F258C" w:rsidP="007F258C">
      <w:pPr>
        <w:pStyle w:val="ds-markdown-paragraph"/>
        <w:shd w:val="clear" w:color="auto" w:fill="FFFFFF"/>
        <w:spacing w:before="0" w:beforeAutospacing="0" w:after="0" w:afterAutospacing="0"/>
        <w:jc w:val="both"/>
        <w:rPr>
          <w:color w:val="000000" w:themeColor="text1"/>
        </w:rPr>
      </w:pPr>
      <w:r w:rsidRPr="00307B61">
        <w:rPr>
          <w:color w:val="000000" w:themeColor="text1"/>
        </w:rPr>
        <w:t xml:space="preserve">2.1. Работоспособность объектов после проведения обслуживания проверяется Заказчиком, после чего Стороны заполняют «Журнал регистрации работ по ТО и </w:t>
      </w:r>
      <w:proofErr w:type="gramStart"/>
      <w:r w:rsidRPr="00307B61">
        <w:rPr>
          <w:color w:val="000000" w:themeColor="text1"/>
        </w:rPr>
        <w:t>Р</w:t>
      </w:r>
      <w:proofErr w:type="gramEnd"/>
      <w:r w:rsidRPr="00307B61">
        <w:rPr>
          <w:color w:val="000000" w:themeColor="text1"/>
        </w:rPr>
        <w:t>» (далее – Журнал) и заверяют записи своими подписями.</w:t>
      </w:r>
    </w:p>
    <w:p w14:paraId="20AF0EB3" w14:textId="77777777" w:rsidR="007F258C" w:rsidRPr="00307B61" w:rsidRDefault="007F258C" w:rsidP="007F258C">
      <w:pPr>
        <w:pStyle w:val="ds-markdown-paragraph"/>
        <w:shd w:val="clear" w:color="auto" w:fill="FFFFFF"/>
        <w:spacing w:before="0" w:beforeAutospacing="0" w:after="0" w:afterAutospacing="0"/>
        <w:rPr>
          <w:color w:val="000000" w:themeColor="text1"/>
        </w:rPr>
      </w:pPr>
      <w:r w:rsidRPr="00307B61">
        <w:rPr>
          <w:color w:val="000000" w:themeColor="text1"/>
        </w:rPr>
        <w:t>2.2. Журнал ведётся на каждом объекте в двух экземплярах (один – у Заказчика, второй – у Исполнителя).</w:t>
      </w:r>
    </w:p>
    <w:p w14:paraId="76D3B647" w14:textId="77777777" w:rsidR="007F258C" w:rsidRPr="00307B61" w:rsidRDefault="007F258C" w:rsidP="007F258C">
      <w:pPr>
        <w:pStyle w:val="ds-markdown-paragraph"/>
        <w:shd w:val="clear" w:color="auto" w:fill="FFFFFF"/>
        <w:spacing w:before="0" w:beforeAutospacing="0" w:after="0" w:afterAutospacing="0"/>
        <w:rPr>
          <w:color w:val="000000" w:themeColor="text1"/>
        </w:rPr>
      </w:pPr>
      <w:r w:rsidRPr="00307B61">
        <w:rPr>
          <w:color w:val="000000" w:themeColor="text1"/>
        </w:rPr>
        <w:t>2.3. По итогам каждого месяца Исполнитель предоставляет Заказчику акт выполненных работ (УПД).</w:t>
      </w:r>
    </w:p>
    <w:p w14:paraId="3304A60C" w14:textId="77777777" w:rsidR="007F258C" w:rsidRPr="00307B61" w:rsidRDefault="007F258C" w:rsidP="007F258C">
      <w:pPr>
        <w:pStyle w:val="ds-markdown-paragraph"/>
        <w:shd w:val="clear" w:color="auto" w:fill="FFFFFF"/>
        <w:spacing w:before="0" w:beforeAutospacing="0" w:after="0" w:afterAutospacing="0"/>
        <w:rPr>
          <w:color w:val="000000" w:themeColor="text1"/>
        </w:rPr>
      </w:pPr>
      <w:r w:rsidRPr="00307B61">
        <w:rPr>
          <w:color w:val="000000" w:themeColor="text1"/>
        </w:rPr>
        <w:t>2.4. Заказчик в течение 5 (пяти) рабочих дней с момента получения УПД обязан подписать его или направить мотивированный отказ.</w:t>
      </w:r>
    </w:p>
    <w:p w14:paraId="5462F58C" w14:textId="77777777" w:rsidR="007F258C" w:rsidRDefault="007F258C" w:rsidP="007F258C">
      <w:pPr>
        <w:pStyle w:val="ds-markdown-paragraph"/>
        <w:shd w:val="clear" w:color="auto" w:fill="FFFFFF"/>
        <w:spacing w:before="0" w:beforeAutospacing="0" w:after="0" w:afterAutospacing="0"/>
        <w:rPr>
          <w:color w:val="000000" w:themeColor="text1"/>
        </w:rPr>
      </w:pPr>
      <w:r w:rsidRPr="00307B61">
        <w:rPr>
          <w:color w:val="000000" w:themeColor="text1"/>
        </w:rPr>
        <w:t>2.5. При обнаружении недостатков Заказчик направляет Исполнителю мотивированные замечания. Исполнитель обязан безвозмездно устранить недостатки в срок, согласованный с Заказчиком.</w:t>
      </w:r>
    </w:p>
    <w:p w14:paraId="7372D7DE" w14:textId="77777777" w:rsidR="007F258C" w:rsidRPr="00307B61" w:rsidRDefault="007F258C" w:rsidP="007F258C">
      <w:pPr>
        <w:pStyle w:val="ds-markdown-paragraph"/>
        <w:shd w:val="clear" w:color="auto" w:fill="FFFFFF"/>
        <w:spacing w:before="0" w:beforeAutospacing="0" w:after="0" w:afterAutospacing="0"/>
        <w:rPr>
          <w:color w:val="000000" w:themeColor="text1"/>
        </w:rPr>
      </w:pPr>
    </w:p>
    <w:p w14:paraId="17D061F4" w14:textId="77777777" w:rsidR="007F258C" w:rsidRPr="00AF313D" w:rsidRDefault="007F258C" w:rsidP="007F258C">
      <w:pPr>
        <w:spacing w:after="0" w:line="240" w:lineRule="auto"/>
        <w:rPr>
          <w:rFonts w:ascii="Times New Roman" w:hAnsi="Times New Roman"/>
          <w:color w:val="000000" w:themeColor="text1"/>
        </w:rPr>
      </w:pPr>
      <w:r>
        <w:rPr>
          <w:rFonts w:ascii="Times New Roman" w:hAnsi="Times New Roman"/>
          <w:color w:val="000000" w:themeColor="text1"/>
        </w:rPr>
        <w:t>3.</w:t>
      </w:r>
      <w:r w:rsidRPr="00AF313D">
        <w:rPr>
          <w:rFonts w:ascii="Times New Roman" w:hAnsi="Times New Roman"/>
          <w:color w:val="000000" w:themeColor="text1"/>
        </w:rPr>
        <w:t>СРОКИ ВЫПОЛНЕНИЯ РАБОТ</w:t>
      </w:r>
    </w:p>
    <w:p w14:paraId="304A7C52" w14:textId="77777777" w:rsidR="007F258C" w:rsidRPr="00AF313D" w:rsidRDefault="007F258C" w:rsidP="007F258C">
      <w:pPr>
        <w:pStyle w:val="aff"/>
        <w:spacing w:after="0" w:line="240" w:lineRule="auto"/>
        <w:ind w:left="360"/>
        <w:rPr>
          <w:rFonts w:ascii="Times New Roman" w:hAnsi="Times New Roman"/>
          <w:color w:val="000000" w:themeColor="text1"/>
        </w:rPr>
      </w:pPr>
    </w:p>
    <w:p w14:paraId="349035D9" w14:textId="77777777" w:rsidR="007F258C" w:rsidRPr="00307B61" w:rsidRDefault="007F258C" w:rsidP="007F258C">
      <w:pPr>
        <w:pStyle w:val="ds-markdown-paragraph"/>
        <w:shd w:val="clear" w:color="auto" w:fill="FFFFFF"/>
        <w:spacing w:before="0" w:beforeAutospacing="0" w:after="0" w:afterAutospacing="0"/>
        <w:rPr>
          <w:color w:val="000000" w:themeColor="text1"/>
        </w:rPr>
      </w:pPr>
      <w:r w:rsidRPr="00307B61">
        <w:rPr>
          <w:color w:val="000000" w:themeColor="text1"/>
        </w:rPr>
        <w:t xml:space="preserve">3.1. Срок оказания услуг: </w:t>
      </w:r>
      <w:proofErr w:type="gramStart"/>
      <w:r w:rsidRPr="00307B61">
        <w:rPr>
          <w:color w:val="000000" w:themeColor="text1"/>
        </w:rPr>
        <w:t>с даты заключения</w:t>
      </w:r>
      <w:proofErr w:type="gramEnd"/>
      <w:r w:rsidRPr="00307B61">
        <w:rPr>
          <w:color w:val="000000" w:themeColor="text1"/>
        </w:rPr>
        <w:t xml:space="preserve"> Договора в течение 12 (двенадцати) месяцев.</w:t>
      </w:r>
    </w:p>
    <w:p w14:paraId="1B6E9A6E" w14:textId="77777777" w:rsidR="007F258C" w:rsidRDefault="007F258C" w:rsidP="007F258C">
      <w:pPr>
        <w:pStyle w:val="ds-markdown-paragraph"/>
        <w:shd w:val="clear" w:color="auto" w:fill="FFFFFF"/>
        <w:spacing w:before="0" w:beforeAutospacing="0" w:after="0" w:afterAutospacing="0"/>
        <w:rPr>
          <w:color w:val="000000" w:themeColor="text1"/>
        </w:rPr>
      </w:pPr>
      <w:r w:rsidRPr="00307B61">
        <w:rPr>
          <w:color w:val="000000" w:themeColor="text1"/>
        </w:rPr>
        <w:t>3.2. В части взаимных расчётов Договор действует до полного исполнения Сторонами всех обязательств.</w:t>
      </w:r>
    </w:p>
    <w:p w14:paraId="7D272435" w14:textId="77777777" w:rsidR="007F258C" w:rsidRPr="00307B61" w:rsidRDefault="007F258C" w:rsidP="007F258C">
      <w:pPr>
        <w:pStyle w:val="ds-markdown-paragraph"/>
        <w:shd w:val="clear" w:color="auto" w:fill="FFFFFF"/>
        <w:spacing w:before="0" w:beforeAutospacing="0" w:after="0" w:afterAutospacing="0"/>
        <w:rPr>
          <w:color w:val="000000" w:themeColor="text1"/>
        </w:rPr>
      </w:pPr>
    </w:p>
    <w:p w14:paraId="61A4F293" w14:textId="77777777" w:rsidR="007F258C" w:rsidRPr="00AF313D" w:rsidRDefault="007F258C" w:rsidP="007F258C">
      <w:pPr>
        <w:pStyle w:val="aff"/>
        <w:numPr>
          <w:ilvl w:val="0"/>
          <w:numId w:val="28"/>
        </w:numPr>
        <w:spacing w:after="0" w:line="240" w:lineRule="auto"/>
        <w:rPr>
          <w:rFonts w:ascii="Times New Roman" w:hAnsi="Times New Roman"/>
          <w:color w:val="000000" w:themeColor="text1"/>
        </w:rPr>
      </w:pPr>
      <w:r w:rsidRPr="00AF313D">
        <w:rPr>
          <w:rFonts w:ascii="Times New Roman" w:hAnsi="Times New Roman"/>
          <w:color w:val="000000" w:themeColor="text1"/>
        </w:rPr>
        <w:t>ЦЕНА ДОГОВОРА И ПОРЯДОК ОПЛАТЫ</w:t>
      </w:r>
    </w:p>
    <w:p w14:paraId="0FFACBD8" w14:textId="77777777" w:rsidR="007F258C" w:rsidRPr="00AF313D" w:rsidRDefault="007F258C" w:rsidP="007F258C">
      <w:pPr>
        <w:pStyle w:val="aff"/>
        <w:spacing w:after="0" w:line="240" w:lineRule="auto"/>
        <w:ind w:left="360"/>
        <w:rPr>
          <w:rFonts w:ascii="Times New Roman" w:hAnsi="Times New Roman"/>
          <w:color w:val="000000" w:themeColor="text1"/>
        </w:rPr>
      </w:pPr>
    </w:p>
    <w:p w14:paraId="236ADA2A" w14:textId="77777777" w:rsidR="007F258C" w:rsidRPr="00307B61" w:rsidRDefault="007F258C" w:rsidP="007F258C">
      <w:pPr>
        <w:spacing w:after="0" w:line="240" w:lineRule="auto"/>
        <w:rPr>
          <w:rFonts w:ascii="Times New Roman" w:hAnsi="Times New Roman" w:cs="Times New Roman"/>
          <w:color w:val="000000" w:themeColor="text1"/>
        </w:rPr>
      </w:pPr>
      <w:r w:rsidRPr="00307B61">
        <w:rPr>
          <w:rFonts w:ascii="Times New Roman" w:hAnsi="Times New Roman" w:cs="Times New Roman"/>
          <w:color w:val="000000" w:themeColor="text1"/>
        </w:rPr>
        <w:t>4.1. Цена Договора составляет</w:t>
      </w:r>
      <w:proofErr w:type="gramStart"/>
      <w:r w:rsidRPr="00307B61">
        <w:rPr>
          <w:rFonts w:ascii="Times New Roman" w:hAnsi="Times New Roman" w:cs="Times New Roman"/>
          <w:color w:val="000000" w:themeColor="text1"/>
        </w:rPr>
        <w:t xml:space="preserve"> ________________________ (__________________________________________) </w:t>
      </w:r>
      <w:proofErr w:type="gramEnd"/>
      <w:r w:rsidRPr="00307B61">
        <w:rPr>
          <w:rFonts w:ascii="Times New Roman" w:hAnsi="Times New Roman" w:cs="Times New Roman"/>
          <w:color w:val="000000" w:themeColor="text1"/>
        </w:rPr>
        <w:t>рублей, в том числе НДС 22% в сумме ________________________ рублей.</w:t>
      </w:r>
    </w:p>
    <w:p w14:paraId="554035AE" w14:textId="77777777" w:rsidR="007F258C" w:rsidRPr="00307B61" w:rsidRDefault="007F258C" w:rsidP="007F258C">
      <w:pPr>
        <w:spacing w:after="0" w:line="240" w:lineRule="auto"/>
        <w:rPr>
          <w:rFonts w:ascii="Times New Roman" w:hAnsi="Times New Roman" w:cs="Times New Roman"/>
          <w:color w:val="000000" w:themeColor="text1"/>
        </w:rPr>
      </w:pPr>
      <w:r w:rsidRPr="00307B61">
        <w:rPr>
          <w:rFonts w:ascii="Times New Roman" w:hAnsi="Times New Roman" w:cs="Times New Roman"/>
          <w:color w:val="000000" w:themeColor="text1"/>
        </w:rPr>
        <w:t>4.2. Цена Договора включает в себя все расходы Исполнителя, связанные с исполнением Договора, за исключением расходов на запасные части, материалы и оборудование, необходимые для ремонта ОТС.</w:t>
      </w:r>
    </w:p>
    <w:p w14:paraId="1B582570" w14:textId="77777777" w:rsidR="007F258C" w:rsidRPr="00307B61" w:rsidRDefault="007F258C" w:rsidP="007F258C">
      <w:pPr>
        <w:spacing w:after="0" w:line="240" w:lineRule="auto"/>
        <w:rPr>
          <w:rFonts w:ascii="Times New Roman" w:hAnsi="Times New Roman" w:cs="Times New Roman"/>
          <w:color w:val="000000" w:themeColor="text1"/>
        </w:rPr>
      </w:pPr>
      <w:r w:rsidRPr="00307B61">
        <w:rPr>
          <w:rFonts w:ascii="Times New Roman" w:hAnsi="Times New Roman" w:cs="Times New Roman"/>
          <w:color w:val="000000" w:themeColor="text1"/>
        </w:rPr>
        <w:t>4.3. Стоимость израсходованных Исполнителем запасных частей, материалов и оборудования для ремонта ОТС оплачивается Заказчиком дополнительно на основании отдельного счета и подписанного Сторонами дополнительного соглашения, в котором согласовываются наименование, количество, цена и срок поставки.</w:t>
      </w:r>
    </w:p>
    <w:p w14:paraId="1FA0E945" w14:textId="77777777" w:rsidR="007F258C" w:rsidRPr="00307B61" w:rsidRDefault="007F258C" w:rsidP="007F258C">
      <w:pPr>
        <w:spacing w:after="0" w:line="240" w:lineRule="auto"/>
        <w:rPr>
          <w:rFonts w:ascii="Times New Roman" w:hAnsi="Times New Roman" w:cs="Times New Roman"/>
          <w:color w:val="000000" w:themeColor="text1"/>
        </w:rPr>
      </w:pPr>
      <w:r w:rsidRPr="00307B61">
        <w:rPr>
          <w:rFonts w:ascii="Times New Roman" w:hAnsi="Times New Roman" w:cs="Times New Roman"/>
          <w:color w:val="000000" w:themeColor="text1"/>
        </w:rPr>
        <w:t>4.4. Оплата услуг (ТО) производится ежемесячно в течение 10 (десяти) банковских дней с момента подписания Сторонами УПД.</w:t>
      </w:r>
    </w:p>
    <w:p w14:paraId="7B21BCA7" w14:textId="77777777" w:rsidR="007F258C" w:rsidRPr="00307B61" w:rsidRDefault="007F258C" w:rsidP="007F258C">
      <w:pPr>
        <w:spacing w:after="0" w:line="240" w:lineRule="auto"/>
        <w:rPr>
          <w:rFonts w:ascii="Times New Roman" w:hAnsi="Times New Roman" w:cs="Times New Roman"/>
          <w:color w:val="000000" w:themeColor="text1"/>
        </w:rPr>
      </w:pPr>
      <w:r w:rsidRPr="00307B61">
        <w:rPr>
          <w:rFonts w:ascii="Times New Roman" w:hAnsi="Times New Roman" w:cs="Times New Roman"/>
          <w:color w:val="000000" w:themeColor="text1"/>
        </w:rPr>
        <w:t>4.5. Оплата запасных частей, материалов и оборудования производится в течение 10 (десяти) банковских дней с момента подписания Сторонами акта выполненных ремонтных работ и предоставления Исполнителем счета.</w:t>
      </w:r>
    </w:p>
    <w:p w14:paraId="584F4289" w14:textId="77777777" w:rsidR="007F258C" w:rsidRDefault="007F258C" w:rsidP="007F258C">
      <w:pPr>
        <w:spacing w:after="0" w:line="240" w:lineRule="auto"/>
        <w:rPr>
          <w:rFonts w:ascii="Times New Roman" w:hAnsi="Times New Roman" w:cs="Times New Roman"/>
          <w:color w:val="000000" w:themeColor="text1"/>
        </w:rPr>
      </w:pPr>
      <w:r w:rsidRPr="00307B61">
        <w:rPr>
          <w:rFonts w:ascii="Times New Roman" w:hAnsi="Times New Roman" w:cs="Times New Roman"/>
          <w:color w:val="000000" w:themeColor="text1"/>
        </w:rPr>
        <w:t>4.6. Обязательства Заказчика по оплате считаются исполненными в момент списания денежных сре</w:t>
      </w:r>
      <w:proofErr w:type="gramStart"/>
      <w:r w:rsidRPr="00307B61">
        <w:rPr>
          <w:rFonts w:ascii="Times New Roman" w:hAnsi="Times New Roman" w:cs="Times New Roman"/>
          <w:color w:val="000000" w:themeColor="text1"/>
        </w:rPr>
        <w:t>дств с р</w:t>
      </w:r>
      <w:proofErr w:type="gramEnd"/>
      <w:r w:rsidRPr="00307B61">
        <w:rPr>
          <w:rFonts w:ascii="Times New Roman" w:hAnsi="Times New Roman" w:cs="Times New Roman"/>
          <w:color w:val="000000" w:themeColor="text1"/>
        </w:rPr>
        <w:t>асчётного счёта Заказчика.</w:t>
      </w:r>
    </w:p>
    <w:p w14:paraId="73B862F3" w14:textId="77777777" w:rsidR="007F258C" w:rsidRPr="00307B61" w:rsidRDefault="007F258C" w:rsidP="007F258C">
      <w:pPr>
        <w:spacing w:after="0" w:line="240" w:lineRule="auto"/>
        <w:rPr>
          <w:rFonts w:ascii="Times New Roman" w:hAnsi="Times New Roman" w:cs="Times New Roman"/>
          <w:color w:val="000000" w:themeColor="text1"/>
        </w:rPr>
      </w:pPr>
    </w:p>
    <w:p w14:paraId="03B8F4AC" w14:textId="77777777" w:rsidR="007F258C" w:rsidRPr="00AF313D" w:rsidRDefault="007F258C" w:rsidP="007F258C">
      <w:pPr>
        <w:pStyle w:val="aff"/>
        <w:numPr>
          <w:ilvl w:val="0"/>
          <w:numId w:val="28"/>
        </w:numPr>
        <w:spacing w:after="0" w:line="240" w:lineRule="auto"/>
        <w:rPr>
          <w:rFonts w:ascii="Times New Roman" w:hAnsi="Times New Roman"/>
          <w:color w:val="000000" w:themeColor="text1"/>
        </w:rPr>
      </w:pPr>
      <w:r w:rsidRPr="00AF313D">
        <w:rPr>
          <w:rFonts w:ascii="Times New Roman" w:hAnsi="Times New Roman"/>
          <w:color w:val="000000" w:themeColor="text1"/>
        </w:rPr>
        <w:t>ОБЯЗАННОСТИ СТОРОН</w:t>
      </w:r>
    </w:p>
    <w:p w14:paraId="698F2FA4" w14:textId="77777777" w:rsidR="007F258C" w:rsidRPr="00AF313D" w:rsidRDefault="007F258C" w:rsidP="007F258C">
      <w:pPr>
        <w:pStyle w:val="aff"/>
        <w:spacing w:after="0" w:line="240" w:lineRule="auto"/>
        <w:ind w:left="360"/>
        <w:rPr>
          <w:rFonts w:ascii="Times New Roman" w:hAnsi="Times New Roman"/>
          <w:color w:val="000000" w:themeColor="text1"/>
        </w:rPr>
      </w:pPr>
    </w:p>
    <w:p w14:paraId="35239985" w14:textId="77777777" w:rsidR="007F258C" w:rsidRPr="00307B61" w:rsidRDefault="007F258C" w:rsidP="007F258C">
      <w:pPr>
        <w:spacing w:after="0" w:line="240" w:lineRule="auto"/>
        <w:rPr>
          <w:rFonts w:ascii="Times New Roman" w:hAnsi="Times New Roman" w:cs="Times New Roman"/>
          <w:color w:val="000000" w:themeColor="text1"/>
        </w:rPr>
      </w:pPr>
      <w:r w:rsidRPr="00307B61">
        <w:rPr>
          <w:rFonts w:ascii="Times New Roman" w:hAnsi="Times New Roman" w:cs="Times New Roman"/>
          <w:color w:val="000000" w:themeColor="text1"/>
        </w:rPr>
        <w:t>5.1. Исполнитель обязан:</w:t>
      </w:r>
    </w:p>
    <w:p w14:paraId="31C54F38" w14:textId="77777777" w:rsidR="007F258C" w:rsidRPr="00307B61" w:rsidRDefault="007F258C" w:rsidP="007F258C">
      <w:pPr>
        <w:spacing w:after="0" w:line="240" w:lineRule="auto"/>
        <w:rPr>
          <w:rFonts w:ascii="Times New Roman" w:hAnsi="Times New Roman" w:cs="Times New Roman"/>
          <w:color w:val="000000" w:themeColor="text1"/>
        </w:rPr>
      </w:pPr>
      <w:r w:rsidRPr="00307B61">
        <w:rPr>
          <w:rFonts w:ascii="Times New Roman" w:hAnsi="Times New Roman" w:cs="Times New Roman"/>
          <w:color w:val="000000" w:themeColor="text1"/>
        </w:rPr>
        <w:t>5.1.1. Оказывать услуги в полном объёме, надлежащего качества и в установленные сроки в соответствии с Техническим заданием (Приложение № 1) и Графиком (Приложение № 2).</w:t>
      </w:r>
    </w:p>
    <w:p w14:paraId="797CF141" w14:textId="77777777" w:rsidR="007F258C" w:rsidRPr="00307B61" w:rsidRDefault="007F258C" w:rsidP="007F258C">
      <w:pPr>
        <w:spacing w:after="0" w:line="240" w:lineRule="auto"/>
        <w:rPr>
          <w:rFonts w:ascii="Times New Roman" w:hAnsi="Times New Roman" w:cs="Times New Roman"/>
          <w:color w:val="000000" w:themeColor="text1"/>
        </w:rPr>
      </w:pPr>
      <w:r w:rsidRPr="00307B61">
        <w:rPr>
          <w:rFonts w:ascii="Times New Roman" w:hAnsi="Times New Roman" w:cs="Times New Roman"/>
          <w:color w:val="000000" w:themeColor="text1"/>
        </w:rPr>
        <w:t>5.1.2. Обеспечить круглосуточный приём заявок от Заказчика по телефону и электронной почте.</w:t>
      </w:r>
    </w:p>
    <w:p w14:paraId="4940499E" w14:textId="77777777" w:rsidR="007F258C" w:rsidRPr="00307B61" w:rsidRDefault="007F258C" w:rsidP="007F258C">
      <w:pPr>
        <w:spacing w:after="0" w:line="240" w:lineRule="auto"/>
        <w:rPr>
          <w:rFonts w:ascii="Times New Roman" w:hAnsi="Times New Roman" w:cs="Times New Roman"/>
          <w:color w:val="000000" w:themeColor="text1"/>
        </w:rPr>
      </w:pPr>
      <w:r w:rsidRPr="00307B61">
        <w:rPr>
          <w:rFonts w:ascii="Times New Roman" w:hAnsi="Times New Roman" w:cs="Times New Roman"/>
          <w:color w:val="000000" w:themeColor="text1"/>
        </w:rPr>
        <w:t>5.1.3. Обеспечить прибытие специалиста на объект:</w:t>
      </w:r>
    </w:p>
    <w:p w14:paraId="425507BE" w14:textId="77777777" w:rsidR="007F258C" w:rsidRPr="00307B61" w:rsidRDefault="007F258C" w:rsidP="007F258C">
      <w:pPr>
        <w:spacing w:after="0" w:line="240" w:lineRule="auto"/>
        <w:rPr>
          <w:rFonts w:ascii="Times New Roman" w:hAnsi="Times New Roman" w:cs="Times New Roman"/>
          <w:color w:val="000000" w:themeColor="text1"/>
        </w:rPr>
      </w:pPr>
      <w:r w:rsidRPr="00307B61">
        <w:rPr>
          <w:rFonts w:ascii="Times New Roman" w:hAnsi="Times New Roman" w:cs="Times New Roman"/>
          <w:color w:val="000000" w:themeColor="text1"/>
        </w:rPr>
        <w:t>в городе Выборге – не более 4 (четырех) часов с момента регистрации аварийной заявки;</w:t>
      </w:r>
    </w:p>
    <w:p w14:paraId="5316D997" w14:textId="77777777" w:rsidR="007F258C" w:rsidRPr="00307B61" w:rsidRDefault="007F258C" w:rsidP="007F258C">
      <w:pPr>
        <w:spacing w:after="0" w:line="240" w:lineRule="auto"/>
        <w:rPr>
          <w:rFonts w:ascii="Times New Roman" w:hAnsi="Times New Roman" w:cs="Times New Roman"/>
          <w:color w:val="000000" w:themeColor="text1"/>
        </w:rPr>
      </w:pPr>
      <w:r w:rsidRPr="00307B61">
        <w:rPr>
          <w:rFonts w:ascii="Times New Roman" w:hAnsi="Times New Roman" w:cs="Times New Roman"/>
          <w:color w:val="000000" w:themeColor="text1"/>
        </w:rPr>
        <w:t>в Выборгском районе – не более 8 (восьми) часов с момента регистрации аварийной заявки.</w:t>
      </w:r>
    </w:p>
    <w:p w14:paraId="2EA66054" w14:textId="77777777" w:rsidR="007F258C" w:rsidRPr="00307B61" w:rsidRDefault="007F258C" w:rsidP="007F258C">
      <w:pPr>
        <w:spacing w:after="0" w:line="240" w:lineRule="auto"/>
        <w:rPr>
          <w:rFonts w:ascii="Times New Roman" w:hAnsi="Times New Roman" w:cs="Times New Roman"/>
          <w:color w:val="000000" w:themeColor="text1"/>
        </w:rPr>
      </w:pPr>
      <w:r w:rsidRPr="00307B61">
        <w:rPr>
          <w:rFonts w:ascii="Times New Roman" w:hAnsi="Times New Roman" w:cs="Times New Roman"/>
          <w:color w:val="000000" w:themeColor="text1"/>
        </w:rPr>
        <w:t>5.1.4. Назначать для выполнения работ персонал, обладающий соответствующей квалификацией, имеющий действующие удостоверения по электробезопасности (группа не ниже III).</w:t>
      </w:r>
    </w:p>
    <w:p w14:paraId="3FCA54A0" w14:textId="77777777" w:rsidR="007F258C" w:rsidRPr="00307B61" w:rsidRDefault="007F258C" w:rsidP="007F258C">
      <w:pPr>
        <w:spacing w:after="0" w:line="240" w:lineRule="auto"/>
        <w:rPr>
          <w:rFonts w:ascii="Times New Roman" w:hAnsi="Times New Roman" w:cs="Times New Roman"/>
          <w:color w:val="000000" w:themeColor="text1"/>
        </w:rPr>
      </w:pPr>
      <w:r w:rsidRPr="00307B61">
        <w:rPr>
          <w:rFonts w:ascii="Times New Roman" w:hAnsi="Times New Roman" w:cs="Times New Roman"/>
          <w:color w:val="000000" w:themeColor="text1"/>
        </w:rPr>
        <w:t xml:space="preserve">5.1.5. Соблюдать на объектах Заказчика правила охраны труда, техники безопасности, пожарной безопасности и </w:t>
      </w:r>
      <w:proofErr w:type="spellStart"/>
      <w:r w:rsidRPr="00307B61">
        <w:rPr>
          <w:rFonts w:ascii="Times New Roman" w:hAnsi="Times New Roman" w:cs="Times New Roman"/>
          <w:color w:val="000000" w:themeColor="text1"/>
        </w:rPr>
        <w:t>внутриобъектового</w:t>
      </w:r>
      <w:proofErr w:type="spellEnd"/>
      <w:r w:rsidRPr="00307B61">
        <w:rPr>
          <w:rFonts w:ascii="Times New Roman" w:hAnsi="Times New Roman" w:cs="Times New Roman"/>
          <w:color w:val="000000" w:themeColor="text1"/>
        </w:rPr>
        <w:t xml:space="preserve"> режима.</w:t>
      </w:r>
    </w:p>
    <w:p w14:paraId="501D5D5C" w14:textId="77777777" w:rsidR="007F258C" w:rsidRPr="001B7BD6" w:rsidRDefault="007F258C" w:rsidP="007F258C">
      <w:pPr>
        <w:pStyle w:val="ds-markdown-paragraph"/>
        <w:shd w:val="clear" w:color="auto" w:fill="FFFFFF"/>
        <w:spacing w:before="0" w:beforeAutospacing="0" w:after="0" w:afterAutospacing="0"/>
        <w:jc w:val="both"/>
        <w:rPr>
          <w:color w:val="000000" w:themeColor="text1"/>
        </w:rPr>
      </w:pPr>
      <w:r w:rsidRPr="001B7BD6">
        <w:rPr>
          <w:color w:val="000000" w:themeColor="text1"/>
        </w:rPr>
        <w:t>5.1.6. Иметь круглосуточную диспетчерскую службу для приёма заявок.</w:t>
      </w:r>
    </w:p>
    <w:p w14:paraId="11936718" w14:textId="77777777" w:rsidR="007F258C" w:rsidRPr="001B7BD6" w:rsidRDefault="007F258C" w:rsidP="007F258C">
      <w:pPr>
        <w:pStyle w:val="ds-markdown-paragraph"/>
        <w:shd w:val="clear" w:color="auto" w:fill="FFFFFF"/>
        <w:spacing w:before="0" w:beforeAutospacing="0" w:after="0" w:afterAutospacing="0"/>
        <w:jc w:val="both"/>
        <w:rPr>
          <w:color w:val="000000" w:themeColor="text1"/>
        </w:rPr>
      </w:pPr>
      <w:r w:rsidRPr="001B7BD6">
        <w:rPr>
          <w:color w:val="000000" w:themeColor="text1"/>
        </w:rPr>
        <w:t xml:space="preserve">5.1.7. Производить </w:t>
      </w:r>
      <w:proofErr w:type="spellStart"/>
      <w:r w:rsidRPr="001B7BD6">
        <w:rPr>
          <w:color w:val="000000" w:themeColor="text1"/>
        </w:rPr>
        <w:t>фотофиксацию</w:t>
      </w:r>
      <w:proofErr w:type="spellEnd"/>
      <w:r w:rsidRPr="001B7BD6">
        <w:rPr>
          <w:color w:val="000000" w:themeColor="text1"/>
        </w:rPr>
        <w:t xml:space="preserve"> выполненных работ в соответствии с разделом 11 Технического задания (Приложение № 1 к настоящему Договору). Передача фотоматериалов осуществляется в электронном виде, в том числе через </w:t>
      </w:r>
      <w:proofErr w:type="spellStart"/>
      <w:r w:rsidRPr="001B7BD6">
        <w:rPr>
          <w:color w:val="000000" w:themeColor="text1"/>
        </w:rPr>
        <w:t>мессенджеры</w:t>
      </w:r>
      <w:proofErr w:type="spellEnd"/>
      <w:r w:rsidRPr="001B7BD6">
        <w:rPr>
          <w:color w:val="000000" w:themeColor="text1"/>
        </w:rPr>
        <w:t>, по согласованию Сторон.</w:t>
      </w:r>
    </w:p>
    <w:p w14:paraId="5EE6C0EF" w14:textId="77777777" w:rsidR="007F258C" w:rsidRPr="00307B61" w:rsidRDefault="007F258C" w:rsidP="007F258C">
      <w:pPr>
        <w:pStyle w:val="ds-markdown-paragraph"/>
        <w:shd w:val="clear" w:color="auto" w:fill="FFFFFF"/>
        <w:spacing w:before="0" w:beforeAutospacing="0" w:after="0" w:afterAutospacing="0"/>
        <w:jc w:val="both"/>
        <w:rPr>
          <w:color w:val="000000" w:themeColor="text1"/>
        </w:rPr>
      </w:pPr>
      <w:r w:rsidRPr="001B7BD6">
        <w:rPr>
          <w:color w:val="000000" w:themeColor="text1"/>
        </w:rPr>
        <w:t>5.1.8. При выявлении неисправностей, требующих замены оборудования</w:t>
      </w:r>
      <w:r w:rsidRPr="00307B61">
        <w:rPr>
          <w:color w:val="000000" w:themeColor="text1"/>
        </w:rPr>
        <w:t>, направить Заказчику дефектную ведомость с указанием:</w:t>
      </w:r>
    </w:p>
    <w:p w14:paraId="55847A06" w14:textId="77777777" w:rsidR="007F258C" w:rsidRPr="00307B61" w:rsidRDefault="007F258C" w:rsidP="007F258C">
      <w:pPr>
        <w:pStyle w:val="ds-markdown-paragraph"/>
        <w:numPr>
          <w:ilvl w:val="0"/>
          <w:numId w:val="35"/>
        </w:numPr>
        <w:shd w:val="clear" w:color="auto" w:fill="FFFFFF"/>
        <w:spacing w:before="0" w:beforeAutospacing="0" w:after="0" w:afterAutospacing="0"/>
        <w:rPr>
          <w:color w:val="000000" w:themeColor="text1"/>
        </w:rPr>
      </w:pPr>
      <w:r w:rsidRPr="00307B61">
        <w:rPr>
          <w:color w:val="000000" w:themeColor="text1"/>
        </w:rPr>
        <w:t>наименования и адреса объекта;</w:t>
      </w:r>
    </w:p>
    <w:p w14:paraId="564A12EB" w14:textId="77777777" w:rsidR="007F258C" w:rsidRPr="00307B61" w:rsidRDefault="007F258C" w:rsidP="007F258C">
      <w:pPr>
        <w:pStyle w:val="ds-markdown-paragraph"/>
        <w:numPr>
          <w:ilvl w:val="0"/>
          <w:numId w:val="35"/>
        </w:numPr>
        <w:shd w:val="clear" w:color="auto" w:fill="FFFFFF"/>
        <w:spacing w:before="0" w:beforeAutospacing="0" w:after="0" w:afterAutospacing="0"/>
        <w:rPr>
          <w:color w:val="000000" w:themeColor="text1"/>
        </w:rPr>
      </w:pPr>
      <w:r w:rsidRPr="00307B61">
        <w:rPr>
          <w:color w:val="000000" w:themeColor="text1"/>
        </w:rPr>
        <w:t>перечня неисправного оборудования;</w:t>
      </w:r>
    </w:p>
    <w:p w14:paraId="72C499EF" w14:textId="77777777" w:rsidR="007F258C" w:rsidRPr="00307B61" w:rsidRDefault="007F258C" w:rsidP="007F258C">
      <w:pPr>
        <w:pStyle w:val="ds-markdown-paragraph"/>
        <w:numPr>
          <w:ilvl w:val="0"/>
          <w:numId w:val="35"/>
        </w:numPr>
        <w:shd w:val="clear" w:color="auto" w:fill="FFFFFF"/>
        <w:spacing w:before="0" w:beforeAutospacing="0" w:after="0" w:afterAutospacing="0"/>
        <w:rPr>
          <w:color w:val="000000" w:themeColor="text1"/>
        </w:rPr>
      </w:pPr>
      <w:r w:rsidRPr="00307B61">
        <w:rPr>
          <w:color w:val="000000" w:themeColor="text1"/>
        </w:rPr>
        <w:t>перечня требуемых запасных частей, материалов или оборудования;</w:t>
      </w:r>
    </w:p>
    <w:p w14:paraId="7B525A7C" w14:textId="77777777" w:rsidR="007F258C" w:rsidRPr="00307B61" w:rsidRDefault="007F258C" w:rsidP="007F258C">
      <w:pPr>
        <w:pStyle w:val="ds-markdown-paragraph"/>
        <w:numPr>
          <w:ilvl w:val="0"/>
          <w:numId w:val="35"/>
        </w:numPr>
        <w:shd w:val="clear" w:color="auto" w:fill="FFFFFF"/>
        <w:spacing w:before="0" w:beforeAutospacing="0" w:after="0" w:afterAutospacing="0"/>
        <w:rPr>
          <w:color w:val="000000" w:themeColor="text1"/>
        </w:rPr>
      </w:pPr>
      <w:r w:rsidRPr="00307B61">
        <w:rPr>
          <w:color w:val="000000" w:themeColor="text1"/>
        </w:rPr>
        <w:t>сведений о совместимости с действующей системой;</w:t>
      </w:r>
    </w:p>
    <w:p w14:paraId="21664035" w14:textId="77777777" w:rsidR="007F258C" w:rsidRPr="00307B61" w:rsidRDefault="007F258C" w:rsidP="007F258C">
      <w:pPr>
        <w:pStyle w:val="ds-markdown-paragraph"/>
        <w:numPr>
          <w:ilvl w:val="0"/>
          <w:numId w:val="35"/>
        </w:numPr>
        <w:shd w:val="clear" w:color="auto" w:fill="FFFFFF"/>
        <w:spacing w:before="0" w:beforeAutospacing="0" w:after="0" w:afterAutospacing="0"/>
        <w:rPr>
          <w:color w:val="000000" w:themeColor="text1"/>
        </w:rPr>
      </w:pPr>
      <w:r w:rsidRPr="00307B61">
        <w:rPr>
          <w:color w:val="000000" w:themeColor="text1"/>
        </w:rPr>
        <w:t>срока и стоимости восстановления работоспособности.</w:t>
      </w:r>
    </w:p>
    <w:p w14:paraId="6ABA0027" w14:textId="77777777" w:rsidR="007F258C" w:rsidRPr="00307B61" w:rsidRDefault="007F258C" w:rsidP="007F258C">
      <w:pPr>
        <w:pStyle w:val="ds-markdown-paragraph"/>
        <w:shd w:val="clear" w:color="auto" w:fill="FFFFFF"/>
        <w:spacing w:before="0" w:beforeAutospacing="0" w:after="0" w:afterAutospacing="0"/>
        <w:rPr>
          <w:color w:val="000000" w:themeColor="text1"/>
        </w:rPr>
      </w:pPr>
      <w:r w:rsidRPr="00307B61">
        <w:rPr>
          <w:color w:val="000000" w:themeColor="text1"/>
        </w:rPr>
        <w:t>5.1.9. Предложить временные меры для частичного восстановления контроля объекта до полного устранения неисправности.</w:t>
      </w:r>
    </w:p>
    <w:p w14:paraId="7CA4BC45" w14:textId="77777777" w:rsidR="007F258C" w:rsidRPr="00307B61" w:rsidRDefault="007F258C" w:rsidP="007F258C">
      <w:pPr>
        <w:spacing w:after="0" w:line="240" w:lineRule="auto"/>
        <w:rPr>
          <w:rFonts w:ascii="Times New Roman" w:hAnsi="Times New Roman" w:cs="Times New Roman"/>
          <w:color w:val="000000" w:themeColor="text1"/>
        </w:rPr>
      </w:pPr>
      <w:r w:rsidRPr="00307B61">
        <w:rPr>
          <w:rFonts w:ascii="Times New Roman" w:hAnsi="Times New Roman" w:cs="Times New Roman"/>
          <w:color w:val="000000" w:themeColor="text1"/>
        </w:rPr>
        <w:t>5.2. Заказчик обязан:</w:t>
      </w:r>
    </w:p>
    <w:p w14:paraId="56D796AE" w14:textId="77777777" w:rsidR="007F258C" w:rsidRPr="00307B61" w:rsidRDefault="007F258C" w:rsidP="007F258C">
      <w:pPr>
        <w:pStyle w:val="ds-markdown-paragraph"/>
        <w:shd w:val="clear" w:color="auto" w:fill="FFFFFF"/>
        <w:spacing w:before="0" w:beforeAutospacing="0" w:after="0" w:afterAutospacing="0"/>
        <w:rPr>
          <w:color w:val="000000" w:themeColor="text1"/>
        </w:rPr>
      </w:pPr>
      <w:r w:rsidRPr="00307B61">
        <w:rPr>
          <w:color w:val="000000" w:themeColor="text1"/>
        </w:rPr>
        <w:t>5.2.1. Осуществлять приёмку оказанных услуг в порядке, установленном разделом 2 настоящего Договора.</w:t>
      </w:r>
    </w:p>
    <w:p w14:paraId="27BC758B" w14:textId="77777777" w:rsidR="007F258C" w:rsidRPr="00307B61" w:rsidRDefault="007F258C" w:rsidP="007F258C">
      <w:pPr>
        <w:pStyle w:val="ds-markdown-paragraph"/>
        <w:shd w:val="clear" w:color="auto" w:fill="FFFFFF"/>
        <w:spacing w:before="0" w:beforeAutospacing="0" w:after="0" w:afterAutospacing="0"/>
        <w:rPr>
          <w:color w:val="000000" w:themeColor="text1"/>
        </w:rPr>
      </w:pPr>
      <w:r w:rsidRPr="00307B61">
        <w:rPr>
          <w:color w:val="000000" w:themeColor="text1"/>
        </w:rPr>
        <w:t>5.2.2. Оформлять допуск представителям Исполнителя на территорию объектов.</w:t>
      </w:r>
    </w:p>
    <w:p w14:paraId="03F6114B" w14:textId="77777777" w:rsidR="007F258C" w:rsidRPr="00307B61" w:rsidRDefault="007F258C" w:rsidP="007F258C">
      <w:pPr>
        <w:pStyle w:val="ds-markdown-paragraph"/>
        <w:shd w:val="clear" w:color="auto" w:fill="FFFFFF"/>
        <w:spacing w:before="0" w:beforeAutospacing="0" w:after="0" w:afterAutospacing="0"/>
        <w:rPr>
          <w:color w:val="000000" w:themeColor="text1"/>
        </w:rPr>
      </w:pPr>
      <w:r w:rsidRPr="00307B61">
        <w:rPr>
          <w:color w:val="000000" w:themeColor="text1"/>
        </w:rPr>
        <w:t>5.2.3. Проводить инструктажи с представителями Исполнителя по правилам охраны труда, техники безопасности и пожарной безопасности.</w:t>
      </w:r>
    </w:p>
    <w:p w14:paraId="12021BC7" w14:textId="77777777" w:rsidR="007F258C" w:rsidRPr="00307B61" w:rsidRDefault="007F258C" w:rsidP="007F258C">
      <w:pPr>
        <w:pStyle w:val="ds-markdown-paragraph"/>
        <w:shd w:val="clear" w:color="auto" w:fill="FFFFFF"/>
        <w:spacing w:before="0" w:beforeAutospacing="0" w:after="0" w:afterAutospacing="0"/>
        <w:rPr>
          <w:color w:val="000000" w:themeColor="text1"/>
        </w:rPr>
      </w:pPr>
      <w:r w:rsidRPr="00307B61">
        <w:rPr>
          <w:color w:val="000000" w:themeColor="text1"/>
        </w:rPr>
        <w:t>5.2.4. Создавать условия для хранения ЗИП, инструмента и принадлежностей Исполнителя (при необходимости).</w:t>
      </w:r>
    </w:p>
    <w:p w14:paraId="75F0573D" w14:textId="77777777" w:rsidR="007F258C" w:rsidRPr="00307B61" w:rsidRDefault="007F258C" w:rsidP="007F258C">
      <w:pPr>
        <w:pStyle w:val="ds-markdown-paragraph"/>
        <w:shd w:val="clear" w:color="auto" w:fill="FFFFFF"/>
        <w:spacing w:before="0" w:beforeAutospacing="0" w:after="0" w:afterAutospacing="0"/>
        <w:rPr>
          <w:color w:val="000000" w:themeColor="text1"/>
        </w:rPr>
      </w:pPr>
      <w:r w:rsidRPr="00307B61">
        <w:rPr>
          <w:color w:val="000000" w:themeColor="text1"/>
        </w:rPr>
        <w:t>5.2.5. Предоставлять Исполнителю необходимую документацию для оказания услуг.</w:t>
      </w:r>
    </w:p>
    <w:p w14:paraId="204FB6F9" w14:textId="77777777" w:rsidR="007F258C" w:rsidRPr="00307B61" w:rsidRDefault="007F258C" w:rsidP="007F258C">
      <w:pPr>
        <w:pStyle w:val="ds-markdown-paragraph"/>
        <w:shd w:val="clear" w:color="auto" w:fill="FFFFFF"/>
        <w:spacing w:before="0" w:beforeAutospacing="0" w:after="0" w:afterAutospacing="0"/>
        <w:rPr>
          <w:color w:val="000000" w:themeColor="text1"/>
        </w:rPr>
      </w:pPr>
      <w:r w:rsidRPr="00307B61">
        <w:rPr>
          <w:color w:val="000000" w:themeColor="text1"/>
        </w:rPr>
        <w:t xml:space="preserve">5.2.6. Обеспечивать доступ Исполнителя в помещения, где </w:t>
      </w:r>
      <w:proofErr w:type="gramStart"/>
      <w:r w:rsidRPr="00307B61">
        <w:rPr>
          <w:color w:val="000000" w:themeColor="text1"/>
        </w:rPr>
        <w:t>установлена</w:t>
      </w:r>
      <w:proofErr w:type="gramEnd"/>
      <w:r w:rsidRPr="00307B61">
        <w:rPr>
          <w:color w:val="000000" w:themeColor="text1"/>
        </w:rPr>
        <w:t xml:space="preserve"> ОТС, в течение 24 часов с момента получения запроса. В случае аварийной заявки доступ обеспечивается в сроки, установленные пунктом 5.1.3 настоящего Договора.</w:t>
      </w:r>
    </w:p>
    <w:p w14:paraId="2D2B3305" w14:textId="77777777" w:rsidR="007F258C" w:rsidRPr="00307B61" w:rsidRDefault="007F258C" w:rsidP="007F258C">
      <w:pPr>
        <w:pStyle w:val="ds-markdown-paragraph"/>
        <w:shd w:val="clear" w:color="auto" w:fill="FFFFFF"/>
        <w:spacing w:before="0" w:beforeAutospacing="0" w:after="0" w:afterAutospacing="0"/>
        <w:rPr>
          <w:color w:val="000000" w:themeColor="text1"/>
        </w:rPr>
      </w:pPr>
      <w:r w:rsidRPr="00307B61">
        <w:rPr>
          <w:color w:val="000000" w:themeColor="text1"/>
        </w:rPr>
        <w:t>5.2.7. В случае проведения на объекте строительно-монтажных работ, которые могут повлиять на работоспособность ОТС, письменно уведомить Исполнителя и подписать Акт о выводе системы из эксплуатации на период проведения таких работ. При отсутствии такого Акта ответственность за последствия несёт Заказчик.</w:t>
      </w:r>
    </w:p>
    <w:p w14:paraId="6D510202" w14:textId="77777777" w:rsidR="007F258C" w:rsidRDefault="007F258C" w:rsidP="007F258C">
      <w:pPr>
        <w:pStyle w:val="ds-markdown-paragraph"/>
        <w:shd w:val="clear" w:color="auto" w:fill="FFFFFF"/>
        <w:spacing w:before="0" w:beforeAutospacing="0" w:after="0" w:afterAutospacing="0"/>
        <w:rPr>
          <w:color w:val="000000" w:themeColor="text1"/>
        </w:rPr>
      </w:pPr>
      <w:r w:rsidRPr="00307B61">
        <w:rPr>
          <w:color w:val="000000" w:themeColor="text1"/>
        </w:rPr>
        <w:t>5.2.8. Согласовывать дефектную ведомость и дополнительное соглашение на поставку запасных частей, материалов и оборудования в течение 5 (пяти) рабочих дней с момента их получения.</w:t>
      </w:r>
    </w:p>
    <w:p w14:paraId="57C6F399" w14:textId="77777777" w:rsidR="007F258C" w:rsidRPr="00307B61" w:rsidRDefault="007F258C" w:rsidP="007F258C">
      <w:pPr>
        <w:pStyle w:val="ds-markdown-paragraph"/>
        <w:shd w:val="clear" w:color="auto" w:fill="FFFFFF"/>
        <w:spacing w:before="0" w:beforeAutospacing="0" w:after="0" w:afterAutospacing="0"/>
        <w:rPr>
          <w:color w:val="000000" w:themeColor="text1"/>
        </w:rPr>
      </w:pPr>
    </w:p>
    <w:p w14:paraId="067C0B94" w14:textId="77777777" w:rsidR="007F258C" w:rsidRPr="00307B61" w:rsidRDefault="007F258C" w:rsidP="007F258C">
      <w:pPr>
        <w:spacing w:after="0" w:line="240" w:lineRule="auto"/>
        <w:rPr>
          <w:rFonts w:ascii="Times New Roman" w:hAnsi="Times New Roman" w:cs="Times New Roman"/>
          <w:color w:val="000000" w:themeColor="text1"/>
        </w:rPr>
      </w:pPr>
      <w:r w:rsidRPr="00307B61">
        <w:rPr>
          <w:rFonts w:ascii="Times New Roman" w:hAnsi="Times New Roman" w:cs="Times New Roman"/>
          <w:color w:val="000000" w:themeColor="text1"/>
        </w:rPr>
        <w:t>6. ПРИОСТАНОВКА И РАСТОРЖЕНИЕ ДОГОВОРА</w:t>
      </w:r>
    </w:p>
    <w:p w14:paraId="5FD4DBD2" w14:textId="77777777" w:rsidR="007F258C" w:rsidRPr="00307B61" w:rsidRDefault="007F258C" w:rsidP="007F258C">
      <w:pPr>
        <w:pStyle w:val="ds-markdown-paragraph"/>
        <w:shd w:val="clear" w:color="auto" w:fill="FFFFFF"/>
        <w:spacing w:before="0" w:beforeAutospacing="0" w:after="0" w:afterAutospacing="0"/>
        <w:rPr>
          <w:color w:val="000000" w:themeColor="text1"/>
        </w:rPr>
      </w:pPr>
      <w:r w:rsidRPr="00307B61">
        <w:rPr>
          <w:color w:val="000000" w:themeColor="text1"/>
        </w:rPr>
        <w:t>6.1. Заказчик имеет право расторгнуть Договор в одностороннем порядке в случае нарушения Исполнителем требований по обслуживанию объектов.</w:t>
      </w:r>
    </w:p>
    <w:p w14:paraId="0401E3D4" w14:textId="77777777" w:rsidR="007F258C" w:rsidRDefault="007F258C" w:rsidP="007F258C">
      <w:pPr>
        <w:pStyle w:val="ds-markdown-paragraph"/>
        <w:shd w:val="clear" w:color="auto" w:fill="FFFFFF"/>
        <w:spacing w:before="0" w:beforeAutospacing="0" w:after="0" w:afterAutospacing="0"/>
        <w:rPr>
          <w:color w:val="000000" w:themeColor="text1"/>
        </w:rPr>
      </w:pPr>
      <w:r w:rsidRPr="00307B61">
        <w:rPr>
          <w:color w:val="000000" w:themeColor="text1"/>
        </w:rPr>
        <w:t>6.2. При расторжении Договора виновная Сторона возмещает другой Стороне убытки, возникшие в связи с расторжением Договора.</w:t>
      </w:r>
    </w:p>
    <w:p w14:paraId="578DFC01" w14:textId="77777777" w:rsidR="007F258C" w:rsidRPr="00307B61" w:rsidRDefault="007F258C" w:rsidP="007F258C">
      <w:pPr>
        <w:pStyle w:val="ds-markdown-paragraph"/>
        <w:shd w:val="clear" w:color="auto" w:fill="FFFFFF"/>
        <w:spacing w:before="0" w:beforeAutospacing="0" w:after="0" w:afterAutospacing="0"/>
        <w:rPr>
          <w:color w:val="000000" w:themeColor="text1"/>
        </w:rPr>
      </w:pPr>
    </w:p>
    <w:p w14:paraId="7D0990D8" w14:textId="77777777" w:rsidR="007F258C" w:rsidRDefault="007F258C" w:rsidP="007F258C">
      <w:pPr>
        <w:pStyle w:val="ds-markdown-paragraph"/>
        <w:shd w:val="clear" w:color="auto" w:fill="FFFFFF"/>
        <w:spacing w:before="0" w:beforeAutospacing="0" w:after="0" w:afterAutospacing="0"/>
        <w:rPr>
          <w:color w:val="000000" w:themeColor="text1"/>
        </w:rPr>
      </w:pPr>
      <w:r>
        <w:rPr>
          <w:color w:val="000000" w:themeColor="text1"/>
        </w:rPr>
        <w:t>7.</w:t>
      </w:r>
      <w:r w:rsidRPr="00307B61">
        <w:rPr>
          <w:color w:val="000000" w:themeColor="text1"/>
        </w:rPr>
        <w:t>ОТВЕТСТВЕННОСТЬ СТОРОН</w:t>
      </w:r>
    </w:p>
    <w:p w14:paraId="7306B08B" w14:textId="77777777" w:rsidR="007F258C" w:rsidRPr="00307B61" w:rsidRDefault="007F258C" w:rsidP="007F258C">
      <w:pPr>
        <w:pStyle w:val="ds-markdown-paragraph"/>
        <w:shd w:val="clear" w:color="auto" w:fill="FFFFFF"/>
        <w:spacing w:before="0" w:beforeAutospacing="0" w:after="0" w:afterAutospacing="0"/>
        <w:ind w:left="360"/>
        <w:rPr>
          <w:color w:val="000000" w:themeColor="text1"/>
        </w:rPr>
      </w:pPr>
    </w:p>
    <w:p w14:paraId="62AFAAEC" w14:textId="77777777" w:rsidR="007F258C" w:rsidRPr="00307B61" w:rsidRDefault="007F258C" w:rsidP="007F258C">
      <w:pPr>
        <w:pStyle w:val="ds-markdown-paragraph"/>
        <w:shd w:val="clear" w:color="auto" w:fill="FFFFFF"/>
        <w:spacing w:before="0" w:beforeAutospacing="0" w:after="0" w:afterAutospacing="0"/>
        <w:rPr>
          <w:color w:val="000000" w:themeColor="text1"/>
        </w:rPr>
      </w:pPr>
      <w:r w:rsidRPr="00307B61">
        <w:rPr>
          <w:color w:val="000000" w:themeColor="text1"/>
        </w:rPr>
        <w:t>7.1. За неисполнение либо некачественное исполнение принятых на себя обязательств, Стороны несут ответственность в соответствии с законодательством Российской Федерации.</w:t>
      </w:r>
    </w:p>
    <w:p w14:paraId="083D0544" w14:textId="77777777" w:rsidR="007F258C" w:rsidRDefault="007F258C" w:rsidP="007F258C">
      <w:pPr>
        <w:pStyle w:val="ds-markdown-paragraph"/>
        <w:shd w:val="clear" w:color="auto" w:fill="FFFFFF"/>
        <w:spacing w:before="0" w:beforeAutospacing="0" w:after="0" w:afterAutospacing="0"/>
        <w:rPr>
          <w:color w:val="000000" w:themeColor="text1"/>
        </w:rPr>
      </w:pPr>
    </w:p>
    <w:p w14:paraId="27FFB9E7" w14:textId="77777777" w:rsidR="007F258C" w:rsidRPr="00307B61" w:rsidRDefault="007F258C" w:rsidP="007F258C">
      <w:pPr>
        <w:pStyle w:val="ds-markdown-paragraph"/>
        <w:shd w:val="clear" w:color="auto" w:fill="FFFFFF"/>
        <w:spacing w:before="0" w:beforeAutospacing="0" w:after="0" w:afterAutospacing="0"/>
        <w:rPr>
          <w:color w:val="000000" w:themeColor="text1"/>
        </w:rPr>
      </w:pPr>
      <w:r w:rsidRPr="00307B61">
        <w:rPr>
          <w:color w:val="000000" w:themeColor="text1"/>
        </w:rPr>
        <w:t>8. РАЗРЕШЕНИЕ СПОРОВ</w:t>
      </w:r>
    </w:p>
    <w:p w14:paraId="188B8F3D" w14:textId="77777777" w:rsidR="007F258C" w:rsidRDefault="007F258C" w:rsidP="007F258C">
      <w:pPr>
        <w:pStyle w:val="ds-markdown-paragraph"/>
        <w:shd w:val="clear" w:color="auto" w:fill="FFFFFF"/>
        <w:spacing w:before="0" w:beforeAutospacing="0" w:after="0" w:afterAutospacing="0"/>
        <w:rPr>
          <w:color w:val="000000" w:themeColor="text1"/>
        </w:rPr>
      </w:pPr>
    </w:p>
    <w:p w14:paraId="3D02D31A" w14:textId="77777777" w:rsidR="007F258C" w:rsidRPr="00307B61" w:rsidRDefault="007F258C" w:rsidP="007F258C">
      <w:pPr>
        <w:pStyle w:val="ds-markdown-paragraph"/>
        <w:shd w:val="clear" w:color="auto" w:fill="FFFFFF"/>
        <w:spacing w:before="0" w:beforeAutospacing="0" w:after="0" w:afterAutospacing="0"/>
        <w:rPr>
          <w:color w:val="000000" w:themeColor="text1"/>
        </w:rPr>
      </w:pPr>
      <w:r w:rsidRPr="00307B61">
        <w:rPr>
          <w:color w:val="000000" w:themeColor="text1"/>
        </w:rPr>
        <w:t>8.1. Спорные вопросы, возникшие при исполнении Договора, разрешаются путём переговоров.</w:t>
      </w:r>
    </w:p>
    <w:p w14:paraId="30697246" w14:textId="77777777" w:rsidR="007F258C" w:rsidRDefault="007F258C" w:rsidP="007F258C">
      <w:pPr>
        <w:pStyle w:val="ds-markdown-paragraph"/>
        <w:shd w:val="clear" w:color="auto" w:fill="FFFFFF"/>
        <w:spacing w:before="0" w:beforeAutospacing="0" w:after="0" w:afterAutospacing="0"/>
        <w:rPr>
          <w:color w:val="000000" w:themeColor="text1"/>
        </w:rPr>
      </w:pPr>
      <w:r w:rsidRPr="00307B61">
        <w:rPr>
          <w:color w:val="000000" w:themeColor="text1"/>
        </w:rPr>
        <w:t xml:space="preserve">8.2. При </w:t>
      </w:r>
      <w:proofErr w:type="spellStart"/>
      <w:r w:rsidRPr="00307B61">
        <w:rPr>
          <w:color w:val="000000" w:themeColor="text1"/>
        </w:rPr>
        <w:t>недостижении</w:t>
      </w:r>
      <w:proofErr w:type="spellEnd"/>
      <w:r w:rsidRPr="00307B61">
        <w:rPr>
          <w:color w:val="000000" w:themeColor="text1"/>
        </w:rPr>
        <w:t xml:space="preserve"> согласия спор передаётся на рассмотрение в Арбитражный суд</w:t>
      </w:r>
      <w:proofErr w:type="gramStart"/>
      <w:r w:rsidRPr="00307B61">
        <w:rPr>
          <w:color w:val="000000" w:themeColor="text1"/>
        </w:rPr>
        <w:t xml:space="preserve"> С</w:t>
      </w:r>
      <w:proofErr w:type="gramEnd"/>
      <w:r w:rsidRPr="00307B61">
        <w:rPr>
          <w:color w:val="000000" w:themeColor="text1"/>
        </w:rPr>
        <w:t>анкт-</w:t>
      </w:r>
    </w:p>
    <w:p w14:paraId="5851BB80" w14:textId="77777777" w:rsidR="007F258C" w:rsidRPr="00307B61" w:rsidRDefault="007F258C" w:rsidP="007F258C">
      <w:pPr>
        <w:pStyle w:val="ds-markdown-paragraph"/>
        <w:shd w:val="clear" w:color="auto" w:fill="FFFFFF"/>
        <w:spacing w:before="0" w:beforeAutospacing="0" w:after="0" w:afterAutospacing="0"/>
        <w:rPr>
          <w:color w:val="000000" w:themeColor="text1"/>
        </w:rPr>
      </w:pPr>
      <w:r w:rsidRPr="00307B61">
        <w:rPr>
          <w:color w:val="000000" w:themeColor="text1"/>
        </w:rPr>
        <w:t>Петербурга и Ленинградской области.</w:t>
      </w:r>
    </w:p>
    <w:p w14:paraId="5292EFB2" w14:textId="77777777" w:rsidR="007F258C" w:rsidRDefault="007F258C" w:rsidP="007F258C">
      <w:pPr>
        <w:pStyle w:val="ds-markdown-paragraph"/>
        <w:shd w:val="clear" w:color="auto" w:fill="FFFFFF"/>
        <w:spacing w:before="0" w:beforeAutospacing="0" w:after="0" w:afterAutospacing="0"/>
        <w:rPr>
          <w:color w:val="000000" w:themeColor="text1"/>
        </w:rPr>
      </w:pPr>
    </w:p>
    <w:p w14:paraId="6A026377" w14:textId="77777777" w:rsidR="007F258C" w:rsidRPr="00307B61" w:rsidRDefault="007F258C" w:rsidP="007F258C">
      <w:pPr>
        <w:pStyle w:val="ds-markdown-paragraph"/>
        <w:shd w:val="clear" w:color="auto" w:fill="FFFFFF"/>
        <w:spacing w:before="0" w:beforeAutospacing="0" w:after="0" w:afterAutospacing="0"/>
        <w:rPr>
          <w:color w:val="000000" w:themeColor="text1"/>
        </w:rPr>
      </w:pPr>
      <w:r w:rsidRPr="00307B61">
        <w:rPr>
          <w:color w:val="000000" w:themeColor="text1"/>
        </w:rPr>
        <w:t>9. СРОК ДЕЙСТВИЯ И ПОРЯДОК ИЗМЕНЕНИЯ ДОГОВОРА</w:t>
      </w:r>
    </w:p>
    <w:p w14:paraId="78AECA55" w14:textId="77777777" w:rsidR="007F258C" w:rsidRDefault="007F258C" w:rsidP="007F258C">
      <w:pPr>
        <w:pStyle w:val="ds-markdown-paragraph"/>
        <w:shd w:val="clear" w:color="auto" w:fill="FFFFFF"/>
        <w:spacing w:before="0" w:beforeAutospacing="0" w:after="0" w:afterAutospacing="0"/>
        <w:rPr>
          <w:color w:val="000000" w:themeColor="text1"/>
        </w:rPr>
      </w:pPr>
    </w:p>
    <w:p w14:paraId="6495139E" w14:textId="77777777" w:rsidR="007F258C" w:rsidRPr="00307B61" w:rsidRDefault="007F258C" w:rsidP="007F258C">
      <w:pPr>
        <w:pStyle w:val="ds-markdown-paragraph"/>
        <w:shd w:val="clear" w:color="auto" w:fill="FFFFFF"/>
        <w:spacing w:before="0" w:beforeAutospacing="0" w:after="0" w:afterAutospacing="0"/>
        <w:rPr>
          <w:color w:val="000000" w:themeColor="text1"/>
        </w:rPr>
      </w:pPr>
      <w:r w:rsidRPr="00307B61">
        <w:rPr>
          <w:color w:val="000000" w:themeColor="text1"/>
        </w:rPr>
        <w:t>9.1. Договор вступает в силу с момента его подписания и действует до выполнения Сторонами своих обязательств.</w:t>
      </w:r>
    </w:p>
    <w:p w14:paraId="461E6E16" w14:textId="77777777" w:rsidR="007F258C" w:rsidRPr="00307B61" w:rsidRDefault="007F258C" w:rsidP="007F258C">
      <w:pPr>
        <w:pStyle w:val="ds-markdown-paragraph"/>
        <w:shd w:val="clear" w:color="auto" w:fill="FFFFFF"/>
        <w:spacing w:before="0" w:beforeAutospacing="0" w:after="0" w:afterAutospacing="0"/>
        <w:rPr>
          <w:color w:val="000000" w:themeColor="text1"/>
        </w:rPr>
      </w:pPr>
      <w:r w:rsidRPr="00307B61">
        <w:rPr>
          <w:color w:val="000000" w:themeColor="text1"/>
        </w:rPr>
        <w:t>9.2. Все изменения и дополнения к Договору действительны, если они совершены в письменной форме и подписаны обеими Сторонами.</w:t>
      </w:r>
    </w:p>
    <w:p w14:paraId="18722C18" w14:textId="77777777" w:rsidR="007F258C" w:rsidRPr="00307B61" w:rsidRDefault="007F258C" w:rsidP="007F258C">
      <w:pPr>
        <w:pStyle w:val="ds-markdown-paragraph"/>
        <w:shd w:val="clear" w:color="auto" w:fill="FFFFFF"/>
        <w:spacing w:before="0" w:beforeAutospacing="0" w:after="0" w:afterAutospacing="0"/>
        <w:rPr>
          <w:color w:val="000000" w:themeColor="text1"/>
        </w:rPr>
      </w:pPr>
      <w:r w:rsidRPr="00307B61">
        <w:rPr>
          <w:color w:val="000000" w:themeColor="text1"/>
        </w:rPr>
        <w:t>9.3. Договор составлен в двух экземплярах, имеющих равную юридическую силу, по одному для каждой из Сторон.</w:t>
      </w:r>
    </w:p>
    <w:p w14:paraId="6F124FFC" w14:textId="77777777" w:rsidR="007F258C" w:rsidRDefault="007F258C" w:rsidP="007F258C">
      <w:pPr>
        <w:spacing w:after="0" w:line="240" w:lineRule="auto"/>
        <w:rPr>
          <w:rFonts w:ascii="Times New Roman" w:hAnsi="Times New Roman" w:cs="Times New Roman"/>
          <w:color w:val="000000" w:themeColor="text1"/>
        </w:rPr>
      </w:pPr>
    </w:p>
    <w:p w14:paraId="2C936A63" w14:textId="77777777" w:rsidR="007F258C" w:rsidRPr="00307B61" w:rsidRDefault="007F258C" w:rsidP="007F258C">
      <w:pPr>
        <w:spacing w:after="0" w:line="240" w:lineRule="auto"/>
        <w:rPr>
          <w:rFonts w:ascii="Times New Roman" w:hAnsi="Times New Roman" w:cs="Times New Roman"/>
          <w:color w:val="000000" w:themeColor="text1"/>
        </w:rPr>
      </w:pPr>
      <w:r w:rsidRPr="00307B61">
        <w:rPr>
          <w:rFonts w:ascii="Times New Roman" w:hAnsi="Times New Roman" w:cs="Times New Roman"/>
          <w:color w:val="000000" w:themeColor="text1"/>
        </w:rPr>
        <w:t>10. ПРИЛОЖЕНИЯ К ДОГОВОРУ</w:t>
      </w:r>
    </w:p>
    <w:p w14:paraId="2E652AC3" w14:textId="77777777" w:rsidR="007F258C" w:rsidRPr="00307B61" w:rsidRDefault="007F258C" w:rsidP="007F258C">
      <w:pPr>
        <w:pStyle w:val="ds-markdown-paragraph"/>
        <w:shd w:val="clear" w:color="auto" w:fill="FFFFFF"/>
        <w:spacing w:before="0" w:beforeAutospacing="0" w:after="0" w:afterAutospacing="0"/>
        <w:rPr>
          <w:color w:val="000000" w:themeColor="text1"/>
        </w:rPr>
      </w:pPr>
      <w:r w:rsidRPr="00307B61">
        <w:rPr>
          <w:color w:val="000000" w:themeColor="text1"/>
        </w:rPr>
        <w:t>Приложение № 1 – Техническое задание.</w:t>
      </w:r>
    </w:p>
    <w:p w14:paraId="7A2649A9" w14:textId="77777777" w:rsidR="007F258C" w:rsidRPr="00307B61" w:rsidRDefault="007F258C" w:rsidP="007F258C">
      <w:pPr>
        <w:pStyle w:val="ds-markdown-paragraph"/>
        <w:shd w:val="clear" w:color="auto" w:fill="FFFFFF"/>
        <w:spacing w:before="0" w:beforeAutospacing="0" w:after="0" w:afterAutospacing="0"/>
        <w:rPr>
          <w:color w:val="000000" w:themeColor="text1"/>
        </w:rPr>
      </w:pPr>
      <w:r w:rsidRPr="00307B61">
        <w:rPr>
          <w:color w:val="000000" w:themeColor="text1"/>
        </w:rPr>
        <w:t>Приложение № 2 – График технического обслуживания установок ОТС.</w:t>
      </w:r>
    </w:p>
    <w:p w14:paraId="29E4DBE5" w14:textId="77777777" w:rsidR="007F258C" w:rsidRPr="00307B61" w:rsidRDefault="007F258C" w:rsidP="007F258C">
      <w:pPr>
        <w:pStyle w:val="ds-markdown-paragraph"/>
        <w:shd w:val="clear" w:color="auto" w:fill="FFFFFF"/>
        <w:spacing w:before="0" w:beforeAutospacing="0" w:after="0" w:afterAutospacing="0"/>
        <w:rPr>
          <w:color w:val="000000" w:themeColor="text1"/>
        </w:rPr>
      </w:pPr>
      <w:r w:rsidRPr="00307B61">
        <w:rPr>
          <w:color w:val="000000" w:themeColor="text1"/>
        </w:rPr>
        <w:t xml:space="preserve">Приложение № 3 – Расчёт стоимости ТО и </w:t>
      </w:r>
      <w:proofErr w:type="gramStart"/>
      <w:r w:rsidRPr="00307B61">
        <w:rPr>
          <w:color w:val="000000" w:themeColor="text1"/>
        </w:rPr>
        <w:t>Р</w:t>
      </w:r>
      <w:proofErr w:type="gramEnd"/>
      <w:r w:rsidRPr="00307B61">
        <w:rPr>
          <w:color w:val="000000" w:themeColor="text1"/>
        </w:rPr>
        <w:t xml:space="preserve"> по объектам.</w:t>
      </w:r>
    </w:p>
    <w:p w14:paraId="4BD4B1A3" w14:textId="77777777" w:rsidR="007F258C" w:rsidRDefault="007F258C" w:rsidP="007F258C">
      <w:pPr>
        <w:spacing w:after="0" w:line="240" w:lineRule="auto"/>
        <w:rPr>
          <w:rFonts w:ascii="Times New Roman" w:hAnsi="Times New Roman" w:cs="Times New Roman"/>
          <w:color w:val="000000" w:themeColor="text1"/>
        </w:rPr>
      </w:pPr>
    </w:p>
    <w:p w14:paraId="39AFA510" w14:textId="77777777" w:rsidR="007F258C" w:rsidRPr="00307B61" w:rsidRDefault="007F258C" w:rsidP="007F258C">
      <w:pPr>
        <w:spacing w:after="0" w:line="240" w:lineRule="auto"/>
        <w:rPr>
          <w:rFonts w:ascii="Times New Roman" w:hAnsi="Times New Roman" w:cs="Times New Roman"/>
          <w:color w:val="000000" w:themeColor="text1"/>
        </w:rPr>
      </w:pPr>
      <w:r w:rsidRPr="00307B61">
        <w:rPr>
          <w:rFonts w:ascii="Times New Roman" w:hAnsi="Times New Roman" w:cs="Times New Roman"/>
          <w:color w:val="000000" w:themeColor="text1"/>
        </w:rPr>
        <w:t>11. ЮРИДИЧЕСКИЕ АДРЕСА, РЕКВИЗИТЫ И ПОДПИСИ СТОРОН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816"/>
        <w:gridCol w:w="4493"/>
      </w:tblGrid>
      <w:tr w:rsidR="007F258C" w:rsidRPr="00307B61" w14:paraId="3E7B2DE7" w14:textId="77777777" w:rsidTr="007F258C">
        <w:trPr>
          <w:tblHeader/>
        </w:trPr>
        <w:tc>
          <w:tcPr>
            <w:tcW w:w="2821" w:type="pct"/>
            <w:tcMar>
              <w:top w:w="150" w:type="dxa"/>
              <w:left w:w="0" w:type="dxa"/>
              <w:bottom w:w="150" w:type="dxa"/>
              <w:right w:w="240" w:type="dxa"/>
            </w:tcMar>
            <w:vAlign w:val="center"/>
            <w:hideMark/>
          </w:tcPr>
          <w:p w14:paraId="225C3167" w14:textId="77777777" w:rsidR="007F258C" w:rsidRPr="00307B61" w:rsidRDefault="007F258C" w:rsidP="007F258C">
            <w:pPr>
              <w:spacing w:after="0" w:line="240" w:lineRule="auto"/>
              <w:rPr>
                <w:rFonts w:ascii="Times New Roman" w:hAnsi="Times New Roman" w:cs="Times New Roman"/>
                <w:color w:val="000000" w:themeColor="text1"/>
                <w:sz w:val="23"/>
                <w:szCs w:val="23"/>
              </w:rPr>
            </w:pPr>
            <w:r w:rsidRPr="00307B61">
              <w:rPr>
                <w:rStyle w:val="afffd"/>
                <w:rFonts w:ascii="Times New Roman" w:hAnsi="Times New Roman" w:cs="Times New Roman"/>
                <w:color w:val="000000" w:themeColor="text1"/>
                <w:sz w:val="23"/>
                <w:szCs w:val="23"/>
              </w:rPr>
              <w:t>Заказчик</w:t>
            </w:r>
          </w:p>
        </w:tc>
        <w:tc>
          <w:tcPr>
            <w:tcW w:w="2179" w:type="pct"/>
            <w:tcMar>
              <w:top w:w="150" w:type="dxa"/>
              <w:left w:w="240" w:type="dxa"/>
              <w:bottom w:w="150" w:type="dxa"/>
              <w:right w:w="240" w:type="dxa"/>
            </w:tcMar>
            <w:vAlign w:val="center"/>
            <w:hideMark/>
          </w:tcPr>
          <w:p w14:paraId="45E0070C" w14:textId="77777777" w:rsidR="007F258C" w:rsidRPr="00307B61" w:rsidRDefault="007F258C" w:rsidP="007F258C">
            <w:pPr>
              <w:spacing w:after="0" w:line="240" w:lineRule="auto"/>
              <w:rPr>
                <w:rFonts w:ascii="Times New Roman" w:hAnsi="Times New Roman" w:cs="Times New Roman"/>
                <w:color w:val="000000" w:themeColor="text1"/>
                <w:sz w:val="23"/>
                <w:szCs w:val="23"/>
              </w:rPr>
            </w:pPr>
            <w:r w:rsidRPr="00307B61">
              <w:rPr>
                <w:rStyle w:val="afffd"/>
                <w:rFonts w:ascii="Times New Roman" w:hAnsi="Times New Roman" w:cs="Times New Roman"/>
                <w:color w:val="000000" w:themeColor="text1"/>
                <w:sz w:val="23"/>
                <w:szCs w:val="23"/>
              </w:rPr>
              <w:t>Исполнитель</w:t>
            </w:r>
          </w:p>
        </w:tc>
      </w:tr>
      <w:tr w:rsidR="007F258C" w:rsidRPr="00307B61" w14:paraId="5B52957C" w14:textId="77777777" w:rsidTr="007F258C">
        <w:trPr>
          <w:trHeight w:val="25"/>
        </w:trPr>
        <w:tc>
          <w:tcPr>
            <w:tcW w:w="2821" w:type="pct"/>
            <w:tcMar>
              <w:top w:w="150" w:type="dxa"/>
              <w:left w:w="0" w:type="dxa"/>
              <w:bottom w:w="150" w:type="dxa"/>
              <w:right w:w="240" w:type="dxa"/>
            </w:tcMar>
            <w:vAlign w:val="center"/>
            <w:hideMark/>
          </w:tcPr>
          <w:p w14:paraId="169CC8E4" w14:textId="77777777" w:rsidR="007F258C" w:rsidRPr="00307B61" w:rsidRDefault="007F258C" w:rsidP="007F258C">
            <w:pPr>
              <w:spacing w:after="0" w:line="240" w:lineRule="auto"/>
              <w:rPr>
                <w:rFonts w:ascii="Times New Roman" w:hAnsi="Times New Roman" w:cs="Times New Roman"/>
                <w:color w:val="000000" w:themeColor="text1"/>
                <w:sz w:val="23"/>
                <w:szCs w:val="23"/>
              </w:rPr>
            </w:pPr>
            <w:r w:rsidRPr="00307B61">
              <w:rPr>
                <w:rFonts w:ascii="Times New Roman" w:hAnsi="Times New Roman" w:cs="Times New Roman"/>
                <w:color w:val="000000" w:themeColor="text1"/>
                <w:sz w:val="23"/>
                <w:szCs w:val="23"/>
              </w:rPr>
              <w:t>АО «</w:t>
            </w:r>
            <w:proofErr w:type="spellStart"/>
            <w:r w:rsidRPr="00307B61">
              <w:rPr>
                <w:rFonts w:ascii="Times New Roman" w:hAnsi="Times New Roman" w:cs="Times New Roman"/>
                <w:color w:val="000000" w:themeColor="text1"/>
                <w:sz w:val="23"/>
                <w:szCs w:val="23"/>
              </w:rPr>
              <w:t>Выборгтеплоэнерго</w:t>
            </w:r>
            <w:proofErr w:type="spellEnd"/>
            <w:r w:rsidRPr="00307B61">
              <w:rPr>
                <w:rFonts w:ascii="Times New Roman" w:hAnsi="Times New Roman" w:cs="Times New Roman"/>
                <w:color w:val="000000" w:themeColor="text1"/>
                <w:sz w:val="23"/>
                <w:szCs w:val="23"/>
              </w:rPr>
              <w:t xml:space="preserve">» </w:t>
            </w:r>
          </w:p>
          <w:p w14:paraId="17D3A1BB" w14:textId="77777777" w:rsidR="007F258C" w:rsidRPr="00307B61" w:rsidRDefault="007F258C" w:rsidP="007F258C">
            <w:pPr>
              <w:spacing w:after="0" w:line="240" w:lineRule="auto"/>
              <w:rPr>
                <w:rFonts w:ascii="Times New Roman" w:hAnsi="Times New Roman" w:cs="Times New Roman"/>
                <w:color w:val="000000" w:themeColor="text1"/>
                <w:sz w:val="23"/>
                <w:szCs w:val="23"/>
              </w:rPr>
            </w:pPr>
            <w:r w:rsidRPr="00307B61">
              <w:rPr>
                <w:rFonts w:ascii="Times New Roman" w:hAnsi="Times New Roman" w:cs="Times New Roman"/>
                <w:color w:val="000000" w:themeColor="text1"/>
                <w:sz w:val="23"/>
                <w:szCs w:val="23"/>
              </w:rPr>
              <w:t>188800, Ленинградская обл., г. Выборг, ул. Сухова, д.2</w:t>
            </w:r>
          </w:p>
          <w:p w14:paraId="2CF040AD" w14:textId="77777777" w:rsidR="007F258C" w:rsidRPr="00307B61" w:rsidRDefault="007F258C" w:rsidP="007F258C">
            <w:pPr>
              <w:spacing w:after="0" w:line="240" w:lineRule="auto"/>
              <w:rPr>
                <w:rFonts w:ascii="Times New Roman" w:hAnsi="Times New Roman" w:cs="Times New Roman"/>
                <w:color w:val="000000" w:themeColor="text1"/>
                <w:sz w:val="23"/>
                <w:szCs w:val="23"/>
              </w:rPr>
            </w:pPr>
            <w:r w:rsidRPr="00307B61">
              <w:rPr>
                <w:rFonts w:ascii="Times New Roman" w:hAnsi="Times New Roman" w:cs="Times New Roman"/>
                <w:color w:val="000000" w:themeColor="text1"/>
                <w:sz w:val="23"/>
                <w:szCs w:val="23"/>
              </w:rPr>
              <w:t>ИНН 4704062064 КПП 470401001</w:t>
            </w:r>
            <w:r w:rsidRPr="00307B61">
              <w:rPr>
                <w:rFonts w:ascii="Times New Roman" w:hAnsi="Times New Roman" w:cs="Times New Roman"/>
                <w:color w:val="000000" w:themeColor="text1"/>
              </w:rPr>
              <w:t xml:space="preserve"> </w:t>
            </w:r>
            <w:r w:rsidRPr="00307B61">
              <w:rPr>
                <w:rFonts w:ascii="Times New Roman" w:hAnsi="Times New Roman" w:cs="Times New Roman"/>
                <w:color w:val="000000" w:themeColor="text1"/>
                <w:sz w:val="23"/>
                <w:szCs w:val="23"/>
              </w:rPr>
              <w:t>ОГРН 1054700176893 ОКПО 75115131</w:t>
            </w:r>
          </w:p>
          <w:p w14:paraId="17EDFA1A" w14:textId="77777777" w:rsidR="007F258C" w:rsidRPr="00307B61" w:rsidRDefault="007F258C" w:rsidP="007F258C">
            <w:pPr>
              <w:spacing w:after="0" w:line="240" w:lineRule="auto"/>
              <w:rPr>
                <w:rFonts w:ascii="Times New Roman" w:hAnsi="Times New Roman" w:cs="Times New Roman"/>
                <w:color w:val="000000" w:themeColor="text1"/>
                <w:sz w:val="23"/>
                <w:szCs w:val="23"/>
              </w:rPr>
            </w:pPr>
            <w:proofErr w:type="gramStart"/>
            <w:r w:rsidRPr="00307B61">
              <w:rPr>
                <w:rFonts w:ascii="Times New Roman" w:hAnsi="Times New Roman" w:cs="Times New Roman"/>
                <w:color w:val="000000" w:themeColor="text1"/>
                <w:sz w:val="23"/>
                <w:szCs w:val="23"/>
              </w:rPr>
              <w:t>р</w:t>
            </w:r>
            <w:proofErr w:type="gramEnd"/>
            <w:r w:rsidRPr="00307B61">
              <w:rPr>
                <w:rFonts w:ascii="Times New Roman" w:hAnsi="Times New Roman" w:cs="Times New Roman"/>
                <w:color w:val="000000" w:themeColor="text1"/>
                <w:sz w:val="23"/>
                <w:szCs w:val="23"/>
              </w:rPr>
              <w:t xml:space="preserve">/с 40702810055390000440 </w:t>
            </w:r>
          </w:p>
          <w:p w14:paraId="1FA07557" w14:textId="77777777" w:rsidR="007F258C" w:rsidRPr="00307B61" w:rsidRDefault="007F258C" w:rsidP="007F258C">
            <w:pPr>
              <w:spacing w:after="0" w:line="240" w:lineRule="auto"/>
              <w:rPr>
                <w:rFonts w:ascii="Times New Roman" w:hAnsi="Times New Roman" w:cs="Times New Roman"/>
                <w:color w:val="000000" w:themeColor="text1"/>
                <w:sz w:val="23"/>
                <w:szCs w:val="23"/>
              </w:rPr>
            </w:pPr>
            <w:r w:rsidRPr="00307B61">
              <w:rPr>
                <w:rFonts w:ascii="Times New Roman" w:hAnsi="Times New Roman" w:cs="Times New Roman"/>
                <w:color w:val="000000" w:themeColor="text1"/>
                <w:sz w:val="23"/>
                <w:szCs w:val="23"/>
              </w:rPr>
              <w:t>к/с 30101810500000000653</w:t>
            </w:r>
          </w:p>
          <w:p w14:paraId="69C23F6D" w14:textId="77777777" w:rsidR="007F258C" w:rsidRPr="00307B61" w:rsidRDefault="007F258C" w:rsidP="007F258C">
            <w:pPr>
              <w:spacing w:after="0" w:line="240" w:lineRule="auto"/>
              <w:rPr>
                <w:rFonts w:ascii="Times New Roman" w:hAnsi="Times New Roman" w:cs="Times New Roman"/>
                <w:color w:val="000000" w:themeColor="text1"/>
                <w:sz w:val="23"/>
                <w:szCs w:val="23"/>
              </w:rPr>
            </w:pPr>
            <w:r w:rsidRPr="00307B61">
              <w:rPr>
                <w:rFonts w:ascii="Times New Roman" w:hAnsi="Times New Roman" w:cs="Times New Roman"/>
                <w:color w:val="000000" w:themeColor="text1"/>
                <w:sz w:val="23"/>
                <w:szCs w:val="23"/>
              </w:rPr>
              <w:t>БИК 044030653</w:t>
            </w:r>
          </w:p>
          <w:p w14:paraId="5C083AF9" w14:textId="77777777" w:rsidR="007F258C" w:rsidRPr="00307B61" w:rsidRDefault="007F258C" w:rsidP="007F258C">
            <w:pPr>
              <w:spacing w:after="0" w:line="240" w:lineRule="auto"/>
              <w:rPr>
                <w:rFonts w:ascii="Times New Roman" w:hAnsi="Times New Roman" w:cs="Times New Roman"/>
                <w:color w:val="000000" w:themeColor="text1"/>
              </w:rPr>
            </w:pPr>
            <w:r w:rsidRPr="00307B61">
              <w:rPr>
                <w:rFonts w:ascii="Times New Roman" w:hAnsi="Times New Roman" w:cs="Times New Roman"/>
                <w:color w:val="000000" w:themeColor="text1"/>
                <w:sz w:val="23"/>
                <w:szCs w:val="23"/>
              </w:rPr>
              <w:t>в Северо-Западный банк ПАО «Сбербанк России» г. Санкт-Петербург</w:t>
            </w:r>
            <w:r w:rsidRPr="00307B61">
              <w:rPr>
                <w:rFonts w:ascii="Times New Roman" w:hAnsi="Times New Roman" w:cs="Times New Roman"/>
                <w:color w:val="000000" w:themeColor="text1"/>
              </w:rPr>
              <w:t xml:space="preserve"> </w:t>
            </w:r>
          </w:p>
          <w:p w14:paraId="42CB3E65" w14:textId="77777777" w:rsidR="007F258C" w:rsidRPr="00307B61" w:rsidRDefault="007F258C" w:rsidP="007F258C">
            <w:pPr>
              <w:spacing w:after="0" w:line="240" w:lineRule="auto"/>
              <w:rPr>
                <w:rFonts w:ascii="Times New Roman" w:hAnsi="Times New Roman" w:cs="Times New Roman"/>
                <w:color w:val="000000" w:themeColor="text1"/>
                <w:sz w:val="23"/>
                <w:szCs w:val="23"/>
              </w:rPr>
            </w:pPr>
            <w:r w:rsidRPr="00307B61">
              <w:rPr>
                <w:rFonts w:ascii="Times New Roman" w:hAnsi="Times New Roman" w:cs="Times New Roman"/>
                <w:color w:val="000000" w:themeColor="text1"/>
                <w:sz w:val="23"/>
                <w:szCs w:val="23"/>
              </w:rPr>
              <w:t xml:space="preserve">тел. (81378) 26587, 21483г </w:t>
            </w:r>
          </w:p>
        </w:tc>
        <w:tc>
          <w:tcPr>
            <w:tcW w:w="2179" w:type="pct"/>
            <w:tcMar>
              <w:top w:w="150" w:type="dxa"/>
              <w:left w:w="240" w:type="dxa"/>
              <w:bottom w:w="150" w:type="dxa"/>
              <w:right w:w="0" w:type="dxa"/>
            </w:tcMar>
            <w:vAlign w:val="center"/>
            <w:hideMark/>
          </w:tcPr>
          <w:p w14:paraId="0A257DAA" w14:textId="77777777" w:rsidR="007F258C" w:rsidRPr="00307B61" w:rsidRDefault="007F258C" w:rsidP="007F258C">
            <w:pPr>
              <w:spacing w:after="0" w:line="240" w:lineRule="auto"/>
              <w:rPr>
                <w:rFonts w:ascii="Times New Roman" w:hAnsi="Times New Roman" w:cs="Times New Roman"/>
                <w:color w:val="000000" w:themeColor="text1"/>
                <w:sz w:val="23"/>
                <w:szCs w:val="23"/>
              </w:rPr>
            </w:pPr>
            <w:r w:rsidRPr="00307B61">
              <w:rPr>
                <w:rFonts w:ascii="Times New Roman" w:hAnsi="Times New Roman" w:cs="Times New Roman"/>
                <w:color w:val="000000" w:themeColor="text1"/>
                <w:sz w:val="23"/>
                <w:szCs w:val="23"/>
              </w:rPr>
              <w:t>(заполняется участником)</w:t>
            </w:r>
          </w:p>
        </w:tc>
      </w:tr>
      <w:tr w:rsidR="007F258C" w:rsidRPr="00307B61" w14:paraId="3F50F290" w14:textId="77777777" w:rsidTr="007F258C">
        <w:tc>
          <w:tcPr>
            <w:tcW w:w="2821" w:type="pct"/>
            <w:tcMar>
              <w:top w:w="150" w:type="dxa"/>
              <w:left w:w="0" w:type="dxa"/>
              <w:bottom w:w="150" w:type="dxa"/>
              <w:right w:w="240" w:type="dxa"/>
            </w:tcMar>
            <w:vAlign w:val="center"/>
            <w:hideMark/>
          </w:tcPr>
          <w:p w14:paraId="0A3D8EC4" w14:textId="77777777" w:rsidR="007F258C" w:rsidRPr="00307B61" w:rsidRDefault="007F258C" w:rsidP="007F258C">
            <w:pPr>
              <w:spacing w:after="0" w:line="240" w:lineRule="auto"/>
              <w:rPr>
                <w:rStyle w:val="afffd"/>
                <w:rFonts w:ascii="Times New Roman" w:hAnsi="Times New Roman" w:cs="Times New Roman"/>
                <w:color w:val="000000" w:themeColor="text1"/>
                <w:sz w:val="23"/>
                <w:szCs w:val="23"/>
              </w:rPr>
            </w:pPr>
            <w:r w:rsidRPr="00307B61">
              <w:rPr>
                <w:rStyle w:val="afffd"/>
                <w:rFonts w:ascii="Times New Roman" w:hAnsi="Times New Roman" w:cs="Times New Roman"/>
                <w:color w:val="000000" w:themeColor="text1"/>
                <w:sz w:val="23"/>
                <w:szCs w:val="23"/>
              </w:rPr>
              <w:t>Генеральный директор</w:t>
            </w:r>
          </w:p>
          <w:p w14:paraId="769AAB13" w14:textId="77777777" w:rsidR="007F258C" w:rsidRPr="00307B61" w:rsidRDefault="007F258C" w:rsidP="007F258C">
            <w:pPr>
              <w:spacing w:after="0" w:line="240" w:lineRule="auto"/>
              <w:rPr>
                <w:rFonts w:ascii="Times New Roman" w:hAnsi="Times New Roman" w:cs="Times New Roman"/>
                <w:color w:val="000000" w:themeColor="text1"/>
                <w:sz w:val="23"/>
                <w:szCs w:val="23"/>
              </w:rPr>
            </w:pPr>
            <w:r w:rsidRPr="00307B61">
              <w:rPr>
                <w:rFonts w:ascii="Times New Roman" w:hAnsi="Times New Roman" w:cs="Times New Roman"/>
                <w:color w:val="000000" w:themeColor="text1"/>
                <w:sz w:val="23"/>
                <w:szCs w:val="23"/>
              </w:rPr>
              <w:t>__________________ А.В. Кривонос</w:t>
            </w:r>
          </w:p>
          <w:p w14:paraId="26A1E8BF" w14:textId="77777777" w:rsidR="007F258C" w:rsidRPr="00307B61" w:rsidRDefault="007F258C" w:rsidP="007F258C">
            <w:pPr>
              <w:spacing w:after="0" w:line="240" w:lineRule="auto"/>
              <w:rPr>
                <w:rFonts w:ascii="Times New Roman" w:hAnsi="Times New Roman" w:cs="Times New Roman"/>
                <w:color w:val="000000" w:themeColor="text1"/>
                <w:sz w:val="23"/>
                <w:szCs w:val="23"/>
              </w:rPr>
            </w:pPr>
            <w:r w:rsidRPr="00307B61">
              <w:rPr>
                <w:rFonts w:ascii="Times New Roman" w:hAnsi="Times New Roman" w:cs="Times New Roman"/>
                <w:color w:val="000000" w:themeColor="text1"/>
                <w:sz w:val="23"/>
                <w:szCs w:val="23"/>
              </w:rPr>
              <w:t>М.П.</w:t>
            </w:r>
          </w:p>
        </w:tc>
        <w:tc>
          <w:tcPr>
            <w:tcW w:w="2179" w:type="pct"/>
            <w:tcMar>
              <w:top w:w="150" w:type="dxa"/>
              <w:left w:w="240" w:type="dxa"/>
              <w:bottom w:w="150" w:type="dxa"/>
              <w:right w:w="0" w:type="dxa"/>
            </w:tcMar>
            <w:vAlign w:val="center"/>
            <w:hideMark/>
          </w:tcPr>
          <w:p w14:paraId="2C6AAFFE" w14:textId="77777777" w:rsidR="007F258C" w:rsidRPr="00307B61" w:rsidRDefault="007F258C" w:rsidP="007F258C">
            <w:pPr>
              <w:spacing w:after="0" w:line="240" w:lineRule="auto"/>
              <w:rPr>
                <w:rFonts w:ascii="Times New Roman" w:hAnsi="Times New Roman" w:cs="Times New Roman"/>
                <w:color w:val="000000" w:themeColor="text1"/>
                <w:sz w:val="23"/>
                <w:szCs w:val="23"/>
              </w:rPr>
            </w:pPr>
            <w:r w:rsidRPr="00307B61">
              <w:rPr>
                <w:rFonts w:ascii="Times New Roman" w:hAnsi="Times New Roman" w:cs="Times New Roman"/>
                <w:color w:val="000000" w:themeColor="text1"/>
                <w:sz w:val="23"/>
                <w:szCs w:val="23"/>
              </w:rPr>
              <w:t>(должность) __________________ (Ф.И.О.)</w:t>
            </w:r>
          </w:p>
          <w:p w14:paraId="13EE7D7D" w14:textId="77777777" w:rsidR="007F258C" w:rsidRPr="00307B61" w:rsidRDefault="007F258C" w:rsidP="007F258C">
            <w:pPr>
              <w:spacing w:after="0" w:line="240" w:lineRule="auto"/>
              <w:rPr>
                <w:rFonts w:ascii="Times New Roman" w:hAnsi="Times New Roman" w:cs="Times New Roman"/>
                <w:color w:val="000000" w:themeColor="text1"/>
                <w:sz w:val="23"/>
                <w:szCs w:val="23"/>
              </w:rPr>
            </w:pPr>
            <w:r w:rsidRPr="00307B61">
              <w:rPr>
                <w:rFonts w:ascii="Times New Roman" w:hAnsi="Times New Roman" w:cs="Times New Roman"/>
                <w:color w:val="000000" w:themeColor="text1"/>
                <w:sz w:val="23"/>
                <w:szCs w:val="23"/>
              </w:rPr>
              <w:t>М.П.</w:t>
            </w:r>
          </w:p>
        </w:tc>
      </w:tr>
    </w:tbl>
    <w:p w14:paraId="1F764319" w14:textId="77777777" w:rsidR="007F258C" w:rsidRDefault="007F258C" w:rsidP="007F258C">
      <w:pPr>
        <w:spacing w:after="0" w:line="240" w:lineRule="auto"/>
        <w:jc w:val="center"/>
        <w:rPr>
          <w:rFonts w:ascii="Times New Roman" w:eastAsia="Times New Roman" w:hAnsi="Times New Roman" w:cs="Times New Roman"/>
          <w:color w:val="000000" w:themeColor="text1"/>
          <w:sz w:val="24"/>
          <w:szCs w:val="24"/>
        </w:rPr>
      </w:pPr>
    </w:p>
    <w:p w14:paraId="16F8E62F" w14:textId="77777777" w:rsidR="007F258C" w:rsidRDefault="007F258C" w:rsidP="007F258C">
      <w:pPr>
        <w:spacing w:after="0" w:line="240" w:lineRule="auto"/>
        <w:jc w:val="center"/>
        <w:rPr>
          <w:rFonts w:ascii="Times New Roman" w:eastAsia="Times New Roman" w:hAnsi="Times New Roman" w:cs="Times New Roman"/>
          <w:color w:val="000000" w:themeColor="text1"/>
          <w:sz w:val="24"/>
          <w:szCs w:val="24"/>
        </w:rPr>
      </w:pPr>
    </w:p>
    <w:p w14:paraId="65A35337" w14:textId="77777777" w:rsidR="007F258C" w:rsidRDefault="007F258C" w:rsidP="007F258C">
      <w:pPr>
        <w:spacing w:after="0" w:line="240" w:lineRule="auto"/>
        <w:jc w:val="center"/>
        <w:rPr>
          <w:rFonts w:ascii="Times New Roman" w:eastAsia="Times New Roman" w:hAnsi="Times New Roman" w:cs="Times New Roman"/>
          <w:color w:val="000000" w:themeColor="text1"/>
          <w:sz w:val="24"/>
          <w:szCs w:val="24"/>
        </w:rPr>
      </w:pPr>
    </w:p>
    <w:p w14:paraId="45BC6362" w14:textId="77777777" w:rsidR="007F258C" w:rsidRDefault="007F258C" w:rsidP="007F258C">
      <w:pPr>
        <w:spacing w:after="0" w:line="240" w:lineRule="auto"/>
        <w:jc w:val="center"/>
        <w:rPr>
          <w:rFonts w:ascii="Times New Roman" w:eastAsia="Times New Roman" w:hAnsi="Times New Roman" w:cs="Times New Roman"/>
          <w:color w:val="000000" w:themeColor="text1"/>
          <w:sz w:val="24"/>
          <w:szCs w:val="24"/>
        </w:rPr>
      </w:pPr>
    </w:p>
    <w:p w14:paraId="673D90D9" w14:textId="77777777" w:rsidR="007F258C" w:rsidRDefault="007F258C" w:rsidP="007F258C">
      <w:pPr>
        <w:spacing w:after="0" w:line="240" w:lineRule="auto"/>
        <w:jc w:val="center"/>
        <w:rPr>
          <w:rFonts w:ascii="Times New Roman" w:eastAsia="Times New Roman" w:hAnsi="Times New Roman" w:cs="Times New Roman"/>
          <w:color w:val="000000" w:themeColor="text1"/>
          <w:sz w:val="24"/>
          <w:szCs w:val="24"/>
        </w:rPr>
      </w:pPr>
    </w:p>
    <w:p w14:paraId="3FEAC467" w14:textId="77777777" w:rsidR="007F258C" w:rsidRDefault="007F258C" w:rsidP="007F258C">
      <w:pPr>
        <w:spacing w:after="0" w:line="240" w:lineRule="auto"/>
        <w:jc w:val="center"/>
        <w:rPr>
          <w:rFonts w:ascii="Times New Roman" w:eastAsia="Times New Roman" w:hAnsi="Times New Roman" w:cs="Times New Roman"/>
          <w:color w:val="000000" w:themeColor="text1"/>
          <w:sz w:val="24"/>
          <w:szCs w:val="24"/>
        </w:rPr>
      </w:pPr>
    </w:p>
    <w:p w14:paraId="2C7D68A7" w14:textId="77777777" w:rsidR="007F258C" w:rsidRPr="00307B61" w:rsidRDefault="007F258C" w:rsidP="007F258C">
      <w:pPr>
        <w:spacing w:after="0" w:line="240" w:lineRule="auto"/>
        <w:jc w:val="center"/>
        <w:rPr>
          <w:rFonts w:ascii="Times New Roman" w:eastAsia="Times New Roman" w:hAnsi="Times New Roman" w:cs="Times New Roman"/>
          <w:color w:val="000000" w:themeColor="text1"/>
          <w:sz w:val="24"/>
          <w:szCs w:val="24"/>
        </w:rPr>
      </w:pPr>
    </w:p>
    <w:p w14:paraId="6224A236" w14:textId="77777777" w:rsidR="007F258C" w:rsidRPr="00307B61" w:rsidRDefault="007F258C" w:rsidP="007F258C">
      <w:pPr>
        <w:spacing w:after="0" w:line="240" w:lineRule="auto"/>
        <w:jc w:val="center"/>
        <w:rPr>
          <w:rFonts w:ascii="Times New Roman" w:eastAsia="Times New Roman" w:hAnsi="Times New Roman" w:cs="Times New Roman"/>
          <w:color w:val="000000" w:themeColor="text1"/>
          <w:sz w:val="24"/>
          <w:szCs w:val="24"/>
        </w:rPr>
      </w:pPr>
    </w:p>
    <w:p w14:paraId="326FDFC3" w14:textId="77777777" w:rsidR="007F258C" w:rsidRPr="00307B61" w:rsidRDefault="007F258C" w:rsidP="007F258C">
      <w:pPr>
        <w:spacing w:after="0" w:line="240" w:lineRule="auto"/>
        <w:ind w:firstLine="567"/>
        <w:jc w:val="center"/>
        <w:rPr>
          <w:rFonts w:ascii="Times New Roman" w:eastAsia="Times New Roman" w:hAnsi="Times New Roman" w:cs="Times New Roman"/>
          <w:b/>
          <w:bCs/>
          <w:color w:val="000000" w:themeColor="text1"/>
          <w:sz w:val="24"/>
          <w:szCs w:val="24"/>
        </w:rPr>
      </w:pPr>
      <w:r w:rsidRPr="00307B61">
        <w:rPr>
          <w:rFonts w:ascii="Times New Roman" w:eastAsia="Times New Roman" w:hAnsi="Times New Roman" w:cs="Times New Roman"/>
          <w:b/>
          <w:bCs/>
          <w:color w:val="000000" w:themeColor="text1"/>
          <w:sz w:val="24"/>
          <w:szCs w:val="24"/>
        </w:rPr>
        <w:t xml:space="preserve">РАЗДЕЛ 9. ТЕХНИЧЕСКОЕ ЗАДАНИЕ </w:t>
      </w:r>
    </w:p>
    <w:p w14:paraId="08E81622" w14:textId="77777777" w:rsidR="007F258C" w:rsidRPr="00307B61" w:rsidRDefault="007F258C" w:rsidP="007F258C">
      <w:pPr>
        <w:spacing w:after="0" w:line="240" w:lineRule="auto"/>
        <w:ind w:firstLine="567"/>
        <w:jc w:val="center"/>
        <w:rPr>
          <w:rFonts w:ascii="Times New Roman" w:eastAsia="Times New Roman" w:hAnsi="Times New Roman" w:cs="Times New Roman"/>
          <w:color w:val="000000" w:themeColor="text1"/>
          <w:sz w:val="24"/>
          <w:szCs w:val="24"/>
        </w:rPr>
      </w:pPr>
    </w:p>
    <w:p w14:paraId="4AA5C51B" w14:textId="77777777" w:rsidR="007F258C" w:rsidRPr="00307B61" w:rsidRDefault="007F258C" w:rsidP="007F258C">
      <w:pPr>
        <w:pStyle w:val="a0"/>
        <w:spacing w:after="0" w:line="240" w:lineRule="auto"/>
        <w:ind w:firstLine="567"/>
        <w:jc w:val="center"/>
        <w:rPr>
          <w:rFonts w:ascii="Times New Roman" w:hAnsi="Times New Roman"/>
          <w:b/>
          <w:iCs/>
          <w:color w:val="000000" w:themeColor="text1"/>
        </w:rPr>
      </w:pPr>
      <w:r w:rsidRPr="00307B61">
        <w:rPr>
          <w:rFonts w:ascii="Times New Roman" w:eastAsia="Arial" w:hAnsi="Times New Roman"/>
          <w:bCs/>
          <w:color w:val="000000" w:themeColor="text1"/>
          <w:spacing w:val="-2"/>
          <w:sz w:val="24"/>
          <w:szCs w:val="24"/>
        </w:rPr>
        <w:t xml:space="preserve">Оказание услуг </w:t>
      </w:r>
      <w:r w:rsidRPr="00307B61">
        <w:rPr>
          <w:rFonts w:ascii="Times New Roman" w:hAnsi="Times New Roman"/>
          <w:bCs/>
          <w:iCs/>
          <w:color w:val="000000" w:themeColor="text1"/>
          <w:sz w:val="24"/>
          <w:szCs w:val="24"/>
        </w:rPr>
        <w:t>по техническому обслуживанию и ремонту охранно-тревожной сигнализации в помещениях котельных АО «</w:t>
      </w:r>
      <w:proofErr w:type="spellStart"/>
      <w:r w:rsidRPr="00307B61">
        <w:rPr>
          <w:rFonts w:ascii="Times New Roman" w:hAnsi="Times New Roman"/>
          <w:bCs/>
          <w:iCs/>
          <w:color w:val="000000" w:themeColor="text1"/>
          <w:sz w:val="24"/>
          <w:szCs w:val="24"/>
        </w:rPr>
        <w:t>Выборгтеплоэнерго</w:t>
      </w:r>
      <w:proofErr w:type="spellEnd"/>
      <w:r w:rsidRPr="00307B61">
        <w:rPr>
          <w:rFonts w:ascii="Times New Roman" w:hAnsi="Times New Roman"/>
          <w:bCs/>
          <w:iCs/>
          <w:color w:val="000000" w:themeColor="text1"/>
          <w:sz w:val="24"/>
          <w:szCs w:val="24"/>
        </w:rPr>
        <w:t xml:space="preserve">» и вспомогательной инфраструктуры </w:t>
      </w:r>
      <w:r w:rsidRPr="00307B61">
        <w:rPr>
          <w:rFonts w:ascii="Times New Roman" w:hAnsi="Times New Roman"/>
          <w:b/>
          <w:iCs/>
          <w:color w:val="000000" w:themeColor="text1"/>
        </w:rPr>
        <w:t>на территории города Выборг и Выборгского района</w:t>
      </w:r>
    </w:p>
    <w:p w14:paraId="548783D6"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p>
    <w:p w14:paraId="6DD97936"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xml:space="preserve"> 1. ПРЕДМЕТ ЗАКУПКИ</w:t>
      </w:r>
    </w:p>
    <w:p w14:paraId="4B0C0FF7"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p>
    <w:p w14:paraId="28CD609B" w14:textId="77777777" w:rsidR="007F258C" w:rsidRPr="00307B61" w:rsidRDefault="007F258C" w:rsidP="007F258C">
      <w:pPr>
        <w:rPr>
          <w:rFonts w:ascii="Times New Roman" w:eastAsia="Times New Roman" w:hAnsi="Times New Roman" w:cs="Times New Roman"/>
          <w:b/>
          <w:color w:val="000000" w:themeColor="text1"/>
        </w:rPr>
      </w:pPr>
      <w:r w:rsidRPr="00307B61">
        <w:rPr>
          <w:rFonts w:ascii="Times New Roman" w:eastAsia="Times New Roman" w:hAnsi="Times New Roman" w:cs="Times New Roman"/>
          <w:color w:val="000000" w:themeColor="text1"/>
        </w:rPr>
        <w:t xml:space="preserve">1.1. Предметом закупки является </w:t>
      </w:r>
      <w:r w:rsidRPr="00307B61">
        <w:rPr>
          <w:rFonts w:ascii="Times New Roman" w:eastAsia="Arial" w:hAnsi="Times New Roman" w:cs="Times New Roman"/>
          <w:color w:val="000000" w:themeColor="text1"/>
          <w:spacing w:val="-2"/>
        </w:rPr>
        <w:t xml:space="preserve">оказание услуг </w:t>
      </w:r>
      <w:r w:rsidRPr="00307B61">
        <w:rPr>
          <w:rFonts w:ascii="Times New Roman" w:hAnsi="Times New Roman" w:cs="Times New Roman"/>
          <w:color w:val="000000" w:themeColor="text1"/>
        </w:rPr>
        <w:t>по техническому обслуживанию и ремонту охранно-тревожной сигнализации в помещениях котельных АО «</w:t>
      </w:r>
      <w:proofErr w:type="spellStart"/>
      <w:r w:rsidRPr="00307B61">
        <w:rPr>
          <w:rFonts w:ascii="Times New Roman" w:hAnsi="Times New Roman" w:cs="Times New Roman"/>
          <w:color w:val="000000" w:themeColor="text1"/>
        </w:rPr>
        <w:t>Выборгтеплоэнерго</w:t>
      </w:r>
      <w:proofErr w:type="spellEnd"/>
      <w:r w:rsidRPr="00307B61">
        <w:rPr>
          <w:rFonts w:ascii="Times New Roman" w:hAnsi="Times New Roman" w:cs="Times New Roman"/>
          <w:color w:val="000000" w:themeColor="text1"/>
        </w:rPr>
        <w:t xml:space="preserve">» и вспомогательной инфраструктуры </w:t>
      </w:r>
      <w:r w:rsidRPr="00307B61">
        <w:rPr>
          <w:rFonts w:ascii="Times New Roman" w:eastAsia="Times New Roman" w:hAnsi="Times New Roman" w:cs="Times New Roman"/>
          <w:b/>
          <w:color w:val="000000" w:themeColor="text1"/>
        </w:rPr>
        <w:t xml:space="preserve">на </w:t>
      </w:r>
      <w:r w:rsidRPr="00307B61">
        <w:rPr>
          <w:rFonts w:ascii="Times New Roman" w:hAnsi="Times New Roman" w:cs="Times New Roman"/>
          <w:color w:val="000000" w:themeColor="text1"/>
        </w:rPr>
        <w:t>территории</w:t>
      </w:r>
      <w:r w:rsidRPr="00307B61">
        <w:rPr>
          <w:rFonts w:ascii="Times New Roman" w:eastAsia="Times New Roman" w:hAnsi="Times New Roman" w:cs="Times New Roman"/>
          <w:b/>
          <w:color w:val="000000" w:themeColor="text1"/>
        </w:rPr>
        <w:t xml:space="preserve"> города Выборг и Выборгского района</w:t>
      </w:r>
    </w:p>
    <w:p w14:paraId="69FFE708"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xml:space="preserve">1.2. В состав обслуживаемой ОТС могут входить приемно-контрольные приборы, </w:t>
      </w:r>
      <w:proofErr w:type="spellStart"/>
      <w:r w:rsidRPr="00307B61">
        <w:rPr>
          <w:rFonts w:ascii="Times New Roman" w:eastAsia="Times New Roman" w:hAnsi="Times New Roman" w:cs="Times New Roman"/>
          <w:color w:val="000000" w:themeColor="text1"/>
          <w:sz w:val="24"/>
          <w:szCs w:val="24"/>
        </w:rPr>
        <w:t>извещатели</w:t>
      </w:r>
      <w:proofErr w:type="spellEnd"/>
      <w:r w:rsidRPr="00307B61">
        <w:rPr>
          <w:rFonts w:ascii="Times New Roman" w:eastAsia="Times New Roman" w:hAnsi="Times New Roman" w:cs="Times New Roman"/>
          <w:color w:val="000000" w:themeColor="text1"/>
          <w:sz w:val="24"/>
          <w:szCs w:val="24"/>
        </w:rPr>
        <w:t xml:space="preserve">, тревожные кнопки, устройства передачи извещений, источники основного и резервного питания, аккумуляторные батареи, световые и звуковые </w:t>
      </w:r>
      <w:proofErr w:type="spellStart"/>
      <w:r w:rsidRPr="00307B61">
        <w:rPr>
          <w:rFonts w:ascii="Times New Roman" w:eastAsia="Times New Roman" w:hAnsi="Times New Roman" w:cs="Times New Roman"/>
          <w:color w:val="000000" w:themeColor="text1"/>
          <w:sz w:val="24"/>
          <w:szCs w:val="24"/>
        </w:rPr>
        <w:t>оповещатели</w:t>
      </w:r>
      <w:proofErr w:type="spellEnd"/>
      <w:r w:rsidRPr="00307B61">
        <w:rPr>
          <w:rFonts w:ascii="Times New Roman" w:eastAsia="Times New Roman" w:hAnsi="Times New Roman" w:cs="Times New Roman"/>
          <w:color w:val="000000" w:themeColor="text1"/>
          <w:sz w:val="24"/>
          <w:szCs w:val="24"/>
        </w:rPr>
        <w:t>, кабельные линии, шлейфы сигнализации, соединительные коробки, модули и иное вспомогательное оборудование.</w:t>
      </w:r>
    </w:p>
    <w:p w14:paraId="194F1E1C"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1.3. Перечень объектов и адресов оказания услуг приведен в Приложении № 1 к настоящему Техническому заданию.</w:t>
      </w:r>
    </w:p>
    <w:p w14:paraId="0B42E9D9"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1.4. Место оказания услуг: город Выборг и Выборгский район Ленинградской области.</w:t>
      </w:r>
    </w:p>
    <w:p w14:paraId="2111DCDC"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xml:space="preserve">1.5. Срок оказания услуг: </w:t>
      </w:r>
      <w:proofErr w:type="gramStart"/>
      <w:r w:rsidRPr="00307B61">
        <w:rPr>
          <w:rFonts w:ascii="Times New Roman" w:eastAsia="Times New Roman" w:hAnsi="Times New Roman" w:cs="Times New Roman"/>
          <w:color w:val="000000" w:themeColor="text1"/>
          <w:sz w:val="24"/>
          <w:szCs w:val="24"/>
        </w:rPr>
        <w:t>с даты заключения</w:t>
      </w:r>
      <w:proofErr w:type="gramEnd"/>
      <w:r w:rsidRPr="00307B61">
        <w:rPr>
          <w:rFonts w:ascii="Times New Roman" w:eastAsia="Times New Roman" w:hAnsi="Times New Roman" w:cs="Times New Roman"/>
          <w:color w:val="000000" w:themeColor="text1"/>
          <w:sz w:val="24"/>
          <w:szCs w:val="24"/>
        </w:rPr>
        <w:t xml:space="preserve"> договора в течение 12 месяцев.</w:t>
      </w:r>
    </w:p>
    <w:p w14:paraId="4552B226"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p>
    <w:p w14:paraId="1089278F"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2. ЦЕЛИ И ПРАВОВОЕ ОСНОВАНИЕ ЗАКУПКИ</w:t>
      </w:r>
    </w:p>
    <w:p w14:paraId="78BF64EC"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p>
    <w:p w14:paraId="618FB8FA"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2.1. Основанием для проведения закупки является план-график закупок АО «</w:t>
      </w:r>
      <w:proofErr w:type="spellStart"/>
      <w:r w:rsidRPr="00307B61">
        <w:rPr>
          <w:rFonts w:ascii="Times New Roman" w:eastAsia="Times New Roman" w:hAnsi="Times New Roman" w:cs="Times New Roman"/>
          <w:color w:val="000000" w:themeColor="text1"/>
          <w:sz w:val="24"/>
          <w:szCs w:val="24"/>
        </w:rPr>
        <w:t>Выборгтеплоэнерго</w:t>
      </w:r>
      <w:proofErr w:type="spellEnd"/>
      <w:r w:rsidRPr="00307B61">
        <w:rPr>
          <w:rFonts w:ascii="Times New Roman" w:eastAsia="Times New Roman" w:hAnsi="Times New Roman" w:cs="Times New Roman"/>
          <w:color w:val="000000" w:themeColor="text1"/>
          <w:sz w:val="24"/>
          <w:szCs w:val="24"/>
        </w:rPr>
        <w:t>», размещенный в единой информационной системе в сфере закупок в установленном законодательством Российской Федерации порядке.</w:t>
      </w:r>
    </w:p>
    <w:p w14:paraId="61B849C7"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p>
    <w:p w14:paraId="75F333E7"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2.2. Закупка проводится в соответствии с Федеральным законом от 18.07.2011 № 223-ФЗ «О закупках товаров, работ, услуг отдельными видами юридических лиц», Положением о закупке АО «</w:t>
      </w:r>
      <w:proofErr w:type="spellStart"/>
      <w:r w:rsidRPr="00307B61">
        <w:rPr>
          <w:rFonts w:ascii="Times New Roman" w:eastAsia="Times New Roman" w:hAnsi="Times New Roman" w:cs="Times New Roman"/>
          <w:color w:val="000000" w:themeColor="text1"/>
          <w:sz w:val="24"/>
          <w:szCs w:val="24"/>
        </w:rPr>
        <w:t>Выборгтеплоэнерго</w:t>
      </w:r>
      <w:proofErr w:type="spellEnd"/>
      <w:r w:rsidRPr="00307B61">
        <w:rPr>
          <w:rFonts w:ascii="Times New Roman" w:eastAsia="Times New Roman" w:hAnsi="Times New Roman" w:cs="Times New Roman"/>
          <w:color w:val="000000" w:themeColor="text1"/>
          <w:sz w:val="24"/>
          <w:szCs w:val="24"/>
        </w:rPr>
        <w:t>» и закупочной документацией.</w:t>
      </w:r>
    </w:p>
    <w:p w14:paraId="0E1B123E"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p>
    <w:p w14:paraId="3F978899"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3. ПЕРЕЧЕНЬ ОБЪЕКТОВ</w:t>
      </w:r>
    </w:p>
    <w:p w14:paraId="336038A3"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p>
    <w:p w14:paraId="0D69A401"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3.1. Перечень объектов и адресов оказания услуг приведен в Приложении № 1 к настоящему Техническому заданию.</w:t>
      </w:r>
    </w:p>
    <w:p w14:paraId="28C56539"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3.2. Услуги оказываются на объектах Заказчика, расположенных в городе Выборге и Выборгском районе Ленинградской области.</w:t>
      </w:r>
    </w:p>
    <w:p w14:paraId="37C911A7"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p>
    <w:p w14:paraId="37B6F442"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4. ТРЕБОВАНИЯ К КАЧЕСТВУ УСЛУГ</w:t>
      </w:r>
    </w:p>
    <w:p w14:paraId="00C5517C"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p>
    <w:p w14:paraId="2CD3BCCB"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4.1. Оказание услуг должно осуществляться в соответствии с законодательством Российской Федерации, требованиями охраны труда, электробезопасности, пожарной безопасности, эксплуатационной документацией изготовителей обслуживаемого оборудования, а также следующими нормативными правовыми актами и нормативными техническими документами в действующих редакциях — в части, применимой к составу оказываемых услуг:</w:t>
      </w:r>
    </w:p>
    <w:p w14:paraId="51FE7ACF"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xml:space="preserve">1) ГОСТ </w:t>
      </w:r>
      <w:proofErr w:type="gramStart"/>
      <w:r w:rsidRPr="00307B61">
        <w:rPr>
          <w:rFonts w:ascii="Times New Roman" w:eastAsia="Times New Roman" w:hAnsi="Times New Roman" w:cs="Times New Roman"/>
          <w:color w:val="000000" w:themeColor="text1"/>
          <w:sz w:val="24"/>
          <w:szCs w:val="24"/>
        </w:rPr>
        <w:t>Р</w:t>
      </w:r>
      <w:proofErr w:type="gramEnd"/>
      <w:r w:rsidRPr="00307B61">
        <w:rPr>
          <w:rFonts w:ascii="Times New Roman" w:eastAsia="Times New Roman" w:hAnsi="Times New Roman" w:cs="Times New Roman"/>
          <w:color w:val="000000" w:themeColor="text1"/>
          <w:sz w:val="24"/>
          <w:szCs w:val="24"/>
        </w:rPr>
        <w:t xml:space="preserve"> 50776-95 «Системы тревожной сигнализации. Часть 1. Общие требования. Раздел 4. Руководство по проектированию, монтажу и техническому обслуживанию» — в части технического обслуживания систем тревожной сигнализации;</w:t>
      </w:r>
    </w:p>
    <w:p w14:paraId="2ABA2BFB"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2) ГОСТ 18322-2016 «Система технического обслуживания и ремонта техники. Термины и определения» — в части терминов и определений, используемых при техническом обслуживании и ремонте;</w:t>
      </w:r>
    </w:p>
    <w:p w14:paraId="43361712"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xml:space="preserve">3) ГОСТ </w:t>
      </w:r>
      <w:proofErr w:type="gramStart"/>
      <w:r w:rsidRPr="00307B61">
        <w:rPr>
          <w:rFonts w:ascii="Times New Roman" w:eastAsia="Times New Roman" w:hAnsi="Times New Roman" w:cs="Times New Roman"/>
          <w:color w:val="000000" w:themeColor="text1"/>
          <w:sz w:val="24"/>
          <w:szCs w:val="24"/>
        </w:rPr>
        <w:t>Р</w:t>
      </w:r>
      <w:proofErr w:type="gramEnd"/>
      <w:r w:rsidRPr="00307B61">
        <w:rPr>
          <w:rFonts w:ascii="Times New Roman" w:eastAsia="Times New Roman" w:hAnsi="Times New Roman" w:cs="Times New Roman"/>
          <w:color w:val="000000" w:themeColor="text1"/>
          <w:sz w:val="24"/>
          <w:szCs w:val="24"/>
        </w:rPr>
        <w:t xml:space="preserve"> 2.601-2019 «Единая система конструкторской документации. Эксплуатационные документы» — в части оформления, ведения и передачи эксплуатационной, технической и отчетной документации по обслуживаемому оборудованию;</w:t>
      </w:r>
    </w:p>
    <w:p w14:paraId="0D1FF40B"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4) Правила по охране труда при эксплуатации электроустановок, утвержденные приказом Минтруда России от 15.12.2020 № 903н, с изменениями, действующими на момент оказания услуг, — при выполнении работ с электропитанием ОТС, блоками питания, аккумуляторными батареями, кабельными линиями и электрическими соединениями;</w:t>
      </w:r>
    </w:p>
    <w:p w14:paraId="1DE2100E"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5) Правила технической эксплуатации электроустановок потребителей электрической энергии, утвержденные приказом Минэнерго России от 12.08.2022 № 811, с изменениями, действующими на момент оказания услуг, — при эксплуатации и обслуживании электроустановок, электрооборудования и сетей электропитания, относящихся к ОТС;</w:t>
      </w:r>
    </w:p>
    <w:p w14:paraId="048EBC8F"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xml:space="preserve">6) ГОСТ </w:t>
      </w:r>
      <w:proofErr w:type="gramStart"/>
      <w:r w:rsidRPr="00307B61">
        <w:rPr>
          <w:rFonts w:ascii="Times New Roman" w:eastAsia="Times New Roman" w:hAnsi="Times New Roman" w:cs="Times New Roman"/>
          <w:color w:val="000000" w:themeColor="text1"/>
          <w:sz w:val="24"/>
          <w:szCs w:val="24"/>
        </w:rPr>
        <w:t>Р</w:t>
      </w:r>
      <w:proofErr w:type="gramEnd"/>
      <w:r w:rsidRPr="00307B61">
        <w:rPr>
          <w:rFonts w:ascii="Times New Roman" w:eastAsia="Times New Roman" w:hAnsi="Times New Roman" w:cs="Times New Roman"/>
          <w:color w:val="000000" w:themeColor="text1"/>
          <w:sz w:val="24"/>
          <w:szCs w:val="24"/>
        </w:rPr>
        <w:t xml:space="preserve"> 50571.5.54-2024 «Электроустановки низковольтные. Часть 5-54. Выбор и монтаж электрического оборудования. Заземляющие устройства и защитные проводники» — при проверке состояния защитного заземления приемно-контрольных приборов, источников питания и иных электроустановок, входящих в состав ОТС;</w:t>
      </w:r>
    </w:p>
    <w:p w14:paraId="72E47AC2"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xml:space="preserve">7) ГОСТ </w:t>
      </w:r>
      <w:proofErr w:type="gramStart"/>
      <w:r w:rsidRPr="00307B61">
        <w:rPr>
          <w:rFonts w:ascii="Times New Roman" w:eastAsia="Times New Roman" w:hAnsi="Times New Roman" w:cs="Times New Roman"/>
          <w:color w:val="000000" w:themeColor="text1"/>
          <w:sz w:val="24"/>
          <w:szCs w:val="24"/>
        </w:rPr>
        <w:t>Р</w:t>
      </w:r>
      <w:proofErr w:type="gramEnd"/>
      <w:r w:rsidRPr="00307B61">
        <w:rPr>
          <w:rFonts w:ascii="Times New Roman" w:eastAsia="Times New Roman" w:hAnsi="Times New Roman" w:cs="Times New Roman"/>
          <w:color w:val="000000" w:themeColor="text1"/>
          <w:sz w:val="24"/>
          <w:szCs w:val="24"/>
        </w:rPr>
        <w:t xml:space="preserve"> 50571.16-2019 «Электроустановки низковольтные. Часть 6. Испытания» — при проведении измерений сопротивления изоляции и иных проверок электроустановок, если такие измерения предусмотрены договором и технически возможны без нарушения функционирования ОТС;</w:t>
      </w:r>
    </w:p>
    <w:p w14:paraId="42466940"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xml:space="preserve">8) СП 76.13330.2016 «Электротехнические устройства. Актуализированная редакция СНиП 3.05.06-85» — при выполнении ремонтно-монтажных работ, связанных с заменой или восстановлением кабельных линий, электропроводок, соединительных коробок, </w:t>
      </w:r>
      <w:proofErr w:type="spellStart"/>
      <w:r w:rsidRPr="00307B61">
        <w:rPr>
          <w:rFonts w:ascii="Times New Roman" w:eastAsia="Times New Roman" w:hAnsi="Times New Roman" w:cs="Times New Roman"/>
          <w:color w:val="000000" w:themeColor="text1"/>
          <w:sz w:val="24"/>
          <w:szCs w:val="24"/>
        </w:rPr>
        <w:t>электроустановочных</w:t>
      </w:r>
      <w:proofErr w:type="spellEnd"/>
      <w:r w:rsidRPr="00307B61">
        <w:rPr>
          <w:rFonts w:ascii="Times New Roman" w:eastAsia="Times New Roman" w:hAnsi="Times New Roman" w:cs="Times New Roman"/>
          <w:color w:val="000000" w:themeColor="text1"/>
          <w:sz w:val="24"/>
          <w:szCs w:val="24"/>
        </w:rPr>
        <w:t xml:space="preserve"> изделий и электрических соединений;</w:t>
      </w:r>
    </w:p>
    <w:p w14:paraId="224090FF" w14:textId="77777777" w:rsidR="007F258C"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9) эксплуатационная документация производителей оборудования ОТС, включая паспорта, инструкции, руководства по монтажу, настройке, эксплуатации, техническому обслуживанию и ремонту оборудования.</w:t>
      </w:r>
    </w:p>
    <w:p w14:paraId="22074AD3"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4.2. Исполнитель обязан использовать исправные инструмент, оборудование, средства индивидуальной защиты и средства измерений, соответствующие характеру выполняемых работ, условиям на объектах Заказчика и обязательным требованиям законодательства Российской Федерации.</w:t>
      </w:r>
    </w:p>
    <w:p w14:paraId="0CCE3F5F"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4.3. Средства измерений, применяемые для измерения сопротивления изоляции, проверки параметров электропитания, проверки цепей защитного заземления и иных измерений, должны иметь действующую поверку в случаях, когда ее проведение обязательно в соответствии с законодательством Российской Федерации.</w:t>
      </w:r>
    </w:p>
    <w:p w14:paraId="5F61D442"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4.4. По требованию Заказчика Исполнитель обязан предоставить сведения о поверке применяемых средств измерений, в том числе сведения из Федерального информационного фонда по обеспечению единства измерений.</w:t>
      </w:r>
    </w:p>
    <w:p w14:paraId="4718E362"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4.5. Применяемые для ремонта запасные части, материалы и оборудование должны быть новыми, не бывшими в эксплуатации, не восстановленными, совместимыми с действующей системой ОТС и не ухудшающими ее технические и эксплуатационные характеристики.</w:t>
      </w:r>
    </w:p>
    <w:p w14:paraId="20D806A9"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4.6. Материалы, запасные части и оборудование должны сопровождаться документами о соответствии, паспортами, инструкциями или иными документами изготовителя в случаях, когда их наличие обязательно в соответствии с законодательством Российской Федерации, техническими регламентами, условиями поставки или эксплуатационной документацией.</w:t>
      </w:r>
    </w:p>
    <w:p w14:paraId="1A8455FE" w14:textId="77777777" w:rsidR="007F258C" w:rsidRPr="00307B61" w:rsidRDefault="007F258C" w:rsidP="007F258C">
      <w:pPr>
        <w:spacing w:after="0" w:line="240" w:lineRule="auto"/>
        <w:ind w:firstLine="567"/>
        <w:jc w:val="center"/>
        <w:rPr>
          <w:rFonts w:ascii="Times New Roman" w:eastAsia="Times New Roman" w:hAnsi="Times New Roman" w:cs="Times New Roman"/>
          <w:color w:val="000000" w:themeColor="text1"/>
          <w:sz w:val="24"/>
          <w:szCs w:val="24"/>
        </w:rPr>
      </w:pPr>
    </w:p>
    <w:p w14:paraId="61E3A785" w14:textId="77777777" w:rsidR="007F258C" w:rsidRPr="00307B61" w:rsidRDefault="007F258C" w:rsidP="007F258C">
      <w:pPr>
        <w:spacing w:after="0" w:line="240" w:lineRule="auto"/>
        <w:ind w:firstLine="567"/>
        <w:jc w:val="center"/>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xml:space="preserve"> 5. ОРГАНИЗАЦИЯ ОКАЗАНИЯ УСЛУГ</w:t>
      </w:r>
    </w:p>
    <w:p w14:paraId="759E86A2" w14:textId="77777777" w:rsidR="007F258C" w:rsidRPr="00307B61" w:rsidRDefault="007F258C" w:rsidP="007F258C">
      <w:pPr>
        <w:spacing w:after="0" w:line="240" w:lineRule="auto"/>
        <w:ind w:firstLine="567"/>
        <w:jc w:val="center"/>
        <w:rPr>
          <w:rFonts w:ascii="Times New Roman" w:eastAsia="Times New Roman" w:hAnsi="Times New Roman" w:cs="Times New Roman"/>
          <w:color w:val="000000" w:themeColor="text1"/>
          <w:sz w:val="24"/>
          <w:szCs w:val="24"/>
        </w:rPr>
      </w:pPr>
    </w:p>
    <w:p w14:paraId="5D9FF594"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5.1. Исполнитель обязан обеспечить круглосуточный прием заявок Заказчика по телефону и электронной почте.</w:t>
      </w:r>
    </w:p>
    <w:p w14:paraId="5C9D0ADA"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5.2. Срок прибытия специалиста на объект, расположенный в городе Выборге, составляет не более 4 часов с момента регистрации аварийной заявки.</w:t>
      </w:r>
    </w:p>
    <w:p w14:paraId="0FB6301B"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5.3. Срок прибытия специалиста на объект, расположенный в Выборгском районе, составляет не более 8 часов с момента регистрации аварийной заявки.</w:t>
      </w:r>
    </w:p>
    <w:p w14:paraId="5B60264B"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5.4. Под аварийной заявкой понимается неисправность ОТС, влекущая невозможность постановки объекта на охрану, невозможность передачи тревожного извещения, отказ основного или резервного питания, ложные срабатывания, невозможность функционирования приемно-контрольного прибора, тревожной кнопки либо существенной части системы ОТС.</w:t>
      </w:r>
    </w:p>
    <w:p w14:paraId="12A9E4B7"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xml:space="preserve">5.5. В течение 10 рабочих дней </w:t>
      </w:r>
      <w:proofErr w:type="gramStart"/>
      <w:r w:rsidRPr="00307B61">
        <w:rPr>
          <w:rFonts w:ascii="Times New Roman" w:eastAsia="Times New Roman" w:hAnsi="Times New Roman" w:cs="Times New Roman"/>
          <w:color w:val="000000" w:themeColor="text1"/>
          <w:sz w:val="24"/>
          <w:szCs w:val="24"/>
        </w:rPr>
        <w:t>с даты заключения</w:t>
      </w:r>
      <w:proofErr w:type="gramEnd"/>
      <w:r w:rsidRPr="00307B61">
        <w:rPr>
          <w:rFonts w:ascii="Times New Roman" w:eastAsia="Times New Roman" w:hAnsi="Times New Roman" w:cs="Times New Roman"/>
          <w:color w:val="000000" w:themeColor="text1"/>
          <w:sz w:val="24"/>
          <w:szCs w:val="24"/>
        </w:rPr>
        <w:t xml:space="preserve"> договора Исполнитель обязан разработать и согласовать с Заказчиком график планового технического обслуживания всех объектов.</w:t>
      </w:r>
    </w:p>
    <w:p w14:paraId="1AB7EF50"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5.6. Плановое техническое обслуживание проводится не реже одного раза в месяц на каждом объекте.</w:t>
      </w:r>
    </w:p>
    <w:p w14:paraId="1D6497B2"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5.7. Расширенное регламентное техническое обслуживание проводится не реже одного раза в квартал.</w:t>
      </w:r>
    </w:p>
    <w:p w14:paraId="371C5404"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5.8. Работы, связанные с отключением, настройкой, изменением конфигурации либо тестовой передачей тревожных извещений, осуществляются по предварительному согласованию с Заказчиком и, при необходимости, с охранным предприятием.</w:t>
      </w:r>
    </w:p>
    <w:p w14:paraId="54CFFAD0"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5.9. При невозможности полного восстановления работоспособности ОТС Исполнитель обязан незамедлительно уведомить Заказчика, оформить акт диагностики и предложить технически возможные временные меры для частичного восстановления контроля объекта до устранения неисправности.</w:t>
      </w:r>
    </w:p>
    <w:p w14:paraId="49D5E3D7"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p>
    <w:p w14:paraId="2D9286A0"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xml:space="preserve"> 6. ТРЕБОВАНИЯ К ПЕРСОНАЛУ ИСПОЛНИТЕЛЯ</w:t>
      </w:r>
    </w:p>
    <w:p w14:paraId="69436198"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p>
    <w:p w14:paraId="5903EA45"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6.1. Исполнитель обязан обеспечить наличие не менее двух специалистов, обладающих квалификацией и практическими навыками, необходимыми для технического обслуживания, диагностики и ремонта ОТС.</w:t>
      </w:r>
    </w:p>
    <w:p w14:paraId="063F420B"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6.2. Исполнитель до начала оказания услуг предоставляет Заказчику список работников, направляемых на объекты Заказчика, с указанием фамилии, имени, отчества, должности, контактного номера телефона, сведений о квалификации и допусках, необходимых для выполнения работ.</w:t>
      </w:r>
    </w:p>
    <w:p w14:paraId="43D565D4"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6.3. Работники Исполнителя, выполняющие работы с приемно-контрольными приборами, источниками питания, аккумуляторными батареями, кабельными линиями, шлейфами сигнализации и иными электроустановками напряжением до 1000</w:t>
      </w:r>
      <w:proofErr w:type="gramStart"/>
      <w:r w:rsidRPr="00307B61">
        <w:rPr>
          <w:rFonts w:ascii="Times New Roman" w:eastAsia="Times New Roman" w:hAnsi="Times New Roman" w:cs="Times New Roman"/>
          <w:color w:val="000000" w:themeColor="text1"/>
          <w:sz w:val="24"/>
          <w:szCs w:val="24"/>
        </w:rPr>
        <w:t xml:space="preserve"> В</w:t>
      </w:r>
      <w:proofErr w:type="gramEnd"/>
      <w:r w:rsidRPr="00307B61">
        <w:rPr>
          <w:rFonts w:ascii="Times New Roman" w:eastAsia="Times New Roman" w:hAnsi="Times New Roman" w:cs="Times New Roman"/>
          <w:color w:val="000000" w:themeColor="text1"/>
          <w:sz w:val="24"/>
          <w:szCs w:val="24"/>
        </w:rPr>
        <w:t>, должны иметь группу по электробезопасности не ниже III, соответствующую характеру выполняемых работ.</w:t>
      </w:r>
    </w:p>
    <w:p w14:paraId="6CB05AF1"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6.4. Для подтверждения допуска работников к работам в электроустановках напряжением до 1000</w:t>
      </w:r>
      <w:proofErr w:type="gramStart"/>
      <w:r w:rsidRPr="00307B61">
        <w:rPr>
          <w:rFonts w:ascii="Times New Roman" w:eastAsia="Times New Roman" w:hAnsi="Times New Roman" w:cs="Times New Roman"/>
          <w:color w:val="000000" w:themeColor="text1"/>
          <w:sz w:val="24"/>
          <w:szCs w:val="24"/>
        </w:rPr>
        <w:t xml:space="preserve"> В</w:t>
      </w:r>
      <w:proofErr w:type="gramEnd"/>
      <w:r w:rsidRPr="00307B61">
        <w:rPr>
          <w:rFonts w:ascii="Times New Roman" w:eastAsia="Times New Roman" w:hAnsi="Times New Roman" w:cs="Times New Roman"/>
          <w:color w:val="000000" w:themeColor="text1"/>
          <w:sz w:val="24"/>
          <w:szCs w:val="24"/>
        </w:rPr>
        <w:t xml:space="preserve"> Исполнитель предоставляет Заказчику:</w:t>
      </w:r>
    </w:p>
    <w:p w14:paraId="449DC317"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заверенную копию удостоверения о проверке знаний правил работы в электроустановках с указанием группы по электробезопасности не ниже III;</w:t>
      </w:r>
    </w:p>
    <w:p w14:paraId="735226A3"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xml:space="preserve">- заверенную копию </w:t>
      </w:r>
      <w:proofErr w:type="gramStart"/>
      <w:r w:rsidRPr="00307B61">
        <w:rPr>
          <w:rFonts w:ascii="Times New Roman" w:eastAsia="Times New Roman" w:hAnsi="Times New Roman" w:cs="Times New Roman"/>
          <w:color w:val="000000" w:themeColor="text1"/>
          <w:sz w:val="24"/>
          <w:szCs w:val="24"/>
        </w:rPr>
        <w:t>протокола проверки знаний правил работы</w:t>
      </w:r>
      <w:proofErr w:type="gramEnd"/>
      <w:r w:rsidRPr="00307B61">
        <w:rPr>
          <w:rFonts w:ascii="Times New Roman" w:eastAsia="Times New Roman" w:hAnsi="Times New Roman" w:cs="Times New Roman"/>
          <w:color w:val="000000" w:themeColor="text1"/>
          <w:sz w:val="24"/>
          <w:szCs w:val="24"/>
        </w:rPr>
        <w:t xml:space="preserve"> в электроустановках;</w:t>
      </w:r>
    </w:p>
    <w:p w14:paraId="31A140E3"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приказ или распоряжение работодателя о допуске работника к самостоятельной работе — если его наличие требуется в соответствии с характером выполняемых работ.</w:t>
      </w:r>
    </w:p>
    <w:p w14:paraId="1243201B" w14:textId="77777777" w:rsidR="007F258C" w:rsidRPr="00307B61" w:rsidRDefault="007F258C" w:rsidP="007F258C">
      <w:pPr>
        <w:spacing w:after="0" w:line="240" w:lineRule="auto"/>
        <w:ind w:firstLine="567"/>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6.5. Если выполнение работ требует работы на высоте, Исполнитель привлекает только работников, прошедших обучение безопасным методам и приемам выполнения работ на высоте и допущенных к соответствующим работам.</w:t>
      </w:r>
    </w:p>
    <w:p w14:paraId="343364E8"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6.6. Для работников, выполняющих работы на высоте, Исполнитель предоставляет Заказчику:</w:t>
      </w:r>
    </w:p>
    <w:p w14:paraId="32B2DB7E"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xml:space="preserve">- заверенную копию </w:t>
      </w:r>
      <w:proofErr w:type="gramStart"/>
      <w:r w:rsidRPr="00307B61">
        <w:rPr>
          <w:rFonts w:ascii="Times New Roman" w:eastAsia="Times New Roman" w:hAnsi="Times New Roman" w:cs="Times New Roman"/>
          <w:color w:val="000000" w:themeColor="text1"/>
          <w:sz w:val="24"/>
          <w:szCs w:val="24"/>
        </w:rPr>
        <w:t>протокола проверки знания требований охраны труда</w:t>
      </w:r>
      <w:proofErr w:type="gramEnd"/>
      <w:r w:rsidRPr="00307B61">
        <w:rPr>
          <w:rFonts w:ascii="Times New Roman" w:eastAsia="Times New Roman" w:hAnsi="Times New Roman" w:cs="Times New Roman"/>
          <w:color w:val="000000" w:themeColor="text1"/>
          <w:sz w:val="24"/>
          <w:szCs w:val="24"/>
        </w:rPr>
        <w:t xml:space="preserve"> по программе обучения безопасным методам и приемам выполнения работ на высоте;</w:t>
      </w:r>
    </w:p>
    <w:p w14:paraId="129B47FE"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регистрационный номер записи в реестре обученных по охране труда лиц Минтруда России;</w:t>
      </w:r>
    </w:p>
    <w:p w14:paraId="6A259F3B"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документ работодателя о допуске работника к самостоятельной работе на высоте — если он требуется для выполняемого вида работ;</w:t>
      </w:r>
    </w:p>
    <w:p w14:paraId="405A90F8"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сведения о группе безопасности работ на высоте, если ее наличие требуется для соответствующего вида работ.</w:t>
      </w:r>
    </w:p>
    <w:p w14:paraId="6D786191"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xml:space="preserve">6.7. Работники Исполнителя допускаются на объекты Заказчика после прохождения инструктажей в объеме, установленном Заказчиком, в том числе по пропускному и </w:t>
      </w:r>
      <w:proofErr w:type="spellStart"/>
      <w:r w:rsidRPr="00307B61">
        <w:rPr>
          <w:rFonts w:ascii="Times New Roman" w:eastAsia="Times New Roman" w:hAnsi="Times New Roman" w:cs="Times New Roman"/>
          <w:color w:val="000000" w:themeColor="text1"/>
          <w:sz w:val="24"/>
          <w:szCs w:val="24"/>
        </w:rPr>
        <w:t>внутриобъектовому</w:t>
      </w:r>
      <w:proofErr w:type="spellEnd"/>
      <w:r w:rsidRPr="00307B61">
        <w:rPr>
          <w:rFonts w:ascii="Times New Roman" w:eastAsia="Times New Roman" w:hAnsi="Times New Roman" w:cs="Times New Roman"/>
          <w:color w:val="000000" w:themeColor="text1"/>
          <w:sz w:val="24"/>
          <w:szCs w:val="24"/>
        </w:rPr>
        <w:t xml:space="preserve"> режиму, охране труда, пожарной безопасности и требованиям безопасности конкретного объекта.</w:t>
      </w:r>
    </w:p>
    <w:p w14:paraId="3E43F1F6"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6.8. Работники Исполнителя не вправе выполнять работы, не входящие в предмет договора, включая управление, переключение, ремонт или обслуживание котлов, оборудования под избыточным давлением, газоиспользующего оборудования, тепловых сетей, запорной арматуры и иных технологических систем котельной.</w:t>
      </w:r>
    </w:p>
    <w:p w14:paraId="4FA62EA0"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xml:space="preserve">6.9. Исполнитель назначает приказом ответственное лицо за организацию безопасного выполнения работ, соблюдение требований охраны труда, пожарной безопасности, электробезопасности и </w:t>
      </w:r>
      <w:proofErr w:type="spellStart"/>
      <w:r w:rsidRPr="00307B61">
        <w:rPr>
          <w:rFonts w:ascii="Times New Roman" w:eastAsia="Times New Roman" w:hAnsi="Times New Roman" w:cs="Times New Roman"/>
          <w:color w:val="000000" w:themeColor="text1"/>
          <w:sz w:val="24"/>
          <w:szCs w:val="24"/>
        </w:rPr>
        <w:t>внутриобъектового</w:t>
      </w:r>
      <w:proofErr w:type="spellEnd"/>
      <w:r w:rsidRPr="00307B61">
        <w:rPr>
          <w:rFonts w:ascii="Times New Roman" w:eastAsia="Times New Roman" w:hAnsi="Times New Roman" w:cs="Times New Roman"/>
          <w:color w:val="000000" w:themeColor="text1"/>
          <w:sz w:val="24"/>
          <w:szCs w:val="24"/>
        </w:rPr>
        <w:t xml:space="preserve"> режима.</w:t>
      </w:r>
    </w:p>
    <w:p w14:paraId="35579C2C"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6.10. Заказчик вправе не допустить работника Исполнителя к выполнению работ при отсутствии, истечении срока действия, недействительности или невозможности подтверждения документов, необходимых для выполнения работ.</w:t>
      </w:r>
    </w:p>
    <w:p w14:paraId="7D0F1AF9" w14:textId="77777777" w:rsidR="007F258C" w:rsidRPr="00307B61" w:rsidRDefault="007F258C" w:rsidP="007F258C">
      <w:pPr>
        <w:spacing w:after="0" w:line="240" w:lineRule="auto"/>
        <w:ind w:firstLine="567"/>
        <w:jc w:val="center"/>
        <w:rPr>
          <w:rFonts w:ascii="Times New Roman" w:eastAsia="Times New Roman" w:hAnsi="Times New Roman" w:cs="Times New Roman"/>
          <w:color w:val="000000" w:themeColor="text1"/>
          <w:sz w:val="24"/>
          <w:szCs w:val="24"/>
        </w:rPr>
      </w:pPr>
    </w:p>
    <w:p w14:paraId="478ABE3D" w14:textId="77777777" w:rsidR="007F258C" w:rsidRPr="00307B61" w:rsidRDefault="007F258C" w:rsidP="007F258C">
      <w:pPr>
        <w:spacing w:after="0" w:line="240" w:lineRule="auto"/>
        <w:ind w:firstLine="567"/>
        <w:jc w:val="center"/>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7. СОСТАВ РАБОТ ПО ТЕХНИЧЕСКОМУ ОБСЛУЖИВАНИЮ И РЕМОНТУ</w:t>
      </w:r>
    </w:p>
    <w:p w14:paraId="30B106B3"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7.1. Ежемесячное техническое обслуживание включает:</w:t>
      </w:r>
    </w:p>
    <w:p w14:paraId="125AC105" w14:textId="77777777" w:rsidR="007F258C" w:rsidRPr="00307B61" w:rsidRDefault="007F258C" w:rsidP="007F258C">
      <w:pPr>
        <w:spacing w:after="0" w:line="240" w:lineRule="auto"/>
        <w:ind w:firstLine="567"/>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xml:space="preserve">- внешний осмотр приемно-контрольных приборов, </w:t>
      </w:r>
      <w:proofErr w:type="spellStart"/>
      <w:r w:rsidRPr="00307B61">
        <w:rPr>
          <w:rFonts w:ascii="Times New Roman" w:eastAsia="Times New Roman" w:hAnsi="Times New Roman" w:cs="Times New Roman"/>
          <w:color w:val="000000" w:themeColor="text1"/>
          <w:sz w:val="24"/>
          <w:szCs w:val="24"/>
        </w:rPr>
        <w:t>извещателей</w:t>
      </w:r>
      <w:proofErr w:type="spellEnd"/>
      <w:r w:rsidRPr="00307B61">
        <w:rPr>
          <w:rFonts w:ascii="Times New Roman" w:eastAsia="Times New Roman" w:hAnsi="Times New Roman" w:cs="Times New Roman"/>
          <w:color w:val="000000" w:themeColor="text1"/>
          <w:sz w:val="24"/>
          <w:szCs w:val="24"/>
        </w:rPr>
        <w:t xml:space="preserve">, тревожных кнопок, сирен, </w:t>
      </w:r>
      <w:proofErr w:type="spellStart"/>
      <w:r w:rsidRPr="00307B61">
        <w:rPr>
          <w:rFonts w:ascii="Times New Roman" w:eastAsia="Times New Roman" w:hAnsi="Times New Roman" w:cs="Times New Roman"/>
          <w:color w:val="000000" w:themeColor="text1"/>
          <w:sz w:val="24"/>
          <w:szCs w:val="24"/>
        </w:rPr>
        <w:t>оповещателей</w:t>
      </w:r>
      <w:proofErr w:type="spellEnd"/>
      <w:r w:rsidRPr="00307B61">
        <w:rPr>
          <w:rFonts w:ascii="Times New Roman" w:eastAsia="Times New Roman" w:hAnsi="Times New Roman" w:cs="Times New Roman"/>
          <w:color w:val="000000" w:themeColor="text1"/>
          <w:sz w:val="24"/>
          <w:szCs w:val="24"/>
        </w:rPr>
        <w:t>, модулей, источников питания, аккумуляторных батарей, кабельных линий и шлейфов ОТС;</w:t>
      </w:r>
    </w:p>
    <w:p w14:paraId="3EAB94F0" w14:textId="77777777" w:rsidR="007F258C" w:rsidRPr="00307B61" w:rsidRDefault="007F258C" w:rsidP="007F258C">
      <w:pPr>
        <w:spacing w:after="0" w:line="240" w:lineRule="auto"/>
        <w:ind w:firstLine="567"/>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проверку отсутствия механических повреждений, загрязнений, коррозии, следов перегрева, вскрытия, ослабления креплений и соединений;</w:t>
      </w:r>
    </w:p>
    <w:p w14:paraId="577D96E6" w14:textId="77777777" w:rsidR="007F258C" w:rsidRPr="00307B61" w:rsidRDefault="007F258C" w:rsidP="007F258C">
      <w:pPr>
        <w:spacing w:after="0" w:line="240" w:lineRule="auto"/>
        <w:ind w:firstLine="567"/>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проверку состояния корпуса, индикации, органов управления и маркировки оборудования;</w:t>
      </w:r>
    </w:p>
    <w:p w14:paraId="0812DBFC" w14:textId="77777777" w:rsidR="007F258C" w:rsidRPr="00307B61" w:rsidRDefault="007F258C" w:rsidP="007F258C">
      <w:pPr>
        <w:spacing w:after="0" w:line="240" w:lineRule="auto"/>
        <w:ind w:firstLine="567"/>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проверку работоспособности приемно-контрольных приборов;</w:t>
      </w:r>
    </w:p>
    <w:p w14:paraId="568E11A3" w14:textId="77777777" w:rsidR="007F258C" w:rsidRPr="00307B61" w:rsidRDefault="007F258C" w:rsidP="007F258C">
      <w:pPr>
        <w:spacing w:after="0" w:line="240" w:lineRule="auto"/>
        <w:ind w:firstLine="567"/>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xml:space="preserve">- проверку работоспособности </w:t>
      </w:r>
      <w:proofErr w:type="spellStart"/>
      <w:r w:rsidRPr="00307B61">
        <w:rPr>
          <w:rFonts w:ascii="Times New Roman" w:eastAsia="Times New Roman" w:hAnsi="Times New Roman" w:cs="Times New Roman"/>
          <w:color w:val="000000" w:themeColor="text1"/>
          <w:sz w:val="24"/>
          <w:szCs w:val="24"/>
        </w:rPr>
        <w:t>извещателей</w:t>
      </w:r>
      <w:proofErr w:type="spellEnd"/>
      <w:r w:rsidRPr="00307B61">
        <w:rPr>
          <w:rFonts w:ascii="Times New Roman" w:eastAsia="Times New Roman" w:hAnsi="Times New Roman" w:cs="Times New Roman"/>
          <w:color w:val="000000" w:themeColor="text1"/>
          <w:sz w:val="24"/>
          <w:szCs w:val="24"/>
        </w:rPr>
        <w:t xml:space="preserve">, тревожных кнопок, звуковых и световых </w:t>
      </w:r>
      <w:proofErr w:type="spellStart"/>
      <w:r w:rsidRPr="00307B61">
        <w:rPr>
          <w:rFonts w:ascii="Times New Roman" w:eastAsia="Times New Roman" w:hAnsi="Times New Roman" w:cs="Times New Roman"/>
          <w:color w:val="000000" w:themeColor="text1"/>
          <w:sz w:val="24"/>
          <w:szCs w:val="24"/>
        </w:rPr>
        <w:t>оповещателей</w:t>
      </w:r>
      <w:proofErr w:type="spellEnd"/>
      <w:r w:rsidRPr="00307B61">
        <w:rPr>
          <w:rFonts w:ascii="Times New Roman" w:eastAsia="Times New Roman" w:hAnsi="Times New Roman" w:cs="Times New Roman"/>
          <w:color w:val="000000" w:themeColor="text1"/>
          <w:sz w:val="24"/>
          <w:szCs w:val="24"/>
        </w:rPr>
        <w:t>;</w:t>
      </w:r>
    </w:p>
    <w:p w14:paraId="234771CF" w14:textId="77777777" w:rsidR="007F258C" w:rsidRPr="00307B61" w:rsidRDefault="007F258C" w:rsidP="007F258C">
      <w:pPr>
        <w:spacing w:after="0" w:line="240" w:lineRule="auto"/>
        <w:ind w:firstLine="567"/>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проверку состояния основного и резервного источников электропитания;</w:t>
      </w:r>
    </w:p>
    <w:p w14:paraId="06E5D2A4" w14:textId="77777777" w:rsidR="007F258C" w:rsidRPr="00307B61" w:rsidRDefault="007F258C" w:rsidP="007F258C">
      <w:pPr>
        <w:spacing w:after="0" w:line="240" w:lineRule="auto"/>
        <w:ind w:firstLine="567"/>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проверку состояния аккумуляторных батарей;</w:t>
      </w:r>
    </w:p>
    <w:p w14:paraId="39CE9926" w14:textId="77777777" w:rsidR="007F258C" w:rsidRPr="00307B61" w:rsidRDefault="007F258C" w:rsidP="007F258C">
      <w:pPr>
        <w:spacing w:after="0" w:line="240" w:lineRule="auto"/>
        <w:ind w:firstLine="567"/>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xml:space="preserve">- проверку целостности шлейфов, кабельных линий, соединительных коробок и </w:t>
      </w:r>
      <w:proofErr w:type="spellStart"/>
      <w:r w:rsidRPr="00307B61">
        <w:rPr>
          <w:rFonts w:ascii="Times New Roman" w:eastAsia="Times New Roman" w:hAnsi="Times New Roman" w:cs="Times New Roman"/>
          <w:color w:val="000000" w:themeColor="text1"/>
          <w:sz w:val="24"/>
          <w:szCs w:val="24"/>
        </w:rPr>
        <w:t>клеммных</w:t>
      </w:r>
      <w:proofErr w:type="spellEnd"/>
      <w:r w:rsidRPr="00307B61">
        <w:rPr>
          <w:rFonts w:ascii="Times New Roman" w:eastAsia="Times New Roman" w:hAnsi="Times New Roman" w:cs="Times New Roman"/>
          <w:color w:val="000000" w:themeColor="text1"/>
          <w:sz w:val="24"/>
          <w:szCs w:val="24"/>
        </w:rPr>
        <w:t xml:space="preserve"> соединений;</w:t>
      </w:r>
    </w:p>
    <w:p w14:paraId="45D609CA" w14:textId="77777777" w:rsidR="007F258C" w:rsidRPr="00307B61" w:rsidRDefault="007F258C" w:rsidP="007F258C">
      <w:pPr>
        <w:spacing w:after="0" w:line="240" w:lineRule="auto"/>
        <w:ind w:firstLine="567"/>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проверку зарегистрированных неисправностей на приемно-контрольных приборах;</w:t>
      </w:r>
    </w:p>
    <w:p w14:paraId="3F42730F" w14:textId="77777777" w:rsidR="007F258C" w:rsidRPr="00307B61" w:rsidRDefault="007F258C" w:rsidP="007F258C">
      <w:pPr>
        <w:spacing w:after="0" w:line="240" w:lineRule="auto"/>
        <w:ind w:firstLine="567"/>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устранение мелких неисправностей, не требующих замены оборудования или материалов;</w:t>
      </w:r>
    </w:p>
    <w:p w14:paraId="7344D6C5" w14:textId="77777777" w:rsidR="007F258C" w:rsidRPr="00307B61" w:rsidRDefault="007F258C" w:rsidP="007F258C">
      <w:pPr>
        <w:spacing w:after="0" w:line="240" w:lineRule="auto"/>
        <w:ind w:firstLine="567"/>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оформление акта технического обслуживания.</w:t>
      </w:r>
    </w:p>
    <w:p w14:paraId="32F038FB" w14:textId="77777777" w:rsidR="007F258C" w:rsidRPr="00307B61" w:rsidRDefault="007F258C" w:rsidP="007F258C">
      <w:pPr>
        <w:spacing w:after="0" w:line="240" w:lineRule="auto"/>
        <w:ind w:firstLine="567"/>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7.2. Ежеквартальное техническое обслуживание дополнительно включает:</w:t>
      </w:r>
    </w:p>
    <w:p w14:paraId="44C6C0F0" w14:textId="77777777" w:rsidR="007F258C" w:rsidRPr="00307B61" w:rsidRDefault="007F258C" w:rsidP="007F258C">
      <w:pPr>
        <w:spacing w:after="0" w:line="240" w:lineRule="auto"/>
        <w:ind w:firstLine="567"/>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очистку оборудования от пыли и загрязнений;</w:t>
      </w:r>
    </w:p>
    <w:p w14:paraId="17E4832B" w14:textId="77777777" w:rsidR="007F258C" w:rsidRPr="00307B61" w:rsidRDefault="007F258C" w:rsidP="007F258C">
      <w:pPr>
        <w:spacing w:after="0" w:line="240" w:lineRule="auto"/>
        <w:ind w:firstLine="567"/>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xml:space="preserve">- проверку надежности креплений и </w:t>
      </w:r>
      <w:proofErr w:type="spellStart"/>
      <w:r w:rsidRPr="00307B61">
        <w:rPr>
          <w:rFonts w:ascii="Times New Roman" w:eastAsia="Times New Roman" w:hAnsi="Times New Roman" w:cs="Times New Roman"/>
          <w:color w:val="000000" w:themeColor="text1"/>
          <w:sz w:val="24"/>
          <w:szCs w:val="24"/>
        </w:rPr>
        <w:t>клеммных</w:t>
      </w:r>
      <w:proofErr w:type="spellEnd"/>
      <w:r w:rsidRPr="00307B61">
        <w:rPr>
          <w:rFonts w:ascii="Times New Roman" w:eastAsia="Times New Roman" w:hAnsi="Times New Roman" w:cs="Times New Roman"/>
          <w:color w:val="000000" w:themeColor="text1"/>
          <w:sz w:val="24"/>
          <w:szCs w:val="24"/>
        </w:rPr>
        <w:t xml:space="preserve"> соединений;</w:t>
      </w:r>
    </w:p>
    <w:p w14:paraId="3488C324" w14:textId="77777777" w:rsidR="007F258C" w:rsidRPr="00307B61" w:rsidRDefault="007F258C" w:rsidP="007F258C">
      <w:pPr>
        <w:spacing w:after="0" w:line="240" w:lineRule="auto"/>
        <w:ind w:firstLine="567"/>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проверку работоспособности резервного питания путем имитации отключения основного питания, если это допускается эксплуатационной документацией и согласовано с Заказчиком;</w:t>
      </w:r>
    </w:p>
    <w:p w14:paraId="7DB31098" w14:textId="77777777" w:rsidR="007F258C" w:rsidRPr="00307B61" w:rsidRDefault="007F258C" w:rsidP="007F258C">
      <w:pPr>
        <w:spacing w:after="0" w:line="240" w:lineRule="auto"/>
        <w:ind w:firstLine="567"/>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проверку автоматического переключения на резервное питание;</w:t>
      </w:r>
    </w:p>
    <w:p w14:paraId="59909339" w14:textId="77777777" w:rsidR="007F258C" w:rsidRPr="00307B61" w:rsidRDefault="007F258C" w:rsidP="007F258C">
      <w:pPr>
        <w:spacing w:after="0" w:line="240" w:lineRule="auto"/>
        <w:ind w:firstLine="567"/>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проверку передачи тревожных извещений и извещений о неисправности — если это предусмотрено конфигурацией системы и согласовано с Заказчиком;</w:t>
      </w:r>
    </w:p>
    <w:p w14:paraId="1A6CE33A" w14:textId="77777777" w:rsidR="007F258C" w:rsidRPr="00307B61" w:rsidRDefault="007F258C" w:rsidP="007F258C">
      <w:pPr>
        <w:spacing w:after="0" w:line="240" w:lineRule="auto"/>
        <w:ind w:firstLine="567"/>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проверку журналов событий оборудования, если указанная функция предусмотрена изготовителем;</w:t>
      </w:r>
    </w:p>
    <w:p w14:paraId="5E55E2AA" w14:textId="77777777" w:rsidR="007F258C" w:rsidRPr="00307B61" w:rsidRDefault="007F258C" w:rsidP="007F258C">
      <w:pPr>
        <w:spacing w:after="0" w:line="240" w:lineRule="auto"/>
        <w:ind w:firstLine="567"/>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проверку причин ложных срабатываний и подготовку рекомендаций по их предупреждению.</w:t>
      </w:r>
    </w:p>
    <w:p w14:paraId="1FE56F3F" w14:textId="77777777" w:rsidR="007F258C" w:rsidRPr="00307B61" w:rsidRDefault="007F258C" w:rsidP="007F258C">
      <w:pPr>
        <w:spacing w:after="0" w:line="240" w:lineRule="auto"/>
        <w:ind w:firstLine="567"/>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7.3. Не реже одного раза в шесть месяцев Исполнитель выполняет:</w:t>
      </w:r>
    </w:p>
    <w:p w14:paraId="3FE99569" w14:textId="77777777" w:rsidR="007F258C" w:rsidRPr="00307B61" w:rsidRDefault="007F258C" w:rsidP="007F258C">
      <w:pPr>
        <w:spacing w:after="0" w:line="240" w:lineRule="auto"/>
        <w:ind w:firstLine="567"/>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профилактический осмотр электрических проводок, кабельных трасс, шлейфов и соединений;</w:t>
      </w:r>
    </w:p>
    <w:p w14:paraId="7F15A898" w14:textId="77777777" w:rsidR="007F258C" w:rsidRPr="00307B61" w:rsidRDefault="007F258C" w:rsidP="007F258C">
      <w:pPr>
        <w:spacing w:after="0" w:line="240" w:lineRule="auto"/>
        <w:ind w:firstLine="567"/>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проверку состояния защитного заземления приемно-контрольных приборов и источников питания;</w:t>
      </w:r>
    </w:p>
    <w:p w14:paraId="7CF1CC0C" w14:textId="77777777" w:rsidR="007F258C" w:rsidRPr="00307B61" w:rsidRDefault="007F258C" w:rsidP="007F258C">
      <w:pPr>
        <w:spacing w:after="0" w:line="240" w:lineRule="auto"/>
        <w:ind w:firstLine="567"/>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измерение сопротивления изоляции шлейфов и кабельных линий — если это предусмотрено технической документацией, возможно без нарушения работы ОТС и согласовано с Заказчиком;</w:t>
      </w:r>
    </w:p>
    <w:p w14:paraId="632DD9B9" w14:textId="77777777" w:rsidR="007F258C" w:rsidRPr="00307B61" w:rsidRDefault="007F258C" w:rsidP="007F258C">
      <w:pPr>
        <w:spacing w:after="0" w:line="240" w:lineRule="auto"/>
        <w:ind w:firstLine="567"/>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проверку состояния аккумуляторных батарей под нагрузкой;</w:t>
      </w:r>
    </w:p>
    <w:p w14:paraId="710687AA" w14:textId="77777777" w:rsidR="007F258C" w:rsidRPr="00307B61" w:rsidRDefault="007F258C" w:rsidP="007F258C">
      <w:pPr>
        <w:spacing w:after="0" w:line="240" w:lineRule="auto"/>
        <w:ind w:firstLine="567"/>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подготовку технического заключения и рекомендаций при выявлении оборудования, требующего ремонта, замены или модернизации.</w:t>
      </w:r>
    </w:p>
    <w:p w14:paraId="228F6F75" w14:textId="77777777" w:rsidR="007F258C" w:rsidRPr="00307B61" w:rsidRDefault="007F258C" w:rsidP="007F258C">
      <w:pPr>
        <w:spacing w:after="0" w:line="240" w:lineRule="auto"/>
        <w:ind w:firstLine="567"/>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7.4. При выявлении неисправностей, требующих замены оборудования, запасных частей или материалов, Исполнитель направляет Заказчику дефектную ведомость и техническое заключение с указанием:</w:t>
      </w:r>
    </w:p>
    <w:p w14:paraId="73B3A827" w14:textId="77777777" w:rsidR="007F258C" w:rsidRPr="00307B61" w:rsidRDefault="007F258C" w:rsidP="007F258C">
      <w:pPr>
        <w:spacing w:after="0" w:line="240" w:lineRule="auto"/>
        <w:ind w:firstLine="567"/>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наименования и адреса объекта;</w:t>
      </w:r>
    </w:p>
    <w:p w14:paraId="4E46D967" w14:textId="77777777" w:rsidR="007F258C" w:rsidRPr="00307B61" w:rsidRDefault="007F258C" w:rsidP="007F258C">
      <w:pPr>
        <w:spacing w:after="0" w:line="240" w:lineRule="auto"/>
        <w:ind w:firstLine="567"/>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состава неисправного оборудования;</w:t>
      </w:r>
    </w:p>
    <w:p w14:paraId="0F0F1A37" w14:textId="77777777" w:rsidR="007F258C" w:rsidRPr="00307B61" w:rsidRDefault="007F258C" w:rsidP="007F258C">
      <w:pPr>
        <w:spacing w:after="0" w:line="240" w:lineRule="auto"/>
        <w:ind w:firstLine="567"/>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характера и причин неисправности;</w:t>
      </w:r>
    </w:p>
    <w:p w14:paraId="516D62A2" w14:textId="77777777" w:rsidR="007F258C" w:rsidRPr="00307B61" w:rsidRDefault="007F258C" w:rsidP="007F258C">
      <w:pPr>
        <w:spacing w:after="0" w:line="240" w:lineRule="auto"/>
        <w:ind w:firstLine="567"/>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перечня требуемых запасных частей, материалов или оборудования;</w:t>
      </w:r>
    </w:p>
    <w:p w14:paraId="6C6DB299" w14:textId="77777777" w:rsidR="007F258C" w:rsidRPr="00307B61" w:rsidRDefault="007F258C" w:rsidP="007F258C">
      <w:pPr>
        <w:spacing w:after="0" w:line="240" w:lineRule="auto"/>
        <w:ind w:firstLine="567"/>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сведений о совместимости с действующей системой;</w:t>
      </w:r>
    </w:p>
    <w:p w14:paraId="476977F1" w14:textId="77777777" w:rsidR="007F258C" w:rsidRPr="00307B61" w:rsidRDefault="007F258C" w:rsidP="007F258C">
      <w:pPr>
        <w:spacing w:after="0" w:line="240" w:lineRule="auto"/>
        <w:ind w:firstLine="567"/>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срока и стоимости восстановления работоспособности.</w:t>
      </w:r>
    </w:p>
    <w:p w14:paraId="342B22A8"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7.5. Замена оборудования, материалов и запасных частей осуществляется только после письменного согласования с Заказчиком наименования, характеристик, количества, стоимости и срока поставки.</w:t>
      </w:r>
    </w:p>
    <w:p w14:paraId="75DD5328"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7.6. По окончании ремонтных работ Исполнитель обязан выполнить настройку, программирование, проверку работоспособности замененного оборудования и оформить акт выполненных работ.</w:t>
      </w:r>
    </w:p>
    <w:p w14:paraId="46CC145A"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p>
    <w:p w14:paraId="1E358D0D" w14:textId="77777777" w:rsidR="007F258C"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8. ТРЕБОВАНИЯ К ИНСТРУМЕНТУ, ОБОРУДОВАНИЮ И СРЕДСТВАМ ИЗМЕРЕНИЙ</w:t>
      </w:r>
    </w:p>
    <w:p w14:paraId="0770E2B9"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p>
    <w:p w14:paraId="10B69320"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8.1. Исполнитель обязан иметь в наличии либо использовать на законном основании исправные инструмент, оборудование, средства индивидуальной защиты, средства связи, транспорт и средства измерений, необходимые для надлежащего оказания услуг по техническому обслуживанию и ремонту технических средств охраны.</w:t>
      </w:r>
    </w:p>
    <w:p w14:paraId="4736E3C7"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8.2. Минимальный перечень оборудования, инструмента и средств измерений:</w:t>
      </w:r>
    </w:p>
    <w:p w14:paraId="1FCD2921"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p>
    <w:p w14:paraId="1CAF96AE"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xml:space="preserve">- </w:t>
      </w:r>
      <w:proofErr w:type="spellStart"/>
      <w:r w:rsidRPr="00307B61">
        <w:rPr>
          <w:rFonts w:ascii="Times New Roman" w:eastAsia="Times New Roman" w:hAnsi="Times New Roman" w:cs="Times New Roman"/>
          <w:color w:val="000000" w:themeColor="text1"/>
          <w:sz w:val="24"/>
          <w:szCs w:val="24"/>
        </w:rPr>
        <w:t>мультиметр</w:t>
      </w:r>
      <w:proofErr w:type="spellEnd"/>
      <w:r w:rsidRPr="00307B61">
        <w:rPr>
          <w:rFonts w:ascii="Times New Roman" w:eastAsia="Times New Roman" w:hAnsi="Times New Roman" w:cs="Times New Roman"/>
          <w:color w:val="000000" w:themeColor="text1"/>
          <w:sz w:val="24"/>
          <w:szCs w:val="24"/>
        </w:rPr>
        <w:t xml:space="preserve"> или комбинированный измерительный прибор для измерения постоянного и переменного напряжения, силы тока, сопротивления и проверки электрических цепей;</w:t>
      </w:r>
    </w:p>
    <w:p w14:paraId="173453D3"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измеритель сопротивления изоляции (</w:t>
      </w:r>
      <w:proofErr w:type="spellStart"/>
      <w:r w:rsidRPr="00307B61">
        <w:rPr>
          <w:rFonts w:ascii="Times New Roman" w:eastAsia="Times New Roman" w:hAnsi="Times New Roman" w:cs="Times New Roman"/>
          <w:color w:val="000000" w:themeColor="text1"/>
          <w:sz w:val="24"/>
          <w:szCs w:val="24"/>
        </w:rPr>
        <w:t>мегаомметр</w:t>
      </w:r>
      <w:proofErr w:type="spellEnd"/>
      <w:r w:rsidRPr="00307B61">
        <w:rPr>
          <w:rFonts w:ascii="Times New Roman" w:eastAsia="Times New Roman" w:hAnsi="Times New Roman" w:cs="Times New Roman"/>
          <w:color w:val="000000" w:themeColor="text1"/>
          <w:sz w:val="24"/>
          <w:szCs w:val="24"/>
        </w:rPr>
        <w:t>) — при проведении измерений сопротивления изоляции шлейфов и кабельных линий;</w:t>
      </w:r>
    </w:p>
    <w:p w14:paraId="4D808B7C"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средство проверки параметров источников питания и аккумуляторных батарей, обеспечивающее контроль напряжения, наличия заряда и, при необходимости, проверку аккумуляторной батареи под нагрузкой;</w:t>
      </w:r>
    </w:p>
    <w:p w14:paraId="5773F8F9"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средство проверки целостности кабельных линий, шлейфов сигнализации и соединительных цепей;</w:t>
      </w:r>
    </w:p>
    <w:p w14:paraId="17235C00"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набор ручного и электромонтажного инструмента для монтажа, демонтажа, ремонта и восстановления кабельных соединений;</w:t>
      </w:r>
    </w:p>
    <w:p w14:paraId="428D22EC"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xml:space="preserve">- инструмент для зачистки, обжима, </w:t>
      </w:r>
      <w:proofErr w:type="spellStart"/>
      <w:r w:rsidRPr="00307B61">
        <w:rPr>
          <w:rFonts w:ascii="Times New Roman" w:eastAsia="Times New Roman" w:hAnsi="Times New Roman" w:cs="Times New Roman"/>
          <w:color w:val="000000" w:themeColor="text1"/>
          <w:sz w:val="24"/>
          <w:szCs w:val="24"/>
        </w:rPr>
        <w:t>оконцевания</w:t>
      </w:r>
      <w:proofErr w:type="spellEnd"/>
      <w:r w:rsidRPr="00307B61">
        <w:rPr>
          <w:rFonts w:ascii="Times New Roman" w:eastAsia="Times New Roman" w:hAnsi="Times New Roman" w:cs="Times New Roman"/>
          <w:color w:val="000000" w:themeColor="text1"/>
          <w:sz w:val="24"/>
          <w:szCs w:val="24"/>
        </w:rPr>
        <w:t xml:space="preserve"> и маркировки кабельной продукции;</w:t>
      </w:r>
    </w:p>
    <w:p w14:paraId="3B81970B"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комплект расходных материалов для выполнения мелкого ремонта: клеммы, наконечники, соединители, изоляционные материалы, крепежные элементы, кабельные стяжки и иные совместимые материалы;</w:t>
      </w:r>
    </w:p>
    <w:p w14:paraId="758C5CA1"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переносной компьютер, специализированное программное обеспечение, кабели, адаптеры и программаторы для диагностики, настройки и программирования приемно-контрольных приборов и устройств передачи извещений — при необходимости, определяемой типом установленного оборудования;</w:t>
      </w:r>
    </w:p>
    <w:p w14:paraId="24CA9250"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средства связи для приема заявок и взаимодействия с Заказчиком;</w:t>
      </w:r>
    </w:p>
    <w:p w14:paraId="0A5BCA47"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транспорт, обеспечивающий выезд специалистов на все объекты Заказчика в сроки, установленные договором;</w:t>
      </w:r>
    </w:p>
    <w:p w14:paraId="7E6BB6A5"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средства индивидуальной защиты, соответствующие условиям выполнения работ и обязательным требованиям законодательства Российской Федерации.</w:t>
      </w:r>
    </w:p>
    <w:p w14:paraId="054AC245"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8.3. Участник закупки в составе заявки представляет декларацию о наличии собственного, арендованного либо используемого на ином законном основании оборудования, инструмента, транспортных средств, сре</w:t>
      </w:r>
      <w:proofErr w:type="gramStart"/>
      <w:r w:rsidRPr="00307B61">
        <w:rPr>
          <w:rFonts w:ascii="Times New Roman" w:eastAsia="Times New Roman" w:hAnsi="Times New Roman" w:cs="Times New Roman"/>
          <w:color w:val="000000" w:themeColor="text1"/>
          <w:sz w:val="24"/>
          <w:szCs w:val="24"/>
        </w:rPr>
        <w:t>дств св</w:t>
      </w:r>
      <w:proofErr w:type="gramEnd"/>
      <w:r w:rsidRPr="00307B61">
        <w:rPr>
          <w:rFonts w:ascii="Times New Roman" w:eastAsia="Times New Roman" w:hAnsi="Times New Roman" w:cs="Times New Roman"/>
          <w:color w:val="000000" w:themeColor="text1"/>
          <w:sz w:val="24"/>
          <w:szCs w:val="24"/>
        </w:rPr>
        <w:t>язи и средств измерений, необходимых для исполнения договора, по форме Приложения № 3 к настоящему Техническому заданию.</w:t>
      </w:r>
    </w:p>
    <w:p w14:paraId="200B7AF4"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8.4. Средства измерений утвержденного типа, применяемые Исполнителем для выполнения измерений, результаты которых используются при оформлении протоколов, актов технического обслуживания, технических заключений и выводов о работоспособности, исправности либо необходимости ремонта оборудования ОТС, должны иметь действующую поверку в случаях, когда проведение поверки является обязательным в соответствии с законодательством Российской Федерации.</w:t>
      </w:r>
    </w:p>
    <w:p w14:paraId="7378AAB8"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8.5. При оказании услуг по настоящему договору Исполнитель обязан применять средства измерений с действующей поверкой для выполнения следующих измерений:</w:t>
      </w:r>
    </w:p>
    <w:p w14:paraId="773A4B01"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измерение сопротивления изоляции шлейфов ОТС, кабельных линий и электрических цепей — измеритель сопротивления изоляции (</w:t>
      </w:r>
      <w:proofErr w:type="spellStart"/>
      <w:r w:rsidRPr="00307B61">
        <w:rPr>
          <w:rFonts w:ascii="Times New Roman" w:eastAsia="Times New Roman" w:hAnsi="Times New Roman" w:cs="Times New Roman"/>
          <w:color w:val="000000" w:themeColor="text1"/>
          <w:sz w:val="24"/>
          <w:szCs w:val="24"/>
        </w:rPr>
        <w:t>мегаомметр</w:t>
      </w:r>
      <w:proofErr w:type="spellEnd"/>
      <w:r w:rsidRPr="00307B61">
        <w:rPr>
          <w:rFonts w:ascii="Times New Roman" w:eastAsia="Times New Roman" w:hAnsi="Times New Roman" w:cs="Times New Roman"/>
          <w:color w:val="000000" w:themeColor="text1"/>
          <w:sz w:val="24"/>
          <w:szCs w:val="24"/>
        </w:rPr>
        <w:t>);</w:t>
      </w:r>
    </w:p>
    <w:p w14:paraId="125C5070"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xml:space="preserve">- измерение напряжения основного и резервного электропитания, напряжения на клеммах источников питания, приемно-контрольных приборов и аккумуляторных батарей, а также измерение силы тока и электрического сопротивления — </w:t>
      </w:r>
      <w:proofErr w:type="spellStart"/>
      <w:r w:rsidRPr="00307B61">
        <w:rPr>
          <w:rFonts w:ascii="Times New Roman" w:eastAsia="Times New Roman" w:hAnsi="Times New Roman" w:cs="Times New Roman"/>
          <w:color w:val="000000" w:themeColor="text1"/>
          <w:sz w:val="24"/>
          <w:szCs w:val="24"/>
        </w:rPr>
        <w:t>мультиметр</w:t>
      </w:r>
      <w:proofErr w:type="spellEnd"/>
      <w:r w:rsidRPr="00307B61">
        <w:rPr>
          <w:rFonts w:ascii="Times New Roman" w:eastAsia="Times New Roman" w:hAnsi="Times New Roman" w:cs="Times New Roman"/>
          <w:color w:val="000000" w:themeColor="text1"/>
          <w:sz w:val="24"/>
          <w:szCs w:val="24"/>
        </w:rPr>
        <w:t>, вольтметр, амперметр, комбинированный электроизмерительный прибор;</w:t>
      </w:r>
    </w:p>
    <w:p w14:paraId="7A86A1E4"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измерение сопротивления цепей защитного заземления, проверка наличия металлической связи и измерение сопротивления защитного заземления приемно-контрольных приборов, блоков питания и иных электроустановок, входящих в состав ОТС, — измеритель сопротивления заземления, измеритель сопротивления цепи защитного проводника либо иной измерительный прибор, предназначенный для выполнения соответствующего измерения;</w:t>
      </w:r>
    </w:p>
    <w:p w14:paraId="19FD936E"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измерение емкости, внутреннего сопротивления, напряжения и иных параметров аккумуляторных батарей, если результаты измерений оформляются в акте, протоколе или техническом заключении, — тестер аккумуляторных батарей, измеритель внутреннего сопротивления аккумуляторных батарей, анализатор аккумуляторных батарей либо иной прибор, предназначенный для выполнения соответствующего измерения.</w:t>
      </w:r>
    </w:p>
    <w:p w14:paraId="300D9025"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8.6. Не подлежат поверке как средства измерений инструмент, оборудование и принадлежности, не предназначенные для получения измеряемых величин и оформления результатов измерений, в том числе:</w:t>
      </w:r>
    </w:p>
    <w:p w14:paraId="135FA33A"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xml:space="preserve">- отвертки, пассатижи, </w:t>
      </w:r>
      <w:proofErr w:type="spellStart"/>
      <w:r w:rsidRPr="00307B61">
        <w:rPr>
          <w:rFonts w:ascii="Times New Roman" w:eastAsia="Times New Roman" w:hAnsi="Times New Roman" w:cs="Times New Roman"/>
          <w:color w:val="000000" w:themeColor="text1"/>
          <w:sz w:val="24"/>
          <w:szCs w:val="24"/>
        </w:rPr>
        <w:t>бокорезы</w:t>
      </w:r>
      <w:proofErr w:type="spellEnd"/>
      <w:r w:rsidRPr="00307B61">
        <w:rPr>
          <w:rFonts w:ascii="Times New Roman" w:eastAsia="Times New Roman" w:hAnsi="Times New Roman" w:cs="Times New Roman"/>
          <w:color w:val="000000" w:themeColor="text1"/>
          <w:sz w:val="24"/>
          <w:szCs w:val="24"/>
        </w:rPr>
        <w:t>, стрипперы, обжимные клещи;</w:t>
      </w:r>
    </w:p>
    <w:p w14:paraId="57059BFF"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паяльное оборудование;</w:t>
      </w:r>
    </w:p>
    <w:p w14:paraId="0D3E5AC2"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xml:space="preserve">- </w:t>
      </w:r>
      <w:proofErr w:type="spellStart"/>
      <w:r w:rsidRPr="00307B61">
        <w:rPr>
          <w:rFonts w:ascii="Times New Roman" w:eastAsia="Times New Roman" w:hAnsi="Times New Roman" w:cs="Times New Roman"/>
          <w:color w:val="000000" w:themeColor="text1"/>
          <w:sz w:val="24"/>
          <w:szCs w:val="24"/>
        </w:rPr>
        <w:t>кабелерезы</w:t>
      </w:r>
      <w:proofErr w:type="spellEnd"/>
      <w:r w:rsidRPr="00307B61">
        <w:rPr>
          <w:rFonts w:ascii="Times New Roman" w:eastAsia="Times New Roman" w:hAnsi="Times New Roman" w:cs="Times New Roman"/>
          <w:color w:val="000000" w:themeColor="text1"/>
          <w:sz w:val="24"/>
          <w:szCs w:val="24"/>
        </w:rPr>
        <w:t>, ножи, средства зачистки кабеля;</w:t>
      </w:r>
    </w:p>
    <w:p w14:paraId="2C2C8524"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программаторы, адаптеры, кабели для настройки;</w:t>
      </w:r>
    </w:p>
    <w:p w14:paraId="42FC868D"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переносные компьютеры и специализированное программное обеспечение;</w:t>
      </w:r>
    </w:p>
    <w:p w14:paraId="6CC2AC35"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фонари, лестницы, стремянки;</w:t>
      </w:r>
    </w:p>
    <w:p w14:paraId="0355570F"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средства индивидуальной защиты;</w:t>
      </w:r>
    </w:p>
    <w:p w14:paraId="7BF979D7"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ручной инструмент и электромонтажные принадлежности;</w:t>
      </w:r>
    </w:p>
    <w:p w14:paraId="2CC4316F"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приборы-индикаторы, применяемые только для ориентировочного обнаружения наличия напряжения или обрыва цепи, если их показания не используются для оформления измерительных протоколов и принятия технических решений.</w:t>
      </w:r>
    </w:p>
    <w:p w14:paraId="7DA9312F"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8.7. Подтверждением действующей поверки являются сведения о результатах поверки, внесенные в Федеральный информационный фонд по обеспечению единства измерений (ФГИС «АРШИН»). Заказчик вправе самостоятельно проверить сведения о поверке по типу и заводскому номеру средства измерений.</w:t>
      </w:r>
    </w:p>
    <w:p w14:paraId="5ED0CB50"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8.8. При отсутствии действующей поверки в случаях, когда ее проведение обязательно, Исполнитель не вправе применять соответствующее средство измерений при оказании услуг.</w:t>
      </w:r>
    </w:p>
    <w:p w14:paraId="0B14A3D7"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p>
    <w:p w14:paraId="31DE3889"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9</w:t>
      </w:r>
      <w:r w:rsidRPr="00307B61">
        <w:rPr>
          <w:rFonts w:ascii="Times New Roman" w:eastAsia="Times New Roman" w:hAnsi="Times New Roman" w:cs="Times New Roman"/>
          <w:color w:val="000000" w:themeColor="text1"/>
          <w:sz w:val="24"/>
          <w:szCs w:val="24"/>
        </w:rPr>
        <w:t>. ПРИЕМКА УСЛУГ</w:t>
      </w:r>
    </w:p>
    <w:p w14:paraId="352BB9E9"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p>
    <w:p w14:paraId="6987E6D3"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9</w:t>
      </w:r>
      <w:r w:rsidRPr="00307B61">
        <w:rPr>
          <w:rFonts w:ascii="Times New Roman" w:eastAsia="Times New Roman" w:hAnsi="Times New Roman" w:cs="Times New Roman"/>
          <w:color w:val="000000" w:themeColor="text1"/>
          <w:sz w:val="24"/>
          <w:szCs w:val="24"/>
        </w:rPr>
        <w:t xml:space="preserve">.1. Работоспособность установок после проведения ТО или </w:t>
      </w:r>
      <w:proofErr w:type="gramStart"/>
      <w:r w:rsidRPr="00307B61">
        <w:rPr>
          <w:rFonts w:ascii="Times New Roman" w:eastAsia="Times New Roman" w:hAnsi="Times New Roman" w:cs="Times New Roman"/>
          <w:color w:val="000000" w:themeColor="text1"/>
          <w:sz w:val="24"/>
          <w:szCs w:val="24"/>
        </w:rPr>
        <w:t>Р</w:t>
      </w:r>
      <w:proofErr w:type="gramEnd"/>
      <w:r w:rsidRPr="00307B61">
        <w:rPr>
          <w:rFonts w:ascii="Times New Roman" w:eastAsia="Times New Roman" w:hAnsi="Times New Roman" w:cs="Times New Roman"/>
          <w:color w:val="000000" w:themeColor="text1"/>
          <w:sz w:val="24"/>
          <w:szCs w:val="24"/>
        </w:rPr>
        <w:t xml:space="preserve"> проверяется Заказчиком, после чего стороны заполняют Журнал, в установленном порядке и заверяют записи своими подписями.</w:t>
      </w:r>
    </w:p>
    <w:p w14:paraId="1DAF1BEC"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9</w:t>
      </w:r>
      <w:r w:rsidRPr="00307B61">
        <w:rPr>
          <w:rFonts w:ascii="Times New Roman" w:eastAsia="Times New Roman" w:hAnsi="Times New Roman" w:cs="Times New Roman"/>
          <w:color w:val="000000" w:themeColor="text1"/>
          <w:sz w:val="24"/>
          <w:szCs w:val="24"/>
        </w:rPr>
        <w:t>.2. В случае обнаружения каких-либо неисправностей Стороны делают соответствующую запись в Журнале и в акте об обнаруженных дефектах. Исполнитель обязан устранить выявленные недостатки в течение 2-х суток.</w:t>
      </w:r>
    </w:p>
    <w:p w14:paraId="61CEFC75"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9</w:t>
      </w:r>
      <w:r w:rsidRPr="00307B61">
        <w:rPr>
          <w:rFonts w:ascii="Times New Roman" w:eastAsia="Times New Roman" w:hAnsi="Times New Roman" w:cs="Times New Roman"/>
          <w:color w:val="000000" w:themeColor="text1"/>
          <w:sz w:val="24"/>
          <w:szCs w:val="24"/>
        </w:rPr>
        <w:t xml:space="preserve">.3. Исполнитель осуществляет </w:t>
      </w:r>
      <w:proofErr w:type="spellStart"/>
      <w:r w:rsidRPr="00307B61">
        <w:rPr>
          <w:rFonts w:ascii="Times New Roman" w:eastAsia="Times New Roman" w:hAnsi="Times New Roman" w:cs="Times New Roman"/>
          <w:color w:val="000000" w:themeColor="text1"/>
          <w:sz w:val="24"/>
          <w:szCs w:val="24"/>
        </w:rPr>
        <w:t>фотофиксацию</w:t>
      </w:r>
      <w:proofErr w:type="spellEnd"/>
      <w:r w:rsidRPr="00307B61">
        <w:rPr>
          <w:rFonts w:ascii="Times New Roman" w:eastAsia="Times New Roman" w:hAnsi="Times New Roman" w:cs="Times New Roman"/>
          <w:color w:val="000000" w:themeColor="text1"/>
          <w:sz w:val="24"/>
          <w:szCs w:val="24"/>
        </w:rPr>
        <w:t xml:space="preserve"> выявленных существенных дефектов, повреждений, следов вскрытия, нарушений целостности кабельных линий, неисправностей оборудования и замененного оборудования — при наличии технической возможности и с учетом требований </w:t>
      </w:r>
      <w:proofErr w:type="spellStart"/>
      <w:r w:rsidRPr="00307B61">
        <w:rPr>
          <w:rFonts w:ascii="Times New Roman" w:eastAsia="Times New Roman" w:hAnsi="Times New Roman" w:cs="Times New Roman"/>
          <w:color w:val="000000" w:themeColor="text1"/>
          <w:sz w:val="24"/>
          <w:szCs w:val="24"/>
        </w:rPr>
        <w:t>внутриобъектового</w:t>
      </w:r>
      <w:proofErr w:type="spellEnd"/>
      <w:r w:rsidRPr="00307B61">
        <w:rPr>
          <w:rFonts w:ascii="Times New Roman" w:eastAsia="Times New Roman" w:hAnsi="Times New Roman" w:cs="Times New Roman"/>
          <w:color w:val="000000" w:themeColor="text1"/>
          <w:sz w:val="24"/>
          <w:szCs w:val="24"/>
        </w:rPr>
        <w:t xml:space="preserve"> режима Заказчика.</w:t>
      </w:r>
    </w:p>
    <w:p w14:paraId="5CB7F888"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9</w:t>
      </w:r>
      <w:r w:rsidRPr="00307B61">
        <w:rPr>
          <w:rFonts w:ascii="Times New Roman" w:eastAsia="Times New Roman" w:hAnsi="Times New Roman" w:cs="Times New Roman"/>
          <w:color w:val="000000" w:themeColor="text1"/>
          <w:sz w:val="24"/>
          <w:szCs w:val="24"/>
        </w:rPr>
        <w:t>.4. При выявлении недостатков Заказчик направляет Исполнителю мотивированные замечания. Исполнитель обязан безвозмездно устранить недостатки в согласованный с Заказчиком срок.</w:t>
      </w:r>
    </w:p>
    <w:p w14:paraId="18C6660E" w14:textId="77777777" w:rsidR="007F258C" w:rsidRPr="00307B61"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p>
    <w:p w14:paraId="0E45E91A" w14:textId="77777777" w:rsidR="007F258C" w:rsidRPr="003E5609" w:rsidRDefault="007F258C" w:rsidP="007F258C">
      <w:pPr>
        <w:spacing w:after="0" w:line="240" w:lineRule="auto"/>
        <w:ind w:firstLine="567"/>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10</w:t>
      </w:r>
      <w:r w:rsidRPr="003E5609">
        <w:rPr>
          <w:rFonts w:ascii="Times New Roman" w:eastAsia="Times New Roman" w:hAnsi="Times New Roman" w:cs="Times New Roman"/>
          <w:color w:val="000000" w:themeColor="text1"/>
          <w:sz w:val="24"/>
          <w:szCs w:val="24"/>
        </w:rPr>
        <w:t>. ТРЕБОВАНИЯ К ОПЫТУ ВЫПОЛНЕНИЯ АНАЛОГИЧНЫХ РАБОТ</w:t>
      </w:r>
    </w:p>
    <w:p w14:paraId="2B0C3EE6" w14:textId="77777777" w:rsidR="007F258C" w:rsidRPr="003E5609" w:rsidRDefault="007F258C" w:rsidP="007F258C">
      <w:pPr>
        <w:shd w:val="clear" w:color="auto" w:fill="FFFFFF"/>
        <w:spacing w:before="100" w:beforeAutospacing="1" w:after="240" w:line="240" w:lineRule="auto"/>
        <w:ind w:firstLine="567"/>
        <w:jc w:val="both"/>
        <w:rPr>
          <w:rFonts w:ascii="Times New Roman" w:eastAsia="Times New Roman" w:hAnsi="Times New Roman" w:cs="Times New Roman"/>
          <w:color w:val="000000" w:themeColor="text1"/>
          <w:sz w:val="24"/>
          <w:szCs w:val="24"/>
        </w:rPr>
      </w:pPr>
      <w:r w:rsidRPr="003E5609">
        <w:rPr>
          <w:rFonts w:ascii="Times New Roman" w:eastAsia="Times New Roman" w:hAnsi="Times New Roman" w:cs="Times New Roman"/>
          <w:color w:val="000000" w:themeColor="text1"/>
          <w:sz w:val="24"/>
          <w:szCs w:val="24"/>
        </w:rPr>
        <w:t>1</w:t>
      </w:r>
      <w:r>
        <w:rPr>
          <w:rFonts w:ascii="Times New Roman" w:eastAsia="Times New Roman" w:hAnsi="Times New Roman" w:cs="Times New Roman"/>
          <w:color w:val="000000" w:themeColor="text1"/>
          <w:sz w:val="24"/>
          <w:szCs w:val="24"/>
        </w:rPr>
        <w:t>0</w:t>
      </w:r>
      <w:r w:rsidRPr="003E5609">
        <w:rPr>
          <w:rFonts w:ascii="Times New Roman" w:eastAsia="Times New Roman" w:hAnsi="Times New Roman" w:cs="Times New Roman"/>
          <w:color w:val="000000" w:themeColor="text1"/>
          <w:sz w:val="24"/>
          <w:szCs w:val="24"/>
        </w:rPr>
        <w:t xml:space="preserve">.1. Наличие опыта выполнения работ по техническому обслуживанию и ремонту систем охранно-тревожной сигнализации (ОТС) на объектах теплоснабжения (котельные, тепловые пункты, </w:t>
      </w:r>
      <w:proofErr w:type="spellStart"/>
      <w:r w:rsidRPr="003E5609">
        <w:rPr>
          <w:rFonts w:ascii="Times New Roman" w:eastAsia="Times New Roman" w:hAnsi="Times New Roman" w:cs="Times New Roman"/>
          <w:color w:val="000000" w:themeColor="text1"/>
          <w:sz w:val="24"/>
          <w:szCs w:val="24"/>
        </w:rPr>
        <w:t>электрокотельные</w:t>
      </w:r>
      <w:proofErr w:type="spellEnd"/>
      <w:r w:rsidRPr="003E5609">
        <w:rPr>
          <w:rFonts w:ascii="Times New Roman" w:eastAsia="Times New Roman" w:hAnsi="Times New Roman" w:cs="Times New Roman"/>
          <w:color w:val="000000" w:themeColor="text1"/>
          <w:sz w:val="24"/>
          <w:szCs w:val="24"/>
        </w:rPr>
        <w:t>), а также на объектах вспомогательной инфраструктуры теплоснабжения (административные здания, склады, офисные помещения, автохозяйства, расположенные на территории котельных и тепловых пунктов либо непосредственно связанные с их эксплуатацией). </w:t>
      </w:r>
      <w:proofErr w:type="gramStart"/>
      <w:r w:rsidRPr="003E5609">
        <w:rPr>
          <w:rFonts w:ascii="Times New Roman" w:eastAsia="Times New Roman" w:hAnsi="Times New Roman" w:cs="Times New Roman"/>
          <w:color w:val="000000" w:themeColor="text1"/>
          <w:sz w:val="24"/>
          <w:szCs w:val="24"/>
        </w:rPr>
        <w:t>Не менее 40 (сорока) объектов за последние 3 года, предшествующих дате подачи заявки на участие в закупке.</w:t>
      </w:r>
      <w:proofErr w:type="gramEnd"/>
    </w:p>
    <w:p w14:paraId="0FD5B6BA" w14:textId="77777777" w:rsidR="007F258C" w:rsidRPr="003E5609" w:rsidRDefault="007F258C" w:rsidP="007F258C">
      <w:pPr>
        <w:shd w:val="clear" w:color="auto" w:fill="FFFFFF"/>
        <w:spacing w:before="240" w:after="240" w:line="240" w:lineRule="auto"/>
        <w:ind w:firstLine="567"/>
        <w:jc w:val="both"/>
        <w:rPr>
          <w:rFonts w:ascii="Times New Roman" w:eastAsia="Times New Roman" w:hAnsi="Times New Roman" w:cs="Times New Roman"/>
          <w:color w:val="000000" w:themeColor="text1"/>
          <w:sz w:val="24"/>
          <w:szCs w:val="24"/>
        </w:rPr>
      </w:pPr>
      <w:r w:rsidRPr="003E5609">
        <w:rPr>
          <w:rFonts w:ascii="Times New Roman" w:eastAsia="Times New Roman" w:hAnsi="Times New Roman" w:cs="Times New Roman"/>
          <w:color w:val="000000" w:themeColor="text1"/>
          <w:sz w:val="24"/>
          <w:szCs w:val="24"/>
        </w:rPr>
        <w:t xml:space="preserve">Один объект — одна котельная (или один тепловой пункт, одна </w:t>
      </w:r>
      <w:proofErr w:type="spellStart"/>
      <w:r w:rsidRPr="003E5609">
        <w:rPr>
          <w:rFonts w:ascii="Times New Roman" w:eastAsia="Times New Roman" w:hAnsi="Times New Roman" w:cs="Times New Roman"/>
          <w:color w:val="000000" w:themeColor="text1"/>
          <w:sz w:val="24"/>
          <w:szCs w:val="24"/>
        </w:rPr>
        <w:t>электрокотельная</w:t>
      </w:r>
      <w:proofErr w:type="spellEnd"/>
      <w:r w:rsidRPr="003E5609">
        <w:rPr>
          <w:rFonts w:ascii="Times New Roman" w:eastAsia="Times New Roman" w:hAnsi="Times New Roman" w:cs="Times New Roman"/>
          <w:color w:val="000000" w:themeColor="text1"/>
          <w:sz w:val="24"/>
          <w:szCs w:val="24"/>
        </w:rPr>
        <w:t>, одно административное здание, один склад, один офис, одно автохозяйство), входящие в состав или непосредственно связанные с эксплуатацией объектов теплоснабжения, в отношении которых выполнен комплекс работ (техническое обслуживание и ремонт ОТС).</w:t>
      </w:r>
    </w:p>
    <w:p w14:paraId="14CFC7C1" w14:textId="77777777" w:rsidR="007F258C" w:rsidRPr="00307B61" w:rsidRDefault="007F258C" w:rsidP="007F258C">
      <w:pPr>
        <w:shd w:val="clear" w:color="auto" w:fill="FFFFFF"/>
        <w:spacing w:before="240" w:after="100" w:afterAutospacing="1" w:line="240" w:lineRule="auto"/>
        <w:ind w:firstLine="567"/>
        <w:jc w:val="both"/>
        <w:rPr>
          <w:rFonts w:ascii="Times New Roman" w:eastAsia="Times New Roman" w:hAnsi="Times New Roman" w:cs="Times New Roman"/>
          <w:color w:val="000000" w:themeColor="text1"/>
          <w:sz w:val="24"/>
          <w:szCs w:val="24"/>
        </w:rPr>
      </w:pPr>
      <w:r w:rsidRPr="003E5609">
        <w:rPr>
          <w:rFonts w:ascii="Times New Roman" w:eastAsia="Times New Roman" w:hAnsi="Times New Roman" w:cs="Times New Roman"/>
          <w:color w:val="000000" w:themeColor="text1"/>
          <w:sz w:val="24"/>
          <w:szCs w:val="24"/>
        </w:rPr>
        <w:t>Не допускается зачет одного</w:t>
      </w:r>
      <w:r w:rsidRPr="00307B61">
        <w:rPr>
          <w:rFonts w:ascii="Times New Roman" w:eastAsia="Times New Roman" w:hAnsi="Times New Roman" w:cs="Times New Roman"/>
          <w:color w:val="000000" w:themeColor="text1"/>
          <w:sz w:val="24"/>
          <w:szCs w:val="24"/>
        </w:rPr>
        <w:t xml:space="preserve"> и того же объекта по нескольким договорам как разных объектов. При совпадении адресов в разных договорах объект учитывается один раз.</w:t>
      </w:r>
    </w:p>
    <w:p w14:paraId="022EE3D9" w14:textId="77777777" w:rsidR="007F258C" w:rsidRPr="00307B61" w:rsidRDefault="007F258C" w:rsidP="007F258C">
      <w:pPr>
        <w:spacing w:after="0" w:line="240" w:lineRule="auto"/>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1</w:t>
      </w:r>
      <w:r>
        <w:rPr>
          <w:rFonts w:ascii="Times New Roman" w:eastAsia="Times New Roman" w:hAnsi="Times New Roman" w:cs="Times New Roman"/>
          <w:color w:val="000000" w:themeColor="text1"/>
          <w:sz w:val="24"/>
          <w:szCs w:val="24"/>
        </w:rPr>
        <w:t>0</w:t>
      </w:r>
      <w:r w:rsidRPr="00307B61">
        <w:rPr>
          <w:rFonts w:ascii="Times New Roman" w:eastAsia="Times New Roman" w:hAnsi="Times New Roman" w:cs="Times New Roman"/>
          <w:color w:val="000000" w:themeColor="text1"/>
          <w:sz w:val="24"/>
          <w:szCs w:val="24"/>
        </w:rPr>
        <w:t>.2. Подтверждающие документы (предоставляются в составе заявки):</w:t>
      </w:r>
    </w:p>
    <w:p w14:paraId="5BE7C02A" w14:textId="77777777" w:rsidR="007F258C" w:rsidRPr="00307B61" w:rsidRDefault="007F258C" w:rsidP="007F258C">
      <w:pPr>
        <w:spacing w:after="0" w:line="240" w:lineRule="auto"/>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копия договора (контракта) со всеми приложениями, подтверждающими предмет, состав и объем работ;</w:t>
      </w:r>
    </w:p>
    <w:p w14:paraId="64C3FE46" w14:textId="77777777" w:rsidR="007F258C" w:rsidRPr="00307B61" w:rsidRDefault="007F258C" w:rsidP="007F258C">
      <w:pPr>
        <w:spacing w:after="0" w:line="240" w:lineRule="auto"/>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копия акт</w:t>
      </w:r>
      <w:proofErr w:type="gramStart"/>
      <w:r w:rsidRPr="00307B61">
        <w:rPr>
          <w:rFonts w:ascii="Times New Roman" w:eastAsia="Times New Roman" w:hAnsi="Times New Roman" w:cs="Times New Roman"/>
          <w:color w:val="000000" w:themeColor="text1"/>
          <w:sz w:val="24"/>
          <w:szCs w:val="24"/>
        </w:rPr>
        <w:t>а(</w:t>
      </w:r>
      <w:proofErr w:type="spellStart"/>
      <w:proofErr w:type="gramEnd"/>
      <w:r w:rsidRPr="00307B61">
        <w:rPr>
          <w:rFonts w:ascii="Times New Roman" w:eastAsia="Times New Roman" w:hAnsi="Times New Roman" w:cs="Times New Roman"/>
          <w:color w:val="000000" w:themeColor="text1"/>
          <w:sz w:val="24"/>
          <w:szCs w:val="24"/>
        </w:rPr>
        <w:t>ов</w:t>
      </w:r>
      <w:proofErr w:type="spellEnd"/>
      <w:r w:rsidRPr="00307B61">
        <w:rPr>
          <w:rFonts w:ascii="Times New Roman" w:eastAsia="Times New Roman" w:hAnsi="Times New Roman" w:cs="Times New Roman"/>
          <w:color w:val="000000" w:themeColor="text1"/>
          <w:sz w:val="24"/>
          <w:szCs w:val="24"/>
        </w:rPr>
        <w:t>) выполненных работ, подписанного(</w:t>
      </w:r>
      <w:proofErr w:type="spellStart"/>
      <w:r w:rsidRPr="00307B61">
        <w:rPr>
          <w:rFonts w:ascii="Times New Roman" w:eastAsia="Times New Roman" w:hAnsi="Times New Roman" w:cs="Times New Roman"/>
          <w:color w:val="000000" w:themeColor="text1"/>
          <w:sz w:val="24"/>
          <w:szCs w:val="24"/>
        </w:rPr>
        <w:t>ых</w:t>
      </w:r>
      <w:proofErr w:type="spellEnd"/>
      <w:r w:rsidRPr="00307B61">
        <w:rPr>
          <w:rFonts w:ascii="Times New Roman" w:eastAsia="Times New Roman" w:hAnsi="Times New Roman" w:cs="Times New Roman"/>
          <w:color w:val="000000" w:themeColor="text1"/>
          <w:sz w:val="24"/>
          <w:szCs w:val="24"/>
        </w:rPr>
        <w:t>) заказчиком и исполнителем, с расшифровкой видов и объемов выполненных работ;</w:t>
      </w:r>
    </w:p>
    <w:p w14:paraId="4DFEAD4E" w14:textId="77777777" w:rsidR="007F258C" w:rsidRPr="00307B61" w:rsidRDefault="007F258C" w:rsidP="007F258C">
      <w:pPr>
        <w:spacing w:after="0" w:line="240" w:lineRule="auto"/>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при наличии — копии платежных поручений, подтверждающих факт оплаты (необязательное требование, но повышает достоверность).</w:t>
      </w:r>
    </w:p>
    <w:p w14:paraId="3E4B5610" w14:textId="77777777" w:rsidR="007F258C" w:rsidRPr="00307B61" w:rsidRDefault="007F258C" w:rsidP="007F258C">
      <w:pPr>
        <w:spacing w:after="0" w:line="240" w:lineRule="auto"/>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1</w:t>
      </w:r>
      <w:r>
        <w:rPr>
          <w:rFonts w:ascii="Times New Roman" w:eastAsia="Times New Roman" w:hAnsi="Times New Roman" w:cs="Times New Roman"/>
          <w:color w:val="000000" w:themeColor="text1"/>
          <w:sz w:val="24"/>
          <w:szCs w:val="24"/>
        </w:rPr>
        <w:t>0</w:t>
      </w:r>
      <w:r w:rsidRPr="00307B61">
        <w:rPr>
          <w:rFonts w:ascii="Times New Roman" w:eastAsia="Times New Roman" w:hAnsi="Times New Roman" w:cs="Times New Roman"/>
          <w:color w:val="000000" w:themeColor="text1"/>
          <w:sz w:val="24"/>
          <w:szCs w:val="24"/>
        </w:rPr>
        <w:t>.3. Для целей настоящей закупки договоры (контракты), подтверждающие опыт, могут быть заключены</w:t>
      </w:r>
      <w:r w:rsidRPr="00F00D0E">
        <w:rPr>
          <w:rStyle w:val="ab"/>
          <w:rFonts w:ascii="Times New Roman" w:eastAsia="Times New Roman" w:hAnsi="Times New Roman" w:cs="Times New Roman"/>
          <w:color w:val="000000" w:themeColor="text1"/>
          <w:sz w:val="24"/>
          <w:szCs w:val="24"/>
          <w:vertAlign w:val="superscript"/>
        </w:rPr>
        <w:footnoteReference w:id="1"/>
      </w:r>
      <w:r w:rsidRPr="00307B61">
        <w:rPr>
          <w:rFonts w:ascii="Times New Roman" w:eastAsia="Times New Roman" w:hAnsi="Times New Roman" w:cs="Times New Roman"/>
          <w:color w:val="000000" w:themeColor="text1"/>
          <w:sz w:val="24"/>
          <w:szCs w:val="24"/>
        </w:rPr>
        <w:t>:</w:t>
      </w:r>
    </w:p>
    <w:p w14:paraId="6B317DA6"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в соответствии с Федеральным законом № 44-ФЗ;</w:t>
      </w:r>
    </w:p>
    <w:p w14:paraId="64AE4157"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в соответствии с Федеральным законом № 223-ФЗ.</w:t>
      </w:r>
    </w:p>
    <w:p w14:paraId="0C0D8000" w14:textId="77777777" w:rsidR="007F258C" w:rsidRPr="00307B61" w:rsidRDefault="007F258C" w:rsidP="007F258C">
      <w:pPr>
        <w:spacing w:after="0" w:line="240" w:lineRule="auto"/>
        <w:ind w:firstLine="567"/>
        <w:rPr>
          <w:rFonts w:ascii="Times New Roman" w:eastAsia="Times New Roman" w:hAnsi="Times New Roman" w:cs="Times New Roman"/>
          <w:color w:val="000000" w:themeColor="text1"/>
          <w:sz w:val="24"/>
          <w:szCs w:val="24"/>
        </w:rPr>
      </w:pPr>
    </w:p>
    <w:p w14:paraId="7CF427DC" w14:textId="77777777" w:rsidR="007F258C" w:rsidRPr="00307B61" w:rsidRDefault="007F258C" w:rsidP="007F258C">
      <w:pPr>
        <w:spacing w:after="0" w:line="240" w:lineRule="auto"/>
        <w:ind w:firstLine="567"/>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11</w:t>
      </w:r>
      <w:r w:rsidRPr="00307B61">
        <w:rPr>
          <w:rFonts w:ascii="Times New Roman" w:eastAsia="Times New Roman" w:hAnsi="Times New Roman" w:cs="Times New Roman"/>
          <w:color w:val="000000" w:themeColor="text1"/>
          <w:sz w:val="24"/>
          <w:szCs w:val="24"/>
        </w:rPr>
        <w:t>. ФОТОФИКСАЦИЯ ПРОЦЕССА ВЫПОЛНЕНИЯ РАБОТ</w:t>
      </w:r>
    </w:p>
    <w:p w14:paraId="3DAA150A" w14:textId="77777777" w:rsidR="007F258C" w:rsidRPr="00307B61" w:rsidRDefault="007F258C" w:rsidP="007F258C">
      <w:pPr>
        <w:spacing w:after="0" w:line="240" w:lineRule="auto"/>
        <w:ind w:firstLine="567"/>
        <w:rPr>
          <w:rFonts w:ascii="Times New Roman" w:eastAsia="Times New Roman" w:hAnsi="Times New Roman" w:cs="Times New Roman"/>
          <w:color w:val="000000" w:themeColor="text1"/>
          <w:sz w:val="24"/>
          <w:szCs w:val="24"/>
        </w:rPr>
      </w:pPr>
    </w:p>
    <w:p w14:paraId="40F5ECAF" w14:textId="77777777" w:rsidR="007F258C" w:rsidRPr="00307B61" w:rsidRDefault="007F258C" w:rsidP="007F258C">
      <w:pPr>
        <w:tabs>
          <w:tab w:val="left" w:pos="0"/>
        </w:tabs>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1</w:t>
      </w:r>
      <w:r>
        <w:rPr>
          <w:rFonts w:ascii="Times New Roman" w:eastAsia="Times New Roman" w:hAnsi="Times New Roman" w:cs="Times New Roman"/>
          <w:color w:val="000000" w:themeColor="text1"/>
          <w:sz w:val="24"/>
          <w:szCs w:val="24"/>
        </w:rPr>
        <w:t>1</w:t>
      </w:r>
      <w:r w:rsidRPr="00307B61">
        <w:rPr>
          <w:rFonts w:ascii="Times New Roman" w:eastAsia="Times New Roman" w:hAnsi="Times New Roman" w:cs="Times New Roman"/>
          <w:color w:val="000000" w:themeColor="text1"/>
          <w:sz w:val="24"/>
          <w:szCs w:val="24"/>
        </w:rPr>
        <w:t xml:space="preserve">.1. В целях дополнительного информационного сопровождения работ Исполнитель осуществляет </w:t>
      </w:r>
      <w:proofErr w:type="spellStart"/>
      <w:r w:rsidRPr="00307B61">
        <w:rPr>
          <w:rFonts w:ascii="Times New Roman" w:eastAsia="Times New Roman" w:hAnsi="Times New Roman" w:cs="Times New Roman"/>
          <w:color w:val="000000" w:themeColor="text1"/>
          <w:sz w:val="24"/>
          <w:szCs w:val="24"/>
        </w:rPr>
        <w:t>фотофиксацию</w:t>
      </w:r>
      <w:proofErr w:type="spellEnd"/>
      <w:r w:rsidRPr="00307B61">
        <w:rPr>
          <w:rFonts w:ascii="Times New Roman" w:eastAsia="Times New Roman" w:hAnsi="Times New Roman" w:cs="Times New Roman"/>
          <w:color w:val="000000" w:themeColor="text1"/>
          <w:sz w:val="24"/>
          <w:szCs w:val="24"/>
        </w:rPr>
        <w:t xml:space="preserve"> оборудования на каждом объекте.</w:t>
      </w:r>
    </w:p>
    <w:p w14:paraId="3585DD6D" w14:textId="77777777" w:rsidR="007F258C" w:rsidRPr="00307B61" w:rsidRDefault="007F258C" w:rsidP="007F258C">
      <w:pPr>
        <w:tabs>
          <w:tab w:val="left" w:pos="0"/>
        </w:tabs>
        <w:spacing w:after="0" w:line="240" w:lineRule="auto"/>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1</w:t>
      </w:r>
      <w:r>
        <w:rPr>
          <w:rFonts w:ascii="Times New Roman" w:eastAsia="Times New Roman" w:hAnsi="Times New Roman" w:cs="Times New Roman"/>
          <w:color w:val="000000" w:themeColor="text1"/>
          <w:sz w:val="24"/>
          <w:szCs w:val="24"/>
        </w:rPr>
        <w:t>1</w:t>
      </w:r>
      <w:r w:rsidRPr="00307B61">
        <w:rPr>
          <w:rFonts w:ascii="Times New Roman" w:eastAsia="Times New Roman" w:hAnsi="Times New Roman" w:cs="Times New Roman"/>
          <w:color w:val="000000" w:themeColor="text1"/>
          <w:sz w:val="24"/>
          <w:szCs w:val="24"/>
        </w:rPr>
        <w:t>.2. На фотографиях рекомендуется наличие автоматической метки с датой, временем и координатами съёмки. Допускается использование мобильных приложений или фотоаппаратов с возможностью последующей верификации.</w:t>
      </w:r>
    </w:p>
    <w:p w14:paraId="6B8C6EFE" w14:textId="77777777" w:rsidR="007F258C" w:rsidRPr="00307B61" w:rsidRDefault="007F258C" w:rsidP="007F258C">
      <w:pPr>
        <w:tabs>
          <w:tab w:val="left" w:pos="0"/>
        </w:tabs>
        <w:spacing w:after="0" w:line="240" w:lineRule="auto"/>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1</w:t>
      </w:r>
      <w:r>
        <w:rPr>
          <w:rFonts w:ascii="Times New Roman" w:eastAsia="Times New Roman" w:hAnsi="Times New Roman" w:cs="Times New Roman"/>
          <w:color w:val="000000" w:themeColor="text1"/>
          <w:sz w:val="24"/>
          <w:szCs w:val="24"/>
        </w:rPr>
        <w:t>1</w:t>
      </w:r>
      <w:r w:rsidRPr="00307B61">
        <w:rPr>
          <w:rFonts w:ascii="Times New Roman" w:eastAsia="Times New Roman" w:hAnsi="Times New Roman" w:cs="Times New Roman"/>
          <w:color w:val="000000" w:themeColor="text1"/>
          <w:sz w:val="24"/>
          <w:szCs w:val="24"/>
        </w:rPr>
        <w:t>.3. Фотоматериалы передаются в электронном виде по каждому объекту.</w:t>
      </w:r>
    </w:p>
    <w:p w14:paraId="058B02A9" w14:textId="77777777" w:rsidR="007F258C" w:rsidRPr="00307B61" w:rsidRDefault="007F258C" w:rsidP="007F258C">
      <w:pPr>
        <w:tabs>
          <w:tab w:val="left" w:pos="0"/>
        </w:tabs>
        <w:spacing w:after="0" w:line="240" w:lineRule="auto"/>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1</w:t>
      </w:r>
      <w:r>
        <w:rPr>
          <w:rFonts w:ascii="Times New Roman" w:eastAsia="Times New Roman" w:hAnsi="Times New Roman" w:cs="Times New Roman"/>
          <w:color w:val="000000" w:themeColor="text1"/>
          <w:sz w:val="24"/>
          <w:szCs w:val="24"/>
        </w:rPr>
        <w:t>1</w:t>
      </w:r>
      <w:r w:rsidRPr="00307B61">
        <w:rPr>
          <w:rFonts w:ascii="Times New Roman" w:eastAsia="Times New Roman" w:hAnsi="Times New Roman" w:cs="Times New Roman"/>
          <w:color w:val="000000" w:themeColor="text1"/>
          <w:sz w:val="24"/>
          <w:szCs w:val="24"/>
        </w:rPr>
        <w:t xml:space="preserve">.4. </w:t>
      </w:r>
      <w:proofErr w:type="spellStart"/>
      <w:r w:rsidRPr="00307B61">
        <w:rPr>
          <w:rFonts w:ascii="Times New Roman" w:eastAsia="Times New Roman" w:hAnsi="Times New Roman" w:cs="Times New Roman"/>
          <w:color w:val="000000" w:themeColor="text1"/>
          <w:sz w:val="24"/>
          <w:szCs w:val="24"/>
        </w:rPr>
        <w:t>Фотофиксация</w:t>
      </w:r>
      <w:proofErr w:type="spellEnd"/>
      <w:r w:rsidRPr="00307B61">
        <w:rPr>
          <w:rFonts w:ascii="Times New Roman" w:eastAsia="Times New Roman" w:hAnsi="Times New Roman" w:cs="Times New Roman"/>
          <w:color w:val="000000" w:themeColor="text1"/>
          <w:sz w:val="24"/>
          <w:szCs w:val="24"/>
        </w:rPr>
        <w:t xml:space="preserve"> носит информационный, вспомогательный характер.</w:t>
      </w:r>
    </w:p>
    <w:p w14:paraId="40F1AE97" w14:textId="77777777" w:rsidR="007F258C" w:rsidRPr="00307B61" w:rsidRDefault="007F258C" w:rsidP="007F258C">
      <w:pPr>
        <w:tabs>
          <w:tab w:val="left" w:pos="0"/>
        </w:tabs>
        <w:spacing w:after="0" w:line="240" w:lineRule="auto"/>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1</w:t>
      </w:r>
      <w:r>
        <w:rPr>
          <w:rFonts w:ascii="Times New Roman" w:eastAsia="Times New Roman" w:hAnsi="Times New Roman" w:cs="Times New Roman"/>
          <w:color w:val="000000" w:themeColor="text1"/>
          <w:sz w:val="24"/>
          <w:szCs w:val="24"/>
        </w:rPr>
        <w:t>1</w:t>
      </w:r>
      <w:r w:rsidRPr="00307B61">
        <w:rPr>
          <w:rFonts w:ascii="Times New Roman" w:eastAsia="Times New Roman" w:hAnsi="Times New Roman" w:cs="Times New Roman"/>
          <w:color w:val="000000" w:themeColor="text1"/>
          <w:sz w:val="24"/>
          <w:szCs w:val="24"/>
        </w:rPr>
        <w:t xml:space="preserve">.5. Отсутствие </w:t>
      </w:r>
      <w:proofErr w:type="spellStart"/>
      <w:r w:rsidRPr="00307B61">
        <w:rPr>
          <w:rFonts w:ascii="Times New Roman" w:eastAsia="Times New Roman" w:hAnsi="Times New Roman" w:cs="Times New Roman"/>
          <w:color w:val="000000" w:themeColor="text1"/>
          <w:sz w:val="24"/>
          <w:szCs w:val="24"/>
        </w:rPr>
        <w:t>фотофиксации</w:t>
      </w:r>
      <w:proofErr w:type="spellEnd"/>
      <w:r w:rsidRPr="00307B61">
        <w:rPr>
          <w:rFonts w:ascii="Times New Roman" w:eastAsia="Times New Roman" w:hAnsi="Times New Roman" w:cs="Times New Roman"/>
          <w:color w:val="000000" w:themeColor="text1"/>
          <w:sz w:val="24"/>
          <w:szCs w:val="24"/>
        </w:rPr>
        <w:t xml:space="preserve"> или её неполнота не могут служить единственным основанием для отказа в приёмке работ, если факт выполнения работ подтверждён соответствующей записью в Журнале.</w:t>
      </w:r>
    </w:p>
    <w:p w14:paraId="12C39C3E" w14:textId="77777777" w:rsidR="007F258C" w:rsidRPr="00307B61" w:rsidRDefault="007F258C" w:rsidP="007F258C">
      <w:pPr>
        <w:tabs>
          <w:tab w:val="left" w:pos="0"/>
        </w:tabs>
        <w:spacing w:after="0" w:line="240" w:lineRule="auto"/>
        <w:jc w:val="both"/>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1</w:t>
      </w:r>
      <w:r>
        <w:rPr>
          <w:rFonts w:ascii="Times New Roman" w:eastAsia="Times New Roman" w:hAnsi="Times New Roman" w:cs="Times New Roman"/>
          <w:color w:val="000000" w:themeColor="text1"/>
          <w:sz w:val="24"/>
          <w:szCs w:val="24"/>
        </w:rPr>
        <w:t>1</w:t>
      </w:r>
      <w:r w:rsidRPr="00307B61">
        <w:rPr>
          <w:rFonts w:ascii="Times New Roman" w:eastAsia="Times New Roman" w:hAnsi="Times New Roman" w:cs="Times New Roman"/>
          <w:color w:val="000000" w:themeColor="text1"/>
          <w:sz w:val="24"/>
          <w:szCs w:val="24"/>
        </w:rPr>
        <w:t xml:space="preserve">.6. В случае отсутствия технической возможности </w:t>
      </w:r>
      <w:proofErr w:type="spellStart"/>
      <w:r w:rsidRPr="00307B61">
        <w:rPr>
          <w:rFonts w:ascii="Times New Roman" w:eastAsia="Times New Roman" w:hAnsi="Times New Roman" w:cs="Times New Roman"/>
          <w:color w:val="000000" w:themeColor="text1"/>
          <w:sz w:val="24"/>
          <w:szCs w:val="24"/>
        </w:rPr>
        <w:t>фотофиксации</w:t>
      </w:r>
      <w:proofErr w:type="spellEnd"/>
      <w:r w:rsidRPr="00307B61">
        <w:rPr>
          <w:rFonts w:ascii="Times New Roman" w:eastAsia="Times New Roman" w:hAnsi="Times New Roman" w:cs="Times New Roman"/>
          <w:color w:val="000000" w:themeColor="text1"/>
          <w:sz w:val="24"/>
          <w:szCs w:val="24"/>
        </w:rPr>
        <w:t xml:space="preserve"> (режимный объект, ограничение доступа, необеспечение допуска со стороны Заказчика) Исполнитель делает соответствующую отметку в Журнале.</w:t>
      </w:r>
    </w:p>
    <w:p w14:paraId="754DB1A4" w14:textId="77777777" w:rsidR="007F258C" w:rsidRDefault="007F258C" w:rsidP="007F258C">
      <w:pPr>
        <w:spacing w:after="0" w:line="240" w:lineRule="auto"/>
        <w:ind w:firstLine="567"/>
        <w:jc w:val="right"/>
        <w:rPr>
          <w:rFonts w:ascii="Times New Roman" w:eastAsia="Times New Roman" w:hAnsi="Times New Roman" w:cs="Times New Roman"/>
          <w:color w:val="000000" w:themeColor="text1"/>
          <w:sz w:val="24"/>
          <w:szCs w:val="24"/>
        </w:rPr>
      </w:pPr>
    </w:p>
    <w:p w14:paraId="40A4C67B" w14:textId="77777777" w:rsidR="007F258C" w:rsidRDefault="007F258C" w:rsidP="007F258C">
      <w:pPr>
        <w:spacing w:after="0" w:line="240" w:lineRule="auto"/>
        <w:ind w:firstLine="567"/>
        <w:jc w:val="right"/>
        <w:rPr>
          <w:rFonts w:ascii="Times New Roman" w:eastAsia="Times New Roman" w:hAnsi="Times New Roman" w:cs="Times New Roman"/>
          <w:color w:val="000000" w:themeColor="text1"/>
          <w:sz w:val="24"/>
          <w:szCs w:val="24"/>
        </w:rPr>
      </w:pPr>
    </w:p>
    <w:p w14:paraId="0C5F37BA" w14:textId="77777777" w:rsidR="007F258C" w:rsidRPr="00307B61" w:rsidRDefault="007F258C" w:rsidP="007F258C">
      <w:pPr>
        <w:spacing w:after="0" w:line="240" w:lineRule="auto"/>
        <w:ind w:firstLine="567"/>
        <w:jc w:val="right"/>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xml:space="preserve">Приложение №1 </w:t>
      </w:r>
    </w:p>
    <w:p w14:paraId="3BE98248" w14:textId="77777777" w:rsidR="007F258C" w:rsidRPr="00307B61" w:rsidRDefault="007F258C" w:rsidP="007F258C">
      <w:pPr>
        <w:spacing w:after="0" w:line="240" w:lineRule="auto"/>
        <w:ind w:firstLine="567"/>
        <w:jc w:val="right"/>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xml:space="preserve">ПЕРЕЧЕНЬ ОБЪЕКТОВ </w:t>
      </w:r>
    </w:p>
    <w:p w14:paraId="0837E857" w14:textId="77777777" w:rsidR="007F258C" w:rsidRPr="00307B61" w:rsidRDefault="007F258C" w:rsidP="007F258C">
      <w:pPr>
        <w:spacing w:after="0" w:line="240" w:lineRule="auto"/>
        <w:ind w:firstLine="567"/>
        <w:jc w:val="right"/>
        <w:rPr>
          <w:rFonts w:ascii="Times New Roman" w:eastAsia="Times New Roman" w:hAnsi="Times New Roman" w:cs="Times New Roman"/>
          <w:color w:val="000000" w:themeColor="text1"/>
          <w:sz w:val="24"/>
          <w:szCs w:val="24"/>
        </w:rPr>
      </w:pPr>
    </w:p>
    <w:tbl>
      <w:tblPr>
        <w:tblW w:w="5000" w:type="pct"/>
        <w:tblLook w:val="04A0" w:firstRow="1" w:lastRow="0" w:firstColumn="1" w:lastColumn="0" w:noHBand="0" w:noVBand="1"/>
      </w:tblPr>
      <w:tblGrid>
        <w:gridCol w:w="608"/>
        <w:gridCol w:w="2189"/>
        <w:gridCol w:w="7483"/>
      </w:tblGrid>
      <w:tr w:rsidR="007F258C" w:rsidRPr="00307B61" w14:paraId="0A563DCE" w14:textId="77777777" w:rsidTr="007F258C">
        <w:trPr>
          <w:trHeight w:val="315"/>
        </w:trPr>
        <w:tc>
          <w:tcPr>
            <w:tcW w:w="55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3D8FF76" w14:textId="77777777" w:rsidR="007F258C" w:rsidRPr="00307B61" w:rsidRDefault="007F258C" w:rsidP="007F258C">
            <w:pPr>
              <w:spacing w:after="0" w:line="240" w:lineRule="auto"/>
              <w:jc w:val="center"/>
              <w:rPr>
                <w:rFonts w:ascii="Times New Roman" w:eastAsia="Times New Roman" w:hAnsi="Times New Roman" w:cs="Times New Roman"/>
                <w:b/>
                <w:bCs/>
                <w:color w:val="000000" w:themeColor="text1"/>
                <w:sz w:val="24"/>
                <w:szCs w:val="24"/>
              </w:rPr>
            </w:pPr>
            <w:r w:rsidRPr="00307B61">
              <w:rPr>
                <w:rFonts w:ascii="Times New Roman" w:eastAsia="Times New Roman" w:hAnsi="Times New Roman" w:cs="Times New Roman"/>
                <w:b/>
                <w:bCs/>
                <w:color w:val="000000" w:themeColor="text1"/>
                <w:sz w:val="24"/>
                <w:szCs w:val="24"/>
              </w:rPr>
              <w:t>№</w:t>
            </w:r>
          </w:p>
        </w:tc>
        <w:tc>
          <w:tcPr>
            <w:tcW w:w="548" w:type="pct"/>
            <w:tcBorders>
              <w:top w:val="single" w:sz="4" w:space="0" w:color="auto"/>
              <w:left w:val="nil"/>
              <w:bottom w:val="single" w:sz="4" w:space="0" w:color="auto"/>
              <w:right w:val="single" w:sz="4" w:space="0" w:color="auto"/>
            </w:tcBorders>
            <w:shd w:val="clear" w:color="000000" w:fill="FFFFFF"/>
            <w:vAlign w:val="center"/>
            <w:hideMark/>
          </w:tcPr>
          <w:p w14:paraId="16CD3201" w14:textId="77777777" w:rsidR="007F258C" w:rsidRPr="00307B61" w:rsidRDefault="007F258C" w:rsidP="007F258C">
            <w:pPr>
              <w:spacing w:after="0" w:line="240" w:lineRule="auto"/>
              <w:jc w:val="center"/>
              <w:rPr>
                <w:rFonts w:ascii="Times New Roman" w:eastAsia="Times New Roman" w:hAnsi="Times New Roman" w:cs="Times New Roman"/>
                <w:b/>
                <w:bCs/>
                <w:color w:val="000000" w:themeColor="text1"/>
                <w:sz w:val="24"/>
                <w:szCs w:val="24"/>
              </w:rPr>
            </w:pPr>
            <w:r w:rsidRPr="00307B61">
              <w:rPr>
                <w:rFonts w:ascii="Times New Roman" w:eastAsia="Times New Roman" w:hAnsi="Times New Roman" w:cs="Times New Roman"/>
                <w:b/>
                <w:bCs/>
                <w:color w:val="000000" w:themeColor="text1"/>
                <w:sz w:val="24"/>
                <w:szCs w:val="24"/>
              </w:rPr>
              <w:t>Наименование объекта</w:t>
            </w:r>
          </w:p>
        </w:tc>
        <w:tc>
          <w:tcPr>
            <w:tcW w:w="3898" w:type="pct"/>
            <w:tcBorders>
              <w:top w:val="single" w:sz="4" w:space="0" w:color="auto"/>
              <w:left w:val="nil"/>
              <w:bottom w:val="single" w:sz="4" w:space="0" w:color="auto"/>
              <w:right w:val="single" w:sz="4" w:space="0" w:color="auto"/>
            </w:tcBorders>
            <w:shd w:val="clear" w:color="000000" w:fill="FFFFFF"/>
            <w:vAlign w:val="center"/>
            <w:hideMark/>
          </w:tcPr>
          <w:p w14:paraId="59040590" w14:textId="77777777" w:rsidR="007F258C" w:rsidRPr="00307B61" w:rsidRDefault="007F258C" w:rsidP="007F258C">
            <w:pPr>
              <w:spacing w:after="0" w:line="240" w:lineRule="auto"/>
              <w:jc w:val="center"/>
              <w:rPr>
                <w:rFonts w:ascii="Times New Roman" w:eastAsia="Times New Roman" w:hAnsi="Times New Roman" w:cs="Times New Roman"/>
                <w:b/>
                <w:bCs/>
                <w:color w:val="000000" w:themeColor="text1"/>
                <w:sz w:val="24"/>
                <w:szCs w:val="24"/>
              </w:rPr>
            </w:pPr>
            <w:r w:rsidRPr="00307B61">
              <w:rPr>
                <w:rFonts w:ascii="Times New Roman" w:eastAsia="Times New Roman" w:hAnsi="Times New Roman" w:cs="Times New Roman"/>
                <w:b/>
                <w:bCs/>
                <w:color w:val="000000" w:themeColor="text1"/>
                <w:sz w:val="24"/>
                <w:szCs w:val="24"/>
              </w:rPr>
              <w:t>Адрес</w:t>
            </w:r>
          </w:p>
        </w:tc>
      </w:tr>
      <w:tr w:rsidR="007F258C" w:rsidRPr="00307B61" w14:paraId="6D3769E5" w14:textId="77777777" w:rsidTr="007F258C">
        <w:trPr>
          <w:trHeight w:val="1260"/>
        </w:trPr>
        <w:tc>
          <w:tcPr>
            <w:tcW w:w="554" w:type="pct"/>
            <w:tcBorders>
              <w:top w:val="nil"/>
              <w:left w:val="single" w:sz="4" w:space="0" w:color="auto"/>
              <w:bottom w:val="single" w:sz="4" w:space="0" w:color="auto"/>
              <w:right w:val="single" w:sz="4" w:space="0" w:color="auto"/>
            </w:tcBorders>
            <w:shd w:val="clear" w:color="000000" w:fill="FFFFFF"/>
            <w:vAlign w:val="center"/>
            <w:hideMark/>
          </w:tcPr>
          <w:p w14:paraId="298DCF2B" w14:textId="77777777" w:rsidR="007F258C" w:rsidRPr="00307B61" w:rsidRDefault="007F258C" w:rsidP="007F258C">
            <w:pPr>
              <w:spacing w:after="0" w:line="240" w:lineRule="auto"/>
              <w:jc w:val="center"/>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1</w:t>
            </w:r>
          </w:p>
        </w:tc>
        <w:tc>
          <w:tcPr>
            <w:tcW w:w="548" w:type="pct"/>
            <w:tcBorders>
              <w:top w:val="nil"/>
              <w:left w:val="nil"/>
              <w:bottom w:val="single" w:sz="4" w:space="0" w:color="auto"/>
              <w:right w:val="single" w:sz="4" w:space="0" w:color="auto"/>
            </w:tcBorders>
            <w:shd w:val="clear" w:color="000000" w:fill="FFFFFF"/>
            <w:vAlign w:val="center"/>
            <w:hideMark/>
          </w:tcPr>
          <w:p w14:paraId="40517B77"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Котельная</w:t>
            </w:r>
          </w:p>
        </w:tc>
        <w:tc>
          <w:tcPr>
            <w:tcW w:w="3898" w:type="pct"/>
            <w:tcBorders>
              <w:top w:val="nil"/>
              <w:left w:val="nil"/>
              <w:bottom w:val="single" w:sz="4" w:space="0" w:color="auto"/>
              <w:right w:val="single" w:sz="4" w:space="0" w:color="auto"/>
            </w:tcBorders>
            <w:shd w:val="clear" w:color="000000" w:fill="FFFFFF"/>
            <w:vAlign w:val="center"/>
            <w:hideMark/>
          </w:tcPr>
          <w:p w14:paraId="10FA4BB7"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Ленинградская область, Выборгский муниципальный район, Выборгское городское поселение, город Выборг, улица Маяковского, дом 5</w:t>
            </w:r>
          </w:p>
        </w:tc>
      </w:tr>
      <w:tr w:rsidR="007F258C" w:rsidRPr="00307B61" w14:paraId="2A985285" w14:textId="77777777" w:rsidTr="007F258C">
        <w:trPr>
          <w:trHeight w:val="1260"/>
        </w:trPr>
        <w:tc>
          <w:tcPr>
            <w:tcW w:w="554" w:type="pct"/>
            <w:tcBorders>
              <w:top w:val="nil"/>
              <w:left w:val="single" w:sz="4" w:space="0" w:color="auto"/>
              <w:bottom w:val="single" w:sz="4" w:space="0" w:color="auto"/>
              <w:right w:val="single" w:sz="4" w:space="0" w:color="auto"/>
            </w:tcBorders>
            <w:shd w:val="clear" w:color="000000" w:fill="FFFFFF"/>
            <w:vAlign w:val="center"/>
            <w:hideMark/>
          </w:tcPr>
          <w:p w14:paraId="01E65BCC" w14:textId="77777777" w:rsidR="007F258C" w:rsidRPr="00307B61" w:rsidRDefault="007F258C" w:rsidP="007F258C">
            <w:pPr>
              <w:spacing w:after="0" w:line="240" w:lineRule="auto"/>
              <w:jc w:val="center"/>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2</w:t>
            </w:r>
          </w:p>
        </w:tc>
        <w:tc>
          <w:tcPr>
            <w:tcW w:w="548" w:type="pct"/>
            <w:tcBorders>
              <w:top w:val="nil"/>
              <w:left w:val="nil"/>
              <w:bottom w:val="single" w:sz="4" w:space="0" w:color="auto"/>
              <w:right w:val="single" w:sz="4" w:space="0" w:color="auto"/>
            </w:tcBorders>
            <w:shd w:val="clear" w:color="000000" w:fill="FFFFFF"/>
            <w:vAlign w:val="center"/>
            <w:hideMark/>
          </w:tcPr>
          <w:p w14:paraId="7D5C6045"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Котельная</w:t>
            </w:r>
          </w:p>
        </w:tc>
        <w:tc>
          <w:tcPr>
            <w:tcW w:w="3898" w:type="pct"/>
            <w:tcBorders>
              <w:top w:val="nil"/>
              <w:left w:val="nil"/>
              <w:bottom w:val="single" w:sz="4" w:space="0" w:color="auto"/>
              <w:right w:val="single" w:sz="4" w:space="0" w:color="auto"/>
            </w:tcBorders>
            <w:shd w:val="clear" w:color="000000" w:fill="FFFFFF"/>
            <w:vAlign w:val="center"/>
            <w:hideMark/>
          </w:tcPr>
          <w:p w14:paraId="5BE63BFD"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Ленинградская область, Выборгский муниципальный район, Выборгское городское поселение, город Выборг, прое</w:t>
            </w:r>
            <w:proofErr w:type="gramStart"/>
            <w:r w:rsidRPr="00307B61">
              <w:rPr>
                <w:rFonts w:ascii="Times New Roman" w:eastAsia="Times New Roman" w:hAnsi="Times New Roman" w:cs="Times New Roman"/>
                <w:color w:val="000000" w:themeColor="text1"/>
                <w:sz w:val="24"/>
                <w:szCs w:val="24"/>
              </w:rPr>
              <w:t>зд Скл</w:t>
            </w:r>
            <w:proofErr w:type="gramEnd"/>
            <w:r w:rsidRPr="00307B61">
              <w:rPr>
                <w:rFonts w:ascii="Times New Roman" w:eastAsia="Times New Roman" w:hAnsi="Times New Roman" w:cs="Times New Roman"/>
                <w:color w:val="000000" w:themeColor="text1"/>
                <w:sz w:val="24"/>
                <w:szCs w:val="24"/>
              </w:rPr>
              <w:t>адской, дом 3</w:t>
            </w:r>
          </w:p>
        </w:tc>
      </w:tr>
      <w:tr w:rsidR="007F258C" w:rsidRPr="00307B61" w14:paraId="5565B1E7" w14:textId="77777777" w:rsidTr="007F258C">
        <w:trPr>
          <w:trHeight w:val="1260"/>
        </w:trPr>
        <w:tc>
          <w:tcPr>
            <w:tcW w:w="554" w:type="pct"/>
            <w:tcBorders>
              <w:top w:val="nil"/>
              <w:left w:val="single" w:sz="4" w:space="0" w:color="auto"/>
              <w:bottom w:val="single" w:sz="4" w:space="0" w:color="auto"/>
              <w:right w:val="single" w:sz="4" w:space="0" w:color="auto"/>
            </w:tcBorders>
            <w:shd w:val="clear" w:color="000000" w:fill="FFFFFF"/>
            <w:vAlign w:val="center"/>
            <w:hideMark/>
          </w:tcPr>
          <w:p w14:paraId="30A28A97" w14:textId="77777777" w:rsidR="007F258C" w:rsidRPr="00307B61" w:rsidRDefault="007F258C" w:rsidP="007F258C">
            <w:pPr>
              <w:spacing w:after="0" w:line="240" w:lineRule="auto"/>
              <w:jc w:val="center"/>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3</w:t>
            </w:r>
          </w:p>
        </w:tc>
        <w:tc>
          <w:tcPr>
            <w:tcW w:w="548" w:type="pct"/>
            <w:tcBorders>
              <w:top w:val="nil"/>
              <w:left w:val="nil"/>
              <w:bottom w:val="single" w:sz="4" w:space="0" w:color="auto"/>
              <w:right w:val="single" w:sz="4" w:space="0" w:color="auto"/>
            </w:tcBorders>
            <w:shd w:val="clear" w:color="000000" w:fill="FFFFFF"/>
            <w:vAlign w:val="center"/>
            <w:hideMark/>
          </w:tcPr>
          <w:p w14:paraId="66AB8743"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Котельная САБ</w:t>
            </w:r>
          </w:p>
        </w:tc>
        <w:tc>
          <w:tcPr>
            <w:tcW w:w="3898" w:type="pct"/>
            <w:tcBorders>
              <w:top w:val="nil"/>
              <w:left w:val="nil"/>
              <w:bottom w:val="single" w:sz="4" w:space="0" w:color="auto"/>
              <w:right w:val="single" w:sz="4" w:space="0" w:color="auto"/>
            </w:tcBorders>
            <w:shd w:val="clear" w:color="000000" w:fill="FFFFFF"/>
            <w:vAlign w:val="center"/>
            <w:hideMark/>
          </w:tcPr>
          <w:p w14:paraId="5D710F52"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xml:space="preserve">Ленинградская область, Выборгский муниципальный район, Выборгское городское поселение, город Выборг, шоссе </w:t>
            </w:r>
            <w:proofErr w:type="spellStart"/>
            <w:r w:rsidRPr="00307B61">
              <w:rPr>
                <w:rFonts w:ascii="Times New Roman" w:eastAsia="Times New Roman" w:hAnsi="Times New Roman" w:cs="Times New Roman"/>
                <w:color w:val="000000" w:themeColor="text1"/>
                <w:sz w:val="24"/>
                <w:szCs w:val="24"/>
              </w:rPr>
              <w:t>Смирновское</w:t>
            </w:r>
            <w:proofErr w:type="spellEnd"/>
            <w:r w:rsidRPr="00307B61">
              <w:rPr>
                <w:rFonts w:ascii="Times New Roman" w:eastAsia="Times New Roman" w:hAnsi="Times New Roman" w:cs="Times New Roman"/>
                <w:color w:val="000000" w:themeColor="text1"/>
                <w:sz w:val="24"/>
                <w:szCs w:val="24"/>
              </w:rPr>
              <w:t>, дом 6, корпус 3</w:t>
            </w:r>
          </w:p>
        </w:tc>
      </w:tr>
      <w:tr w:rsidR="007F258C" w:rsidRPr="00307B61" w14:paraId="61314974" w14:textId="77777777" w:rsidTr="007F258C">
        <w:trPr>
          <w:trHeight w:val="1260"/>
        </w:trPr>
        <w:tc>
          <w:tcPr>
            <w:tcW w:w="554" w:type="pct"/>
            <w:tcBorders>
              <w:top w:val="nil"/>
              <w:left w:val="single" w:sz="4" w:space="0" w:color="auto"/>
              <w:bottom w:val="single" w:sz="4" w:space="0" w:color="auto"/>
              <w:right w:val="single" w:sz="4" w:space="0" w:color="auto"/>
            </w:tcBorders>
            <w:shd w:val="clear" w:color="000000" w:fill="FFFFFF"/>
            <w:vAlign w:val="center"/>
            <w:hideMark/>
          </w:tcPr>
          <w:p w14:paraId="3966C116" w14:textId="77777777" w:rsidR="007F258C" w:rsidRPr="00307B61" w:rsidRDefault="007F258C" w:rsidP="007F258C">
            <w:pPr>
              <w:spacing w:after="0" w:line="240" w:lineRule="auto"/>
              <w:jc w:val="center"/>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4</w:t>
            </w:r>
          </w:p>
        </w:tc>
        <w:tc>
          <w:tcPr>
            <w:tcW w:w="548" w:type="pct"/>
            <w:tcBorders>
              <w:top w:val="nil"/>
              <w:left w:val="nil"/>
              <w:bottom w:val="single" w:sz="4" w:space="0" w:color="auto"/>
              <w:right w:val="single" w:sz="4" w:space="0" w:color="auto"/>
            </w:tcBorders>
            <w:shd w:val="clear" w:color="000000" w:fill="FFFFFF"/>
            <w:vAlign w:val="center"/>
            <w:hideMark/>
          </w:tcPr>
          <w:p w14:paraId="360A3E7C"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Котельная Микрорайона</w:t>
            </w:r>
            <w:proofErr w:type="gramStart"/>
            <w:r w:rsidRPr="00307B61">
              <w:rPr>
                <w:rFonts w:ascii="Times New Roman" w:eastAsia="Times New Roman" w:hAnsi="Times New Roman" w:cs="Times New Roman"/>
                <w:color w:val="000000" w:themeColor="text1"/>
                <w:sz w:val="24"/>
                <w:szCs w:val="24"/>
              </w:rPr>
              <w:t xml:space="preserve"> А</w:t>
            </w:r>
            <w:proofErr w:type="gramEnd"/>
          </w:p>
        </w:tc>
        <w:tc>
          <w:tcPr>
            <w:tcW w:w="3898" w:type="pct"/>
            <w:tcBorders>
              <w:top w:val="nil"/>
              <w:left w:val="nil"/>
              <w:bottom w:val="single" w:sz="4" w:space="0" w:color="auto"/>
              <w:right w:val="single" w:sz="4" w:space="0" w:color="auto"/>
            </w:tcBorders>
            <w:shd w:val="clear" w:color="000000" w:fill="FFFFFF"/>
            <w:vAlign w:val="center"/>
            <w:hideMark/>
          </w:tcPr>
          <w:p w14:paraId="420BFE8D"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Ленинградская область, Выборгский муниципальный район, Выборгское городское поселение, город Выборг, улица Куйбышева, дом 23, корпус 1</w:t>
            </w:r>
          </w:p>
        </w:tc>
      </w:tr>
      <w:tr w:rsidR="007F258C" w:rsidRPr="00307B61" w14:paraId="5B161616" w14:textId="77777777" w:rsidTr="007F258C">
        <w:trPr>
          <w:trHeight w:val="1260"/>
        </w:trPr>
        <w:tc>
          <w:tcPr>
            <w:tcW w:w="554" w:type="pct"/>
            <w:tcBorders>
              <w:top w:val="nil"/>
              <w:left w:val="single" w:sz="4" w:space="0" w:color="auto"/>
              <w:bottom w:val="single" w:sz="4" w:space="0" w:color="auto"/>
              <w:right w:val="single" w:sz="4" w:space="0" w:color="auto"/>
            </w:tcBorders>
            <w:shd w:val="clear" w:color="000000" w:fill="FFFFFF"/>
            <w:vAlign w:val="center"/>
            <w:hideMark/>
          </w:tcPr>
          <w:p w14:paraId="3ADBC600" w14:textId="77777777" w:rsidR="007F258C" w:rsidRPr="00307B61" w:rsidRDefault="007F258C" w:rsidP="007F258C">
            <w:pPr>
              <w:spacing w:after="0" w:line="240" w:lineRule="auto"/>
              <w:jc w:val="center"/>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5</w:t>
            </w:r>
          </w:p>
        </w:tc>
        <w:tc>
          <w:tcPr>
            <w:tcW w:w="548" w:type="pct"/>
            <w:tcBorders>
              <w:top w:val="nil"/>
              <w:left w:val="nil"/>
              <w:bottom w:val="single" w:sz="4" w:space="0" w:color="auto"/>
              <w:right w:val="single" w:sz="4" w:space="0" w:color="auto"/>
            </w:tcBorders>
            <w:shd w:val="clear" w:color="000000" w:fill="FFFFFF"/>
            <w:vAlign w:val="center"/>
            <w:hideMark/>
          </w:tcPr>
          <w:p w14:paraId="1C47C631"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xml:space="preserve">Котельная Юго-Восточная  </w:t>
            </w:r>
          </w:p>
        </w:tc>
        <w:tc>
          <w:tcPr>
            <w:tcW w:w="3898" w:type="pct"/>
            <w:tcBorders>
              <w:top w:val="nil"/>
              <w:left w:val="nil"/>
              <w:bottom w:val="single" w:sz="4" w:space="0" w:color="auto"/>
              <w:right w:val="single" w:sz="4" w:space="0" w:color="auto"/>
            </w:tcBorders>
            <w:shd w:val="clear" w:color="000000" w:fill="FFFFFF"/>
            <w:vAlign w:val="center"/>
            <w:hideMark/>
          </w:tcPr>
          <w:p w14:paraId="088B17A0"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Ленинградская область, Выборгский муниципальный район, Выборгское городское поселение, город Выборг, улица Большая Каменная, дом 18</w:t>
            </w:r>
          </w:p>
        </w:tc>
      </w:tr>
      <w:tr w:rsidR="007F258C" w:rsidRPr="00307B61" w14:paraId="542198B7" w14:textId="77777777" w:rsidTr="007F258C">
        <w:trPr>
          <w:trHeight w:val="1260"/>
        </w:trPr>
        <w:tc>
          <w:tcPr>
            <w:tcW w:w="554" w:type="pct"/>
            <w:tcBorders>
              <w:top w:val="nil"/>
              <w:left w:val="single" w:sz="4" w:space="0" w:color="auto"/>
              <w:bottom w:val="single" w:sz="4" w:space="0" w:color="auto"/>
              <w:right w:val="single" w:sz="4" w:space="0" w:color="auto"/>
            </w:tcBorders>
            <w:shd w:val="clear" w:color="000000" w:fill="FFFFFF"/>
            <w:vAlign w:val="center"/>
            <w:hideMark/>
          </w:tcPr>
          <w:p w14:paraId="795A3656" w14:textId="77777777" w:rsidR="007F258C" w:rsidRPr="00307B61" w:rsidRDefault="007F258C" w:rsidP="007F258C">
            <w:pPr>
              <w:spacing w:after="0" w:line="240" w:lineRule="auto"/>
              <w:jc w:val="center"/>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6</w:t>
            </w:r>
          </w:p>
        </w:tc>
        <w:tc>
          <w:tcPr>
            <w:tcW w:w="548" w:type="pct"/>
            <w:tcBorders>
              <w:top w:val="nil"/>
              <w:left w:val="nil"/>
              <w:bottom w:val="single" w:sz="4" w:space="0" w:color="auto"/>
              <w:right w:val="single" w:sz="4" w:space="0" w:color="auto"/>
            </w:tcBorders>
            <w:shd w:val="clear" w:color="000000" w:fill="FFFFFF"/>
            <w:vAlign w:val="center"/>
            <w:hideMark/>
          </w:tcPr>
          <w:p w14:paraId="14E3741C"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xml:space="preserve">Котельная </w:t>
            </w:r>
          </w:p>
        </w:tc>
        <w:tc>
          <w:tcPr>
            <w:tcW w:w="3898" w:type="pct"/>
            <w:tcBorders>
              <w:top w:val="nil"/>
              <w:left w:val="nil"/>
              <w:bottom w:val="single" w:sz="4" w:space="0" w:color="auto"/>
              <w:right w:val="single" w:sz="4" w:space="0" w:color="auto"/>
            </w:tcBorders>
            <w:shd w:val="clear" w:color="000000" w:fill="FFFFFF"/>
            <w:vAlign w:val="center"/>
            <w:hideMark/>
          </w:tcPr>
          <w:p w14:paraId="74EA1B2E"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Ленинградская область, Выборгский муниципальный район, Выборгское городское поселение, город Выборг, улица Промышленная, дом 4, корпус 1</w:t>
            </w:r>
          </w:p>
        </w:tc>
      </w:tr>
      <w:tr w:rsidR="007F258C" w:rsidRPr="00307B61" w14:paraId="5B69F3CA" w14:textId="77777777" w:rsidTr="007F258C">
        <w:trPr>
          <w:trHeight w:val="1260"/>
        </w:trPr>
        <w:tc>
          <w:tcPr>
            <w:tcW w:w="554" w:type="pct"/>
            <w:tcBorders>
              <w:top w:val="nil"/>
              <w:left w:val="single" w:sz="4" w:space="0" w:color="auto"/>
              <w:bottom w:val="single" w:sz="4" w:space="0" w:color="auto"/>
              <w:right w:val="single" w:sz="4" w:space="0" w:color="auto"/>
            </w:tcBorders>
            <w:shd w:val="clear" w:color="000000" w:fill="FFFFFF"/>
            <w:vAlign w:val="center"/>
            <w:hideMark/>
          </w:tcPr>
          <w:p w14:paraId="27EC78A0" w14:textId="77777777" w:rsidR="007F258C" w:rsidRPr="00307B61" w:rsidRDefault="007F258C" w:rsidP="007F258C">
            <w:pPr>
              <w:spacing w:after="0" w:line="240" w:lineRule="auto"/>
              <w:jc w:val="center"/>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7</w:t>
            </w:r>
          </w:p>
        </w:tc>
        <w:tc>
          <w:tcPr>
            <w:tcW w:w="548" w:type="pct"/>
            <w:tcBorders>
              <w:top w:val="nil"/>
              <w:left w:val="nil"/>
              <w:bottom w:val="single" w:sz="4" w:space="0" w:color="auto"/>
              <w:right w:val="single" w:sz="4" w:space="0" w:color="auto"/>
            </w:tcBorders>
            <w:shd w:val="clear" w:color="000000" w:fill="FFFFFF"/>
            <w:vAlign w:val="center"/>
            <w:hideMark/>
          </w:tcPr>
          <w:p w14:paraId="35DC6B4A"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Котельная</w:t>
            </w:r>
          </w:p>
        </w:tc>
        <w:tc>
          <w:tcPr>
            <w:tcW w:w="3898" w:type="pct"/>
            <w:tcBorders>
              <w:top w:val="nil"/>
              <w:left w:val="nil"/>
              <w:bottom w:val="single" w:sz="4" w:space="0" w:color="auto"/>
              <w:right w:val="single" w:sz="4" w:space="0" w:color="auto"/>
            </w:tcBorders>
            <w:shd w:val="clear" w:color="000000" w:fill="FFFFFF"/>
            <w:vAlign w:val="center"/>
            <w:hideMark/>
          </w:tcPr>
          <w:p w14:paraId="640CD590"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Ленинградская область, Выборгский муниципальный район, Выборгское городское поселение,  город Выборг, улица Кленовая, дом 14</w:t>
            </w:r>
          </w:p>
        </w:tc>
      </w:tr>
      <w:tr w:rsidR="007F258C" w:rsidRPr="00307B61" w14:paraId="1DAA81FB" w14:textId="77777777" w:rsidTr="007F258C">
        <w:trPr>
          <w:trHeight w:val="1260"/>
        </w:trPr>
        <w:tc>
          <w:tcPr>
            <w:tcW w:w="554" w:type="pct"/>
            <w:tcBorders>
              <w:top w:val="nil"/>
              <w:left w:val="single" w:sz="4" w:space="0" w:color="auto"/>
              <w:bottom w:val="single" w:sz="4" w:space="0" w:color="auto"/>
              <w:right w:val="single" w:sz="4" w:space="0" w:color="auto"/>
            </w:tcBorders>
            <w:shd w:val="clear" w:color="000000" w:fill="FFFFFF"/>
            <w:vAlign w:val="center"/>
            <w:hideMark/>
          </w:tcPr>
          <w:p w14:paraId="0ABA7D9A" w14:textId="77777777" w:rsidR="007F258C" w:rsidRPr="00307B61" w:rsidRDefault="007F258C" w:rsidP="007F258C">
            <w:pPr>
              <w:spacing w:after="0" w:line="240" w:lineRule="auto"/>
              <w:jc w:val="center"/>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8</w:t>
            </w:r>
          </w:p>
        </w:tc>
        <w:tc>
          <w:tcPr>
            <w:tcW w:w="548" w:type="pct"/>
            <w:tcBorders>
              <w:top w:val="nil"/>
              <w:left w:val="nil"/>
              <w:bottom w:val="single" w:sz="4" w:space="0" w:color="auto"/>
              <w:right w:val="single" w:sz="4" w:space="0" w:color="auto"/>
            </w:tcBorders>
            <w:shd w:val="clear" w:color="000000" w:fill="FFFFFF"/>
            <w:vAlign w:val="center"/>
            <w:hideMark/>
          </w:tcPr>
          <w:p w14:paraId="2F714208"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Склад</w:t>
            </w:r>
          </w:p>
        </w:tc>
        <w:tc>
          <w:tcPr>
            <w:tcW w:w="3898" w:type="pct"/>
            <w:tcBorders>
              <w:top w:val="nil"/>
              <w:left w:val="nil"/>
              <w:bottom w:val="single" w:sz="4" w:space="0" w:color="auto"/>
              <w:right w:val="single" w:sz="4" w:space="0" w:color="auto"/>
            </w:tcBorders>
            <w:shd w:val="clear" w:color="000000" w:fill="FFFFFF"/>
            <w:vAlign w:val="center"/>
            <w:hideMark/>
          </w:tcPr>
          <w:p w14:paraId="26FEF284"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Ленинградская область, Выборгский муниципальный район, Выборгское городское поселение,  город Выборг, улица Кленовая, дом 14</w:t>
            </w:r>
          </w:p>
        </w:tc>
      </w:tr>
      <w:tr w:rsidR="007F258C" w:rsidRPr="00307B61" w14:paraId="7960E716" w14:textId="77777777" w:rsidTr="007F258C">
        <w:trPr>
          <w:trHeight w:val="1260"/>
        </w:trPr>
        <w:tc>
          <w:tcPr>
            <w:tcW w:w="554" w:type="pct"/>
            <w:tcBorders>
              <w:top w:val="nil"/>
              <w:left w:val="single" w:sz="4" w:space="0" w:color="auto"/>
              <w:bottom w:val="single" w:sz="4" w:space="0" w:color="auto"/>
              <w:right w:val="single" w:sz="4" w:space="0" w:color="auto"/>
            </w:tcBorders>
            <w:shd w:val="clear" w:color="000000" w:fill="FFFFFF"/>
            <w:vAlign w:val="center"/>
            <w:hideMark/>
          </w:tcPr>
          <w:p w14:paraId="31492D5C" w14:textId="77777777" w:rsidR="007F258C" w:rsidRPr="00307B61" w:rsidRDefault="007F258C" w:rsidP="007F258C">
            <w:pPr>
              <w:spacing w:after="0" w:line="240" w:lineRule="auto"/>
              <w:jc w:val="center"/>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9</w:t>
            </w:r>
          </w:p>
        </w:tc>
        <w:tc>
          <w:tcPr>
            <w:tcW w:w="548" w:type="pct"/>
            <w:tcBorders>
              <w:top w:val="nil"/>
              <w:left w:val="nil"/>
              <w:bottom w:val="single" w:sz="4" w:space="0" w:color="auto"/>
              <w:right w:val="single" w:sz="4" w:space="0" w:color="auto"/>
            </w:tcBorders>
            <w:shd w:val="clear" w:color="000000" w:fill="FFFFFF"/>
            <w:vAlign w:val="center"/>
            <w:hideMark/>
          </w:tcPr>
          <w:p w14:paraId="5F5DFE95"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xml:space="preserve">Котельная </w:t>
            </w:r>
          </w:p>
        </w:tc>
        <w:tc>
          <w:tcPr>
            <w:tcW w:w="3898" w:type="pct"/>
            <w:tcBorders>
              <w:top w:val="nil"/>
              <w:left w:val="nil"/>
              <w:bottom w:val="single" w:sz="4" w:space="0" w:color="auto"/>
              <w:right w:val="single" w:sz="4" w:space="0" w:color="auto"/>
            </w:tcBorders>
            <w:shd w:val="clear" w:color="000000" w:fill="FFFFFF"/>
            <w:vAlign w:val="center"/>
            <w:hideMark/>
          </w:tcPr>
          <w:p w14:paraId="33FC8401"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Ленинградская область, Выборгский муниципальный район, Выборгское городское поселение,  город Выборг, проезд Тепловой, дом 8, корпус 1</w:t>
            </w:r>
          </w:p>
        </w:tc>
      </w:tr>
      <w:tr w:rsidR="007F258C" w:rsidRPr="00307B61" w14:paraId="218FC978" w14:textId="77777777" w:rsidTr="007F258C">
        <w:trPr>
          <w:trHeight w:val="1260"/>
        </w:trPr>
        <w:tc>
          <w:tcPr>
            <w:tcW w:w="554" w:type="pct"/>
            <w:tcBorders>
              <w:top w:val="nil"/>
              <w:left w:val="single" w:sz="4" w:space="0" w:color="auto"/>
              <w:bottom w:val="single" w:sz="4" w:space="0" w:color="auto"/>
              <w:right w:val="single" w:sz="4" w:space="0" w:color="auto"/>
            </w:tcBorders>
            <w:shd w:val="clear" w:color="000000" w:fill="FFFFFF"/>
            <w:vAlign w:val="center"/>
            <w:hideMark/>
          </w:tcPr>
          <w:p w14:paraId="158E3733" w14:textId="77777777" w:rsidR="007F258C" w:rsidRPr="00307B61" w:rsidRDefault="007F258C" w:rsidP="007F258C">
            <w:pPr>
              <w:spacing w:after="0" w:line="240" w:lineRule="auto"/>
              <w:jc w:val="center"/>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10</w:t>
            </w:r>
          </w:p>
        </w:tc>
        <w:tc>
          <w:tcPr>
            <w:tcW w:w="548" w:type="pct"/>
            <w:tcBorders>
              <w:top w:val="nil"/>
              <w:left w:val="nil"/>
              <w:bottom w:val="single" w:sz="4" w:space="0" w:color="auto"/>
              <w:right w:val="single" w:sz="4" w:space="0" w:color="auto"/>
            </w:tcBorders>
            <w:shd w:val="clear" w:color="000000" w:fill="FFFFFF"/>
            <w:vAlign w:val="center"/>
            <w:hideMark/>
          </w:tcPr>
          <w:p w14:paraId="0BE84AEA"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xml:space="preserve">Котельная   </w:t>
            </w:r>
          </w:p>
        </w:tc>
        <w:tc>
          <w:tcPr>
            <w:tcW w:w="3898" w:type="pct"/>
            <w:tcBorders>
              <w:top w:val="nil"/>
              <w:left w:val="nil"/>
              <w:bottom w:val="single" w:sz="4" w:space="0" w:color="auto"/>
              <w:right w:val="single" w:sz="4" w:space="0" w:color="auto"/>
            </w:tcBorders>
            <w:shd w:val="clear" w:color="000000" w:fill="FFFFFF"/>
            <w:vAlign w:val="center"/>
            <w:hideMark/>
          </w:tcPr>
          <w:p w14:paraId="698EAD00"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Ленинградская область, Выборгский муниципальный район, Выборгское городское поселение,  город Выборг, улица Центральная,  дом 12Б, литера</w:t>
            </w:r>
            <w:proofErr w:type="gramStart"/>
            <w:r w:rsidRPr="00307B61">
              <w:rPr>
                <w:rFonts w:ascii="Times New Roman" w:eastAsia="Times New Roman" w:hAnsi="Times New Roman" w:cs="Times New Roman"/>
                <w:color w:val="000000" w:themeColor="text1"/>
                <w:sz w:val="24"/>
                <w:szCs w:val="24"/>
              </w:rPr>
              <w:t xml:space="preserve"> А</w:t>
            </w:r>
            <w:proofErr w:type="gramEnd"/>
          </w:p>
        </w:tc>
      </w:tr>
      <w:tr w:rsidR="007F258C" w:rsidRPr="00307B61" w14:paraId="17B7E2AA" w14:textId="77777777" w:rsidTr="007F258C">
        <w:trPr>
          <w:trHeight w:val="1260"/>
        </w:trPr>
        <w:tc>
          <w:tcPr>
            <w:tcW w:w="554" w:type="pct"/>
            <w:tcBorders>
              <w:top w:val="nil"/>
              <w:left w:val="single" w:sz="4" w:space="0" w:color="auto"/>
              <w:bottom w:val="single" w:sz="4" w:space="0" w:color="auto"/>
              <w:right w:val="single" w:sz="4" w:space="0" w:color="auto"/>
            </w:tcBorders>
            <w:shd w:val="clear" w:color="000000" w:fill="FFFFFF"/>
            <w:vAlign w:val="center"/>
            <w:hideMark/>
          </w:tcPr>
          <w:p w14:paraId="2430CCB9" w14:textId="77777777" w:rsidR="007F258C" w:rsidRPr="00307B61" w:rsidRDefault="007F258C" w:rsidP="007F258C">
            <w:pPr>
              <w:spacing w:after="0" w:line="240" w:lineRule="auto"/>
              <w:jc w:val="center"/>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11</w:t>
            </w:r>
          </w:p>
        </w:tc>
        <w:tc>
          <w:tcPr>
            <w:tcW w:w="548" w:type="pct"/>
            <w:tcBorders>
              <w:top w:val="nil"/>
              <w:left w:val="nil"/>
              <w:bottom w:val="single" w:sz="4" w:space="0" w:color="auto"/>
              <w:right w:val="single" w:sz="4" w:space="0" w:color="auto"/>
            </w:tcBorders>
            <w:shd w:val="clear" w:color="000000" w:fill="FFFFFF"/>
            <w:vAlign w:val="center"/>
            <w:hideMark/>
          </w:tcPr>
          <w:p w14:paraId="7F2A9DA9"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xml:space="preserve">Котельная   </w:t>
            </w:r>
          </w:p>
        </w:tc>
        <w:tc>
          <w:tcPr>
            <w:tcW w:w="3898" w:type="pct"/>
            <w:tcBorders>
              <w:top w:val="nil"/>
              <w:left w:val="nil"/>
              <w:bottom w:val="single" w:sz="4" w:space="0" w:color="auto"/>
              <w:right w:val="single" w:sz="4" w:space="0" w:color="auto"/>
            </w:tcBorders>
            <w:shd w:val="clear" w:color="000000" w:fill="FFFFFF"/>
            <w:vAlign w:val="center"/>
            <w:hideMark/>
          </w:tcPr>
          <w:p w14:paraId="20EF4F09"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Ленинградская область, Выборгский муниципальный район, Выборгское городское поселение,  город Выборг, улица Островная</w:t>
            </w:r>
          </w:p>
        </w:tc>
      </w:tr>
      <w:tr w:rsidR="007F258C" w:rsidRPr="00307B61" w14:paraId="3BA5BC95" w14:textId="77777777" w:rsidTr="007F258C">
        <w:trPr>
          <w:trHeight w:val="1260"/>
        </w:trPr>
        <w:tc>
          <w:tcPr>
            <w:tcW w:w="554" w:type="pct"/>
            <w:tcBorders>
              <w:top w:val="nil"/>
              <w:left w:val="single" w:sz="4" w:space="0" w:color="auto"/>
              <w:bottom w:val="single" w:sz="4" w:space="0" w:color="auto"/>
              <w:right w:val="single" w:sz="4" w:space="0" w:color="auto"/>
            </w:tcBorders>
            <w:shd w:val="clear" w:color="000000" w:fill="FFFFFF"/>
            <w:vAlign w:val="center"/>
            <w:hideMark/>
          </w:tcPr>
          <w:p w14:paraId="047F57CC" w14:textId="77777777" w:rsidR="007F258C" w:rsidRPr="00307B61" w:rsidRDefault="007F258C" w:rsidP="007F258C">
            <w:pPr>
              <w:spacing w:after="0" w:line="240" w:lineRule="auto"/>
              <w:jc w:val="center"/>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12</w:t>
            </w:r>
          </w:p>
        </w:tc>
        <w:tc>
          <w:tcPr>
            <w:tcW w:w="548" w:type="pct"/>
            <w:tcBorders>
              <w:top w:val="nil"/>
              <w:left w:val="nil"/>
              <w:bottom w:val="single" w:sz="4" w:space="0" w:color="auto"/>
              <w:right w:val="single" w:sz="4" w:space="0" w:color="auto"/>
            </w:tcBorders>
            <w:shd w:val="clear" w:color="000000" w:fill="FFFFFF"/>
            <w:vAlign w:val="center"/>
            <w:hideMark/>
          </w:tcPr>
          <w:p w14:paraId="2457DDE4"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Административное здание</w:t>
            </w:r>
          </w:p>
        </w:tc>
        <w:tc>
          <w:tcPr>
            <w:tcW w:w="3898" w:type="pct"/>
            <w:tcBorders>
              <w:top w:val="nil"/>
              <w:left w:val="nil"/>
              <w:bottom w:val="single" w:sz="4" w:space="0" w:color="auto"/>
              <w:right w:val="single" w:sz="4" w:space="0" w:color="auto"/>
            </w:tcBorders>
            <w:shd w:val="clear" w:color="000000" w:fill="FFFFFF"/>
            <w:vAlign w:val="center"/>
            <w:hideMark/>
          </w:tcPr>
          <w:p w14:paraId="59E830D2"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Ленинградская область, Выборгский муниципальный район, Выборгское городское поселение,  город Выборг, улица  Сухова, д. 2</w:t>
            </w:r>
          </w:p>
        </w:tc>
      </w:tr>
      <w:tr w:rsidR="007F258C" w:rsidRPr="00307B61" w14:paraId="05E4D156" w14:textId="77777777" w:rsidTr="007F258C">
        <w:trPr>
          <w:trHeight w:val="1260"/>
        </w:trPr>
        <w:tc>
          <w:tcPr>
            <w:tcW w:w="554" w:type="pct"/>
            <w:tcBorders>
              <w:top w:val="nil"/>
              <w:left w:val="single" w:sz="4" w:space="0" w:color="auto"/>
              <w:bottom w:val="single" w:sz="4" w:space="0" w:color="auto"/>
              <w:right w:val="single" w:sz="4" w:space="0" w:color="auto"/>
            </w:tcBorders>
            <w:shd w:val="clear" w:color="000000" w:fill="FFFFFF"/>
            <w:vAlign w:val="center"/>
            <w:hideMark/>
          </w:tcPr>
          <w:p w14:paraId="6040873B" w14:textId="77777777" w:rsidR="007F258C" w:rsidRPr="00307B61" w:rsidRDefault="007F258C" w:rsidP="007F258C">
            <w:pPr>
              <w:spacing w:after="0" w:line="240" w:lineRule="auto"/>
              <w:jc w:val="center"/>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13</w:t>
            </w:r>
          </w:p>
        </w:tc>
        <w:tc>
          <w:tcPr>
            <w:tcW w:w="548" w:type="pct"/>
            <w:tcBorders>
              <w:top w:val="nil"/>
              <w:left w:val="nil"/>
              <w:bottom w:val="single" w:sz="4" w:space="0" w:color="auto"/>
              <w:right w:val="single" w:sz="4" w:space="0" w:color="auto"/>
            </w:tcBorders>
            <w:shd w:val="clear" w:color="000000" w:fill="FFFFFF"/>
            <w:vAlign w:val="center"/>
            <w:hideMark/>
          </w:tcPr>
          <w:p w14:paraId="2690B9E0"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Автохозяйство</w:t>
            </w:r>
          </w:p>
        </w:tc>
        <w:tc>
          <w:tcPr>
            <w:tcW w:w="3898" w:type="pct"/>
            <w:tcBorders>
              <w:top w:val="nil"/>
              <w:left w:val="nil"/>
              <w:bottom w:val="single" w:sz="4" w:space="0" w:color="auto"/>
              <w:right w:val="single" w:sz="4" w:space="0" w:color="auto"/>
            </w:tcBorders>
            <w:shd w:val="clear" w:color="000000" w:fill="FFFFFF"/>
            <w:vAlign w:val="center"/>
            <w:hideMark/>
          </w:tcPr>
          <w:p w14:paraId="19379F3E"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Ленинградская область, Выборгский муниципальный район, Выборгское городское поселение,  город Выборг,  Ленинградское шоссе, 36</w:t>
            </w:r>
          </w:p>
        </w:tc>
      </w:tr>
      <w:tr w:rsidR="007F258C" w:rsidRPr="00307B61" w14:paraId="3EB44624" w14:textId="77777777" w:rsidTr="007F258C">
        <w:trPr>
          <w:trHeight w:val="1260"/>
        </w:trPr>
        <w:tc>
          <w:tcPr>
            <w:tcW w:w="554" w:type="pct"/>
            <w:tcBorders>
              <w:top w:val="nil"/>
              <w:left w:val="single" w:sz="4" w:space="0" w:color="auto"/>
              <w:bottom w:val="single" w:sz="4" w:space="0" w:color="auto"/>
              <w:right w:val="single" w:sz="4" w:space="0" w:color="auto"/>
            </w:tcBorders>
            <w:shd w:val="clear" w:color="000000" w:fill="FFFFFF"/>
            <w:vAlign w:val="center"/>
            <w:hideMark/>
          </w:tcPr>
          <w:p w14:paraId="363F927B" w14:textId="77777777" w:rsidR="007F258C" w:rsidRPr="00307B61" w:rsidRDefault="007F258C" w:rsidP="007F258C">
            <w:pPr>
              <w:spacing w:after="0" w:line="240" w:lineRule="auto"/>
              <w:jc w:val="center"/>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14</w:t>
            </w:r>
          </w:p>
        </w:tc>
        <w:tc>
          <w:tcPr>
            <w:tcW w:w="548" w:type="pct"/>
            <w:tcBorders>
              <w:top w:val="nil"/>
              <w:left w:val="nil"/>
              <w:bottom w:val="single" w:sz="4" w:space="0" w:color="auto"/>
              <w:right w:val="single" w:sz="4" w:space="0" w:color="auto"/>
            </w:tcBorders>
            <w:shd w:val="clear" w:color="000000" w:fill="FFFFFF"/>
            <w:vAlign w:val="center"/>
            <w:hideMark/>
          </w:tcPr>
          <w:p w14:paraId="3FE3420A"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Офис</w:t>
            </w:r>
          </w:p>
        </w:tc>
        <w:tc>
          <w:tcPr>
            <w:tcW w:w="3898" w:type="pct"/>
            <w:tcBorders>
              <w:top w:val="nil"/>
              <w:left w:val="nil"/>
              <w:bottom w:val="single" w:sz="4" w:space="0" w:color="auto"/>
              <w:right w:val="single" w:sz="4" w:space="0" w:color="auto"/>
            </w:tcBorders>
            <w:shd w:val="clear" w:color="000000" w:fill="FFFFFF"/>
            <w:vAlign w:val="center"/>
            <w:hideMark/>
          </w:tcPr>
          <w:p w14:paraId="0C694CCF"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Ленинградская область, Выборгский муниципальный район, Выборгское городское поселение,  город Выборг</w:t>
            </w:r>
            <w:proofErr w:type="gramStart"/>
            <w:r w:rsidRPr="00307B61">
              <w:rPr>
                <w:rFonts w:ascii="Times New Roman" w:eastAsia="Times New Roman" w:hAnsi="Times New Roman" w:cs="Times New Roman"/>
                <w:color w:val="000000" w:themeColor="text1"/>
                <w:sz w:val="24"/>
                <w:szCs w:val="24"/>
              </w:rPr>
              <w:t xml:space="preserve">,, </w:t>
            </w:r>
            <w:proofErr w:type="gramEnd"/>
            <w:r w:rsidRPr="00307B61">
              <w:rPr>
                <w:rFonts w:ascii="Times New Roman" w:eastAsia="Times New Roman" w:hAnsi="Times New Roman" w:cs="Times New Roman"/>
                <w:color w:val="000000" w:themeColor="text1"/>
                <w:sz w:val="24"/>
                <w:szCs w:val="24"/>
              </w:rPr>
              <w:t xml:space="preserve">ул. Железнодорожная, 2 </w:t>
            </w:r>
          </w:p>
        </w:tc>
      </w:tr>
      <w:tr w:rsidR="007F258C" w:rsidRPr="00307B61" w14:paraId="7DDBD559" w14:textId="77777777" w:rsidTr="007F258C">
        <w:trPr>
          <w:trHeight w:val="1575"/>
        </w:trPr>
        <w:tc>
          <w:tcPr>
            <w:tcW w:w="554" w:type="pct"/>
            <w:tcBorders>
              <w:top w:val="nil"/>
              <w:left w:val="single" w:sz="4" w:space="0" w:color="auto"/>
              <w:bottom w:val="single" w:sz="4" w:space="0" w:color="auto"/>
              <w:right w:val="single" w:sz="4" w:space="0" w:color="auto"/>
            </w:tcBorders>
            <w:shd w:val="clear" w:color="000000" w:fill="FFFFFF"/>
            <w:vAlign w:val="center"/>
            <w:hideMark/>
          </w:tcPr>
          <w:p w14:paraId="24F39B9C" w14:textId="77777777" w:rsidR="007F258C" w:rsidRPr="00307B61" w:rsidRDefault="007F258C" w:rsidP="007F258C">
            <w:pPr>
              <w:spacing w:after="0" w:line="240" w:lineRule="auto"/>
              <w:jc w:val="center"/>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15</w:t>
            </w:r>
          </w:p>
        </w:tc>
        <w:tc>
          <w:tcPr>
            <w:tcW w:w="548" w:type="pct"/>
            <w:tcBorders>
              <w:top w:val="nil"/>
              <w:left w:val="nil"/>
              <w:bottom w:val="single" w:sz="4" w:space="0" w:color="auto"/>
              <w:right w:val="single" w:sz="4" w:space="0" w:color="auto"/>
            </w:tcBorders>
            <w:shd w:val="clear" w:color="000000" w:fill="FFFFFF"/>
            <w:vAlign w:val="center"/>
            <w:hideMark/>
          </w:tcPr>
          <w:p w14:paraId="30A582EB"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Котельная</w:t>
            </w:r>
          </w:p>
        </w:tc>
        <w:tc>
          <w:tcPr>
            <w:tcW w:w="3898" w:type="pct"/>
            <w:tcBorders>
              <w:top w:val="nil"/>
              <w:left w:val="nil"/>
              <w:bottom w:val="single" w:sz="4" w:space="0" w:color="auto"/>
              <w:right w:val="single" w:sz="4" w:space="0" w:color="auto"/>
            </w:tcBorders>
            <w:shd w:val="clear" w:color="000000" w:fill="FFFFFF"/>
            <w:vAlign w:val="center"/>
            <w:hideMark/>
          </w:tcPr>
          <w:p w14:paraId="589C43A4"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xml:space="preserve">Ленинградская область, Выборгский муниципальный район, Приморское городское поселение, поселок </w:t>
            </w:r>
            <w:proofErr w:type="spellStart"/>
            <w:r w:rsidRPr="00307B61">
              <w:rPr>
                <w:rFonts w:ascii="Times New Roman" w:eastAsia="Times New Roman" w:hAnsi="Times New Roman" w:cs="Times New Roman"/>
                <w:color w:val="000000" w:themeColor="text1"/>
                <w:sz w:val="24"/>
                <w:szCs w:val="24"/>
              </w:rPr>
              <w:t>Глебычево</w:t>
            </w:r>
            <w:proofErr w:type="spellEnd"/>
            <w:r w:rsidRPr="00307B61">
              <w:rPr>
                <w:rFonts w:ascii="Times New Roman" w:eastAsia="Times New Roman" w:hAnsi="Times New Roman" w:cs="Times New Roman"/>
                <w:color w:val="000000" w:themeColor="text1"/>
                <w:sz w:val="24"/>
                <w:szCs w:val="24"/>
              </w:rPr>
              <w:t>, улица Офицерская, дом № 2а, строение 1</w:t>
            </w:r>
          </w:p>
        </w:tc>
      </w:tr>
      <w:tr w:rsidR="007F258C" w:rsidRPr="00307B61" w14:paraId="71A7B850" w14:textId="77777777" w:rsidTr="007F258C">
        <w:trPr>
          <w:trHeight w:val="1575"/>
        </w:trPr>
        <w:tc>
          <w:tcPr>
            <w:tcW w:w="554" w:type="pct"/>
            <w:tcBorders>
              <w:top w:val="nil"/>
              <w:left w:val="single" w:sz="4" w:space="0" w:color="auto"/>
              <w:bottom w:val="single" w:sz="4" w:space="0" w:color="auto"/>
              <w:right w:val="single" w:sz="4" w:space="0" w:color="auto"/>
            </w:tcBorders>
            <w:shd w:val="clear" w:color="000000" w:fill="FFFFFF"/>
            <w:vAlign w:val="center"/>
            <w:hideMark/>
          </w:tcPr>
          <w:p w14:paraId="7594B150" w14:textId="77777777" w:rsidR="007F258C" w:rsidRPr="00307B61" w:rsidRDefault="007F258C" w:rsidP="007F258C">
            <w:pPr>
              <w:spacing w:after="0" w:line="240" w:lineRule="auto"/>
              <w:jc w:val="center"/>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16</w:t>
            </w:r>
          </w:p>
        </w:tc>
        <w:tc>
          <w:tcPr>
            <w:tcW w:w="548" w:type="pct"/>
            <w:tcBorders>
              <w:top w:val="nil"/>
              <w:left w:val="nil"/>
              <w:bottom w:val="single" w:sz="4" w:space="0" w:color="auto"/>
              <w:right w:val="single" w:sz="4" w:space="0" w:color="auto"/>
            </w:tcBorders>
            <w:shd w:val="clear" w:color="000000" w:fill="FFFFFF"/>
            <w:vAlign w:val="center"/>
            <w:hideMark/>
          </w:tcPr>
          <w:p w14:paraId="64633F2C"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Котельная</w:t>
            </w:r>
          </w:p>
        </w:tc>
        <w:tc>
          <w:tcPr>
            <w:tcW w:w="3898" w:type="pct"/>
            <w:tcBorders>
              <w:top w:val="nil"/>
              <w:left w:val="nil"/>
              <w:bottom w:val="single" w:sz="4" w:space="0" w:color="auto"/>
              <w:right w:val="single" w:sz="4" w:space="0" w:color="auto"/>
            </w:tcBorders>
            <w:shd w:val="clear" w:color="000000" w:fill="FFFFFF"/>
            <w:vAlign w:val="center"/>
            <w:hideMark/>
          </w:tcPr>
          <w:p w14:paraId="4E7B7797"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xml:space="preserve">Ленинградская область, Выборгский муниципальный район, </w:t>
            </w:r>
            <w:proofErr w:type="spellStart"/>
            <w:r w:rsidRPr="00307B61">
              <w:rPr>
                <w:rFonts w:ascii="Times New Roman" w:eastAsia="Times New Roman" w:hAnsi="Times New Roman" w:cs="Times New Roman"/>
                <w:color w:val="000000" w:themeColor="text1"/>
                <w:sz w:val="24"/>
                <w:szCs w:val="24"/>
              </w:rPr>
              <w:t>Каменногорское</w:t>
            </w:r>
            <w:proofErr w:type="spellEnd"/>
            <w:r w:rsidRPr="00307B61">
              <w:rPr>
                <w:rFonts w:ascii="Times New Roman" w:eastAsia="Times New Roman" w:hAnsi="Times New Roman" w:cs="Times New Roman"/>
                <w:color w:val="000000" w:themeColor="text1"/>
                <w:sz w:val="24"/>
                <w:szCs w:val="24"/>
              </w:rPr>
              <w:t xml:space="preserve"> городское поселение, город Каменногорск, улица Фабричная, здание 10</w:t>
            </w:r>
          </w:p>
        </w:tc>
      </w:tr>
      <w:tr w:rsidR="007F258C" w:rsidRPr="00307B61" w14:paraId="79DE1ED2" w14:textId="77777777" w:rsidTr="007F258C">
        <w:trPr>
          <w:trHeight w:val="542"/>
        </w:trPr>
        <w:tc>
          <w:tcPr>
            <w:tcW w:w="554" w:type="pct"/>
            <w:tcBorders>
              <w:top w:val="nil"/>
              <w:left w:val="single" w:sz="4" w:space="0" w:color="auto"/>
              <w:bottom w:val="single" w:sz="4" w:space="0" w:color="auto"/>
              <w:right w:val="single" w:sz="4" w:space="0" w:color="auto"/>
            </w:tcBorders>
            <w:shd w:val="clear" w:color="000000" w:fill="FFFFFF"/>
            <w:vAlign w:val="center"/>
            <w:hideMark/>
          </w:tcPr>
          <w:p w14:paraId="4A56DACF" w14:textId="77777777" w:rsidR="007F258C" w:rsidRPr="00307B61" w:rsidRDefault="007F258C" w:rsidP="007F258C">
            <w:pPr>
              <w:spacing w:after="0" w:line="240" w:lineRule="auto"/>
              <w:jc w:val="center"/>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17</w:t>
            </w:r>
          </w:p>
        </w:tc>
        <w:tc>
          <w:tcPr>
            <w:tcW w:w="548" w:type="pct"/>
            <w:tcBorders>
              <w:top w:val="nil"/>
              <w:left w:val="nil"/>
              <w:bottom w:val="single" w:sz="4" w:space="0" w:color="auto"/>
              <w:right w:val="single" w:sz="4" w:space="0" w:color="auto"/>
            </w:tcBorders>
            <w:shd w:val="clear" w:color="000000" w:fill="FFFFFF"/>
            <w:vAlign w:val="center"/>
            <w:hideMark/>
          </w:tcPr>
          <w:p w14:paraId="011519E2"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Котельная</w:t>
            </w:r>
          </w:p>
        </w:tc>
        <w:tc>
          <w:tcPr>
            <w:tcW w:w="3898" w:type="pct"/>
            <w:tcBorders>
              <w:top w:val="nil"/>
              <w:left w:val="nil"/>
              <w:bottom w:val="single" w:sz="4" w:space="0" w:color="auto"/>
              <w:right w:val="single" w:sz="4" w:space="0" w:color="auto"/>
            </w:tcBorders>
            <w:shd w:val="clear" w:color="000000" w:fill="FFFFFF"/>
            <w:vAlign w:val="center"/>
            <w:hideMark/>
          </w:tcPr>
          <w:p w14:paraId="218EAF0C"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Ленинградская область, Выборгский муниципальный район, Первомайское сельское поселение, поселок Первомайское, улица Ленина, строение 54в</w:t>
            </w:r>
          </w:p>
        </w:tc>
      </w:tr>
      <w:tr w:rsidR="007F258C" w:rsidRPr="00307B61" w14:paraId="63E1B084" w14:textId="77777777" w:rsidTr="007F258C">
        <w:trPr>
          <w:trHeight w:val="1260"/>
        </w:trPr>
        <w:tc>
          <w:tcPr>
            <w:tcW w:w="554" w:type="pct"/>
            <w:tcBorders>
              <w:top w:val="nil"/>
              <w:left w:val="single" w:sz="4" w:space="0" w:color="auto"/>
              <w:bottom w:val="single" w:sz="4" w:space="0" w:color="auto"/>
              <w:right w:val="single" w:sz="4" w:space="0" w:color="auto"/>
            </w:tcBorders>
            <w:shd w:val="clear" w:color="000000" w:fill="FFFFFF"/>
            <w:vAlign w:val="center"/>
            <w:hideMark/>
          </w:tcPr>
          <w:p w14:paraId="59516439" w14:textId="77777777" w:rsidR="007F258C" w:rsidRPr="00307B61" w:rsidRDefault="007F258C" w:rsidP="007F258C">
            <w:pPr>
              <w:spacing w:after="0" w:line="240" w:lineRule="auto"/>
              <w:jc w:val="center"/>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18</w:t>
            </w:r>
          </w:p>
        </w:tc>
        <w:tc>
          <w:tcPr>
            <w:tcW w:w="548" w:type="pct"/>
            <w:tcBorders>
              <w:top w:val="nil"/>
              <w:left w:val="nil"/>
              <w:bottom w:val="single" w:sz="4" w:space="0" w:color="auto"/>
              <w:right w:val="single" w:sz="4" w:space="0" w:color="auto"/>
            </w:tcBorders>
            <w:shd w:val="clear" w:color="000000" w:fill="FFFFFF"/>
            <w:vAlign w:val="center"/>
            <w:hideMark/>
          </w:tcPr>
          <w:p w14:paraId="227EBF97"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Котельная</w:t>
            </w:r>
          </w:p>
        </w:tc>
        <w:tc>
          <w:tcPr>
            <w:tcW w:w="3898" w:type="pct"/>
            <w:tcBorders>
              <w:top w:val="nil"/>
              <w:left w:val="nil"/>
              <w:bottom w:val="single" w:sz="4" w:space="0" w:color="auto"/>
              <w:right w:val="single" w:sz="4" w:space="0" w:color="auto"/>
            </w:tcBorders>
            <w:shd w:val="clear" w:color="000000" w:fill="FFFFFF"/>
            <w:vAlign w:val="center"/>
            <w:hideMark/>
          </w:tcPr>
          <w:p w14:paraId="7388D85F"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xml:space="preserve">Ленинградская область, Выборгский муниципальный район, Советское городское поселение, посёлок </w:t>
            </w:r>
            <w:proofErr w:type="spellStart"/>
            <w:r w:rsidRPr="00307B61">
              <w:rPr>
                <w:rFonts w:ascii="Times New Roman" w:eastAsia="Times New Roman" w:hAnsi="Times New Roman" w:cs="Times New Roman"/>
                <w:color w:val="000000" w:themeColor="text1"/>
                <w:sz w:val="24"/>
                <w:szCs w:val="24"/>
              </w:rPr>
              <w:t>Соколинское</w:t>
            </w:r>
            <w:proofErr w:type="spellEnd"/>
            <w:r w:rsidRPr="00307B61">
              <w:rPr>
                <w:rFonts w:ascii="Times New Roman" w:eastAsia="Times New Roman" w:hAnsi="Times New Roman" w:cs="Times New Roman"/>
                <w:color w:val="000000" w:themeColor="text1"/>
                <w:sz w:val="24"/>
                <w:szCs w:val="24"/>
              </w:rPr>
              <w:t>, ул. Приморская, д. 15Б</w:t>
            </w:r>
          </w:p>
        </w:tc>
      </w:tr>
      <w:tr w:rsidR="007F258C" w:rsidRPr="00307B61" w14:paraId="25CBACA4" w14:textId="77777777" w:rsidTr="007F258C">
        <w:trPr>
          <w:trHeight w:val="1575"/>
        </w:trPr>
        <w:tc>
          <w:tcPr>
            <w:tcW w:w="554" w:type="pct"/>
            <w:tcBorders>
              <w:top w:val="nil"/>
              <w:left w:val="single" w:sz="4" w:space="0" w:color="auto"/>
              <w:bottom w:val="single" w:sz="4" w:space="0" w:color="auto"/>
              <w:right w:val="single" w:sz="4" w:space="0" w:color="auto"/>
            </w:tcBorders>
            <w:shd w:val="clear" w:color="000000" w:fill="FFFFFF"/>
            <w:vAlign w:val="center"/>
            <w:hideMark/>
          </w:tcPr>
          <w:p w14:paraId="643DA978" w14:textId="77777777" w:rsidR="007F258C" w:rsidRPr="00307B61" w:rsidRDefault="007F258C" w:rsidP="007F258C">
            <w:pPr>
              <w:spacing w:after="0" w:line="240" w:lineRule="auto"/>
              <w:jc w:val="center"/>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19</w:t>
            </w:r>
          </w:p>
        </w:tc>
        <w:tc>
          <w:tcPr>
            <w:tcW w:w="548" w:type="pct"/>
            <w:tcBorders>
              <w:top w:val="nil"/>
              <w:left w:val="nil"/>
              <w:bottom w:val="single" w:sz="4" w:space="0" w:color="auto"/>
              <w:right w:val="single" w:sz="4" w:space="0" w:color="auto"/>
            </w:tcBorders>
            <w:shd w:val="clear" w:color="000000" w:fill="FFFFFF"/>
            <w:vAlign w:val="center"/>
            <w:hideMark/>
          </w:tcPr>
          <w:p w14:paraId="2C9B418D"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Котельная</w:t>
            </w:r>
          </w:p>
        </w:tc>
        <w:tc>
          <w:tcPr>
            <w:tcW w:w="3898" w:type="pct"/>
            <w:tcBorders>
              <w:top w:val="nil"/>
              <w:left w:val="nil"/>
              <w:bottom w:val="single" w:sz="4" w:space="0" w:color="auto"/>
              <w:right w:val="single" w:sz="4" w:space="0" w:color="auto"/>
            </w:tcBorders>
            <w:shd w:val="clear" w:color="000000" w:fill="FFFFFF"/>
            <w:vAlign w:val="center"/>
            <w:hideMark/>
          </w:tcPr>
          <w:p w14:paraId="5B2E99B5"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xml:space="preserve">Ленинградская область, Выборгский муниципальный район, </w:t>
            </w:r>
            <w:proofErr w:type="spellStart"/>
            <w:r w:rsidRPr="00307B61">
              <w:rPr>
                <w:rFonts w:ascii="Times New Roman" w:eastAsia="Times New Roman" w:hAnsi="Times New Roman" w:cs="Times New Roman"/>
                <w:color w:val="000000" w:themeColor="text1"/>
                <w:sz w:val="24"/>
                <w:szCs w:val="24"/>
              </w:rPr>
              <w:t>Каменногорское</w:t>
            </w:r>
            <w:proofErr w:type="spellEnd"/>
            <w:r w:rsidRPr="00307B61">
              <w:rPr>
                <w:rFonts w:ascii="Times New Roman" w:eastAsia="Times New Roman" w:hAnsi="Times New Roman" w:cs="Times New Roman"/>
                <w:color w:val="000000" w:themeColor="text1"/>
                <w:sz w:val="24"/>
                <w:szCs w:val="24"/>
              </w:rPr>
              <w:t xml:space="preserve"> городское поселение, поселок Пруды, улица Гранитная, сооружение 24</w:t>
            </w:r>
          </w:p>
        </w:tc>
      </w:tr>
      <w:tr w:rsidR="007F258C" w:rsidRPr="00307B61" w14:paraId="22D43BC3" w14:textId="77777777" w:rsidTr="007F258C">
        <w:trPr>
          <w:trHeight w:val="255"/>
        </w:trPr>
        <w:tc>
          <w:tcPr>
            <w:tcW w:w="554" w:type="pct"/>
            <w:tcBorders>
              <w:top w:val="nil"/>
              <w:left w:val="single" w:sz="4" w:space="0" w:color="auto"/>
              <w:bottom w:val="single" w:sz="4" w:space="0" w:color="auto"/>
              <w:right w:val="single" w:sz="4" w:space="0" w:color="auto"/>
            </w:tcBorders>
            <w:shd w:val="clear" w:color="000000" w:fill="FFFFFF"/>
            <w:vAlign w:val="center"/>
            <w:hideMark/>
          </w:tcPr>
          <w:p w14:paraId="11AADB09" w14:textId="77777777" w:rsidR="007F258C" w:rsidRPr="00307B61" w:rsidRDefault="007F258C" w:rsidP="007F258C">
            <w:pPr>
              <w:spacing w:after="0" w:line="240" w:lineRule="auto"/>
              <w:jc w:val="center"/>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20</w:t>
            </w:r>
          </w:p>
        </w:tc>
        <w:tc>
          <w:tcPr>
            <w:tcW w:w="548" w:type="pct"/>
            <w:tcBorders>
              <w:top w:val="nil"/>
              <w:left w:val="nil"/>
              <w:bottom w:val="single" w:sz="4" w:space="0" w:color="auto"/>
              <w:right w:val="single" w:sz="4" w:space="0" w:color="auto"/>
            </w:tcBorders>
            <w:shd w:val="clear" w:color="000000" w:fill="FFFFFF"/>
            <w:vAlign w:val="center"/>
            <w:hideMark/>
          </w:tcPr>
          <w:p w14:paraId="62A1985F"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Котельная</w:t>
            </w:r>
          </w:p>
        </w:tc>
        <w:tc>
          <w:tcPr>
            <w:tcW w:w="3898" w:type="pct"/>
            <w:tcBorders>
              <w:top w:val="nil"/>
              <w:left w:val="nil"/>
              <w:bottom w:val="single" w:sz="4" w:space="0" w:color="auto"/>
              <w:right w:val="single" w:sz="4" w:space="0" w:color="auto"/>
            </w:tcBorders>
            <w:shd w:val="clear" w:color="000000" w:fill="FFFFFF"/>
            <w:vAlign w:val="center"/>
            <w:hideMark/>
          </w:tcPr>
          <w:p w14:paraId="6C5F65E0"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xml:space="preserve">Ленинградская область, Выборгский муниципальный район, </w:t>
            </w:r>
            <w:proofErr w:type="spellStart"/>
            <w:r w:rsidRPr="00307B61">
              <w:rPr>
                <w:rFonts w:ascii="Times New Roman" w:eastAsia="Times New Roman" w:hAnsi="Times New Roman" w:cs="Times New Roman"/>
                <w:color w:val="000000" w:themeColor="text1"/>
                <w:sz w:val="24"/>
                <w:szCs w:val="24"/>
              </w:rPr>
              <w:t>Полянское</w:t>
            </w:r>
            <w:proofErr w:type="spellEnd"/>
            <w:r w:rsidRPr="00307B61">
              <w:rPr>
                <w:rFonts w:ascii="Times New Roman" w:eastAsia="Times New Roman" w:hAnsi="Times New Roman" w:cs="Times New Roman"/>
                <w:color w:val="000000" w:themeColor="text1"/>
                <w:sz w:val="24"/>
                <w:szCs w:val="24"/>
              </w:rPr>
              <w:t xml:space="preserve"> сельское поселение, поселок Поляны, Выборгское шоссе, дом № 28</w:t>
            </w:r>
          </w:p>
        </w:tc>
      </w:tr>
      <w:tr w:rsidR="007F258C" w:rsidRPr="00307B61" w14:paraId="17BBA6F3" w14:textId="77777777" w:rsidTr="007F258C">
        <w:trPr>
          <w:trHeight w:val="401"/>
        </w:trPr>
        <w:tc>
          <w:tcPr>
            <w:tcW w:w="554" w:type="pct"/>
            <w:tcBorders>
              <w:top w:val="nil"/>
              <w:left w:val="single" w:sz="4" w:space="0" w:color="auto"/>
              <w:bottom w:val="single" w:sz="4" w:space="0" w:color="auto"/>
              <w:right w:val="single" w:sz="4" w:space="0" w:color="auto"/>
            </w:tcBorders>
            <w:shd w:val="clear" w:color="000000" w:fill="FFFFFF"/>
            <w:vAlign w:val="center"/>
            <w:hideMark/>
          </w:tcPr>
          <w:p w14:paraId="43056535" w14:textId="77777777" w:rsidR="007F258C" w:rsidRPr="00307B61" w:rsidRDefault="007F258C" w:rsidP="007F258C">
            <w:pPr>
              <w:spacing w:after="0" w:line="240" w:lineRule="auto"/>
              <w:jc w:val="center"/>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21</w:t>
            </w:r>
          </w:p>
        </w:tc>
        <w:tc>
          <w:tcPr>
            <w:tcW w:w="548" w:type="pct"/>
            <w:tcBorders>
              <w:top w:val="nil"/>
              <w:left w:val="nil"/>
              <w:bottom w:val="single" w:sz="4" w:space="0" w:color="auto"/>
              <w:right w:val="single" w:sz="4" w:space="0" w:color="auto"/>
            </w:tcBorders>
            <w:shd w:val="clear" w:color="000000" w:fill="FFFFFF"/>
            <w:vAlign w:val="center"/>
            <w:hideMark/>
          </w:tcPr>
          <w:p w14:paraId="41087307"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Котельная</w:t>
            </w:r>
          </w:p>
        </w:tc>
        <w:tc>
          <w:tcPr>
            <w:tcW w:w="3898" w:type="pct"/>
            <w:tcBorders>
              <w:top w:val="nil"/>
              <w:left w:val="nil"/>
              <w:bottom w:val="single" w:sz="4" w:space="0" w:color="auto"/>
              <w:right w:val="single" w:sz="4" w:space="0" w:color="auto"/>
            </w:tcBorders>
            <w:shd w:val="clear" w:color="000000" w:fill="FFFFFF"/>
            <w:vAlign w:val="center"/>
            <w:hideMark/>
          </w:tcPr>
          <w:p w14:paraId="7C31A609"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xml:space="preserve">Ленинградская область, Выборгский муниципальный район, </w:t>
            </w:r>
            <w:proofErr w:type="spellStart"/>
            <w:r w:rsidRPr="00307B61">
              <w:rPr>
                <w:rFonts w:ascii="Times New Roman" w:eastAsia="Times New Roman" w:hAnsi="Times New Roman" w:cs="Times New Roman"/>
                <w:color w:val="000000" w:themeColor="text1"/>
                <w:sz w:val="24"/>
                <w:szCs w:val="24"/>
              </w:rPr>
              <w:t>Полянское</w:t>
            </w:r>
            <w:proofErr w:type="spellEnd"/>
            <w:r w:rsidRPr="00307B61">
              <w:rPr>
                <w:rFonts w:ascii="Times New Roman" w:eastAsia="Times New Roman" w:hAnsi="Times New Roman" w:cs="Times New Roman"/>
                <w:color w:val="000000" w:themeColor="text1"/>
                <w:sz w:val="24"/>
                <w:szCs w:val="24"/>
              </w:rPr>
              <w:t xml:space="preserve"> сельское поселение, поселок </w:t>
            </w:r>
            <w:proofErr w:type="spellStart"/>
            <w:r w:rsidRPr="00307B61">
              <w:rPr>
                <w:rFonts w:ascii="Times New Roman" w:eastAsia="Times New Roman" w:hAnsi="Times New Roman" w:cs="Times New Roman"/>
                <w:color w:val="000000" w:themeColor="text1"/>
                <w:sz w:val="24"/>
                <w:szCs w:val="24"/>
              </w:rPr>
              <w:t>Семиозерье</w:t>
            </w:r>
            <w:proofErr w:type="spellEnd"/>
            <w:r w:rsidRPr="00307B61">
              <w:rPr>
                <w:rFonts w:ascii="Times New Roman" w:eastAsia="Times New Roman" w:hAnsi="Times New Roman" w:cs="Times New Roman"/>
                <w:color w:val="000000" w:themeColor="text1"/>
                <w:sz w:val="24"/>
                <w:szCs w:val="24"/>
              </w:rPr>
              <w:t>, улица Котельная, дом 1</w:t>
            </w:r>
          </w:p>
        </w:tc>
      </w:tr>
      <w:tr w:rsidR="007F258C" w:rsidRPr="00307B61" w14:paraId="5623D3E6" w14:textId="77777777" w:rsidTr="007F258C">
        <w:trPr>
          <w:trHeight w:val="418"/>
        </w:trPr>
        <w:tc>
          <w:tcPr>
            <w:tcW w:w="554" w:type="pct"/>
            <w:tcBorders>
              <w:top w:val="nil"/>
              <w:left w:val="single" w:sz="4" w:space="0" w:color="auto"/>
              <w:bottom w:val="single" w:sz="4" w:space="0" w:color="auto"/>
              <w:right w:val="single" w:sz="4" w:space="0" w:color="auto"/>
            </w:tcBorders>
            <w:shd w:val="clear" w:color="000000" w:fill="FFFFFF"/>
            <w:vAlign w:val="center"/>
            <w:hideMark/>
          </w:tcPr>
          <w:p w14:paraId="15007F89" w14:textId="77777777" w:rsidR="007F258C" w:rsidRPr="00307B61" w:rsidRDefault="007F258C" w:rsidP="007F258C">
            <w:pPr>
              <w:spacing w:after="0" w:line="240" w:lineRule="auto"/>
              <w:jc w:val="center"/>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22</w:t>
            </w:r>
          </w:p>
        </w:tc>
        <w:tc>
          <w:tcPr>
            <w:tcW w:w="548" w:type="pct"/>
            <w:tcBorders>
              <w:top w:val="nil"/>
              <w:left w:val="nil"/>
              <w:bottom w:val="single" w:sz="4" w:space="0" w:color="auto"/>
              <w:right w:val="single" w:sz="4" w:space="0" w:color="auto"/>
            </w:tcBorders>
            <w:shd w:val="clear" w:color="000000" w:fill="FFFFFF"/>
            <w:vAlign w:val="center"/>
            <w:hideMark/>
          </w:tcPr>
          <w:p w14:paraId="4F297AA4"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Котельная</w:t>
            </w:r>
          </w:p>
        </w:tc>
        <w:tc>
          <w:tcPr>
            <w:tcW w:w="3898" w:type="pct"/>
            <w:tcBorders>
              <w:top w:val="nil"/>
              <w:left w:val="nil"/>
              <w:bottom w:val="single" w:sz="4" w:space="0" w:color="auto"/>
              <w:right w:val="single" w:sz="4" w:space="0" w:color="auto"/>
            </w:tcBorders>
            <w:shd w:val="clear" w:color="000000" w:fill="FFFFFF"/>
            <w:vAlign w:val="center"/>
            <w:hideMark/>
          </w:tcPr>
          <w:p w14:paraId="0552D78C"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xml:space="preserve">Ленинградская область, Выборгский муниципальный район, </w:t>
            </w:r>
            <w:proofErr w:type="spellStart"/>
            <w:r w:rsidRPr="00307B61">
              <w:rPr>
                <w:rFonts w:ascii="Times New Roman" w:eastAsia="Times New Roman" w:hAnsi="Times New Roman" w:cs="Times New Roman"/>
                <w:color w:val="000000" w:themeColor="text1"/>
                <w:sz w:val="24"/>
                <w:szCs w:val="24"/>
              </w:rPr>
              <w:t>Селезнёвское</w:t>
            </w:r>
            <w:proofErr w:type="spellEnd"/>
            <w:r w:rsidRPr="00307B61">
              <w:rPr>
                <w:rFonts w:ascii="Times New Roman" w:eastAsia="Times New Roman" w:hAnsi="Times New Roman" w:cs="Times New Roman"/>
                <w:color w:val="000000" w:themeColor="text1"/>
                <w:sz w:val="24"/>
                <w:szCs w:val="24"/>
              </w:rPr>
              <w:t xml:space="preserve"> сельское поселение, посёлок </w:t>
            </w:r>
            <w:proofErr w:type="spellStart"/>
            <w:r w:rsidRPr="00307B61">
              <w:rPr>
                <w:rFonts w:ascii="Times New Roman" w:eastAsia="Times New Roman" w:hAnsi="Times New Roman" w:cs="Times New Roman"/>
                <w:color w:val="000000" w:themeColor="text1"/>
                <w:sz w:val="24"/>
                <w:szCs w:val="24"/>
              </w:rPr>
              <w:t>Торфяновка</w:t>
            </w:r>
            <w:proofErr w:type="spellEnd"/>
          </w:p>
        </w:tc>
      </w:tr>
      <w:tr w:rsidR="007F258C" w:rsidRPr="00307B61" w14:paraId="65E3E6EF" w14:textId="77777777" w:rsidTr="007F258C">
        <w:trPr>
          <w:trHeight w:val="70"/>
        </w:trPr>
        <w:tc>
          <w:tcPr>
            <w:tcW w:w="554" w:type="pct"/>
            <w:tcBorders>
              <w:top w:val="nil"/>
              <w:left w:val="single" w:sz="4" w:space="0" w:color="auto"/>
              <w:bottom w:val="single" w:sz="4" w:space="0" w:color="auto"/>
              <w:right w:val="single" w:sz="4" w:space="0" w:color="auto"/>
            </w:tcBorders>
            <w:shd w:val="clear" w:color="000000" w:fill="FFFFFF"/>
            <w:vAlign w:val="center"/>
            <w:hideMark/>
          </w:tcPr>
          <w:p w14:paraId="378507AE" w14:textId="77777777" w:rsidR="007F258C" w:rsidRPr="00307B61" w:rsidRDefault="007F258C" w:rsidP="007F258C">
            <w:pPr>
              <w:spacing w:after="0" w:line="240" w:lineRule="auto"/>
              <w:jc w:val="center"/>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23</w:t>
            </w:r>
          </w:p>
        </w:tc>
        <w:tc>
          <w:tcPr>
            <w:tcW w:w="548" w:type="pct"/>
            <w:tcBorders>
              <w:top w:val="nil"/>
              <w:left w:val="nil"/>
              <w:bottom w:val="single" w:sz="4" w:space="0" w:color="auto"/>
              <w:right w:val="single" w:sz="4" w:space="0" w:color="auto"/>
            </w:tcBorders>
            <w:shd w:val="clear" w:color="000000" w:fill="FFFFFF"/>
            <w:vAlign w:val="center"/>
            <w:hideMark/>
          </w:tcPr>
          <w:p w14:paraId="058471FC"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Котельная</w:t>
            </w:r>
          </w:p>
        </w:tc>
        <w:tc>
          <w:tcPr>
            <w:tcW w:w="3898" w:type="pct"/>
            <w:tcBorders>
              <w:top w:val="nil"/>
              <w:left w:val="nil"/>
              <w:bottom w:val="single" w:sz="4" w:space="0" w:color="auto"/>
              <w:right w:val="single" w:sz="4" w:space="0" w:color="auto"/>
            </w:tcBorders>
            <w:shd w:val="clear" w:color="000000" w:fill="FFFFFF"/>
            <w:vAlign w:val="center"/>
            <w:hideMark/>
          </w:tcPr>
          <w:p w14:paraId="451586DF"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xml:space="preserve">Ленинградская область, Выборгский муниципальный район, </w:t>
            </w:r>
            <w:proofErr w:type="spellStart"/>
            <w:r w:rsidRPr="00307B61">
              <w:rPr>
                <w:rFonts w:ascii="Times New Roman" w:eastAsia="Times New Roman" w:hAnsi="Times New Roman" w:cs="Times New Roman"/>
                <w:color w:val="000000" w:themeColor="text1"/>
                <w:sz w:val="24"/>
                <w:szCs w:val="24"/>
              </w:rPr>
              <w:t>Селезнёвское</w:t>
            </w:r>
            <w:proofErr w:type="spellEnd"/>
            <w:r w:rsidRPr="00307B61">
              <w:rPr>
                <w:rFonts w:ascii="Times New Roman" w:eastAsia="Times New Roman" w:hAnsi="Times New Roman" w:cs="Times New Roman"/>
                <w:color w:val="000000" w:themeColor="text1"/>
                <w:sz w:val="24"/>
                <w:szCs w:val="24"/>
              </w:rPr>
              <w:t xml:space="preserve"> сельское поселение, посёлок Великое</w:t>
            </w:r>
          </w:p>
        </w:tc>
      </w:tr>
      <w:tr w:rsidR="007F258C" w:rsidRPr="00307B61" w14:paraId="207D8502" w14:textId="77777777" w:rsidTr="007F258C">
        <w:trPr>
          <w:trHeight w:val="876"/>
        </w:trPr>
        <w:tc>
          <w:tcPr>
            <w:tcW w:w="554" w:type="pct"/>
            <w:tcBorders>
              <w:top w:val="nil"/>
              <w:left w:val="single" w:sz="4" w:space="0" w:color="auto"/>
              <w:bottom w:val="single" w:sz="4" w:space="0" w:color="auto"/>
              <w:right w:val="single" w:sz="4" w:space="0" w:color="auto"/>
            </w:tcBorders>
            <w:shd w:val="clear" w:color="000000" w:fill="FFFFFF"/>
            <w:vAlign w:val="center"/>
            <w:hideMark/>
          </w:tcPr>
          <w:p w14:paraId="731F5B6D" w14:textId="77777777" w:rsidR="007F258C" w:rsidRPr="00307B61" w:rsidRDefault="007F258C" w:rsidP="007F258C">
            <w:pPr>
              <w:spacing w:after="0" w:line="240" w:lineRule="auto"/>
              <w:jc w:val="center"/>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24</w:t>
            </w:r>
          </w:p>
        </w:tc>
        <w:tc>
          <w:tcPr>
            <w:tcW w:w="548" w:type="pct"/>
            <w:tcBorders>
              <w:top w:val="nil"/>
              <w:left w:val="nil"/>
              <w:bottom w:val="single" w:sz="4" w:space="0" w:color="auto"/>
              <w:right w:val="single" w:sz="4" w:space="0" w:color="auto"/>
            </w:tcBorders>
            <w:shd w:val="clear" w:color="000000" w:fill="FFFFFF"/>
            <w:vAlign w:val="center"/>
            <w:hideMark/>
          </w:tcPr>
          <w:p w14:paraId="1503676D"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Котельная газовая</w:t>
            </w:r>
          </w:p>
        </w:tc>
        <w:tc>
          <w:tcPr>
            <w:tcW w:w="3898" w:type="pct"/>
            <w:tcBorders>
              <w:top w:val="nil"/>
              <w:left w:val="nil"/>
              <w:bottom w:val="single" w:sz="4" w:space="0" w:color="auto"/>
              <w:right w:val="single" w:sz="4" w:space="0" w:color="auto"/>
            </w:tcBorders>
            <w:shd w:val="clear" w:color="000000" w:fill="FFFFFF"/>
            <w:vAlign w:val="center"/>
            <w:hideMark/>
          </w:tcPr>
          <w:p w14:paraId="3EA3799E"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xml:space="preserve">Ленинградская область, Выборгский муниципальный район, Рощинское городское поселение, поселок </w:t>
            </w:r>
            <w:proofErr w:type="spellStart"/>
            <w:r w:rsidRPr="00307B61">
              <w:rPr>
                <w:rFonts w:ascii="Times New Roman" w:eastAsia="Times New Roman" w:hAnsi="Times New Roman" w:cs="Times New Roman"/>
                <w:color w:val="000000" w:themeColor="text1"/>
                <w:sz w:val="24"/>
                <w:szCs w:val="24"/>
              </w:rPr>
              <w:t>Цвелодубово</w:t>
            </w:r>
            <w:proofErr w:type="spellEnd"/>
            <w:r w:rsidRPr="00307B61">
              <w:rPr>
                <w:rFonts w:ascii="Times New Roman" w:eastAsia="Times New Roman" w:hAnsi="Times New Roman" w:cs="Times New Roman"/>
                <w:color w:val="000000" w:themeColor="text1"/>
                <w:sz w:val="24"/>
                <w:szCs w:val="24"/>
              </w:rPr>
              <w:t>, улица Центральная, дом 48</w:t>
            </w:r>
          </w:p>
        </w:tc>
      </w:tr>
      <w:tr w:rsidR="007F258C" w:rsidRPr="00307B61" w14:paraId="0965B5AD" w14:textId="77777777" w:rsidTr="007F258C">
        <w:trPr>
          <w:trHeight w:val="431"/>
        </w:trPr>
        <w:tc>
          <w:tcPr>
            <w:tcW w:w="554" w:type="pct"/>
            <w:tcBorders>
              <w:top w:val="nil"/>
              <w:left w:val="single" w:sz="4" w:space="0" w:color="auto"/>
              <w:bottom w:val="single" w:sz="4" w:space="0" w:color="auto"/>
              <w:right w:val="single" w:sz="4" w:space="0" w:color="auto"/>
            </w:tcBorders>
            <w:shd w:val="clear" w:color="000000" w:fill="FFFFFF"/>
            <w:vAlign w:val="center"/>
            <w:hideMark/>
          </w:tcPr>
          <w:p w14:paraId="0A6452B4" w14:textId="77777777" w:rsidR="007F258C" w:rsidRPr="00307B61" w:rsidRDefault="007F258C" w:rsidP="007F258C">
            <w:pPr>
              <w:spacing w:after="0" w:line="240" w:lineRule="auto"/>
              <w:jc w:val="center"/>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25</w:t>
            </w:r>
          </w:p>
        </w:tc>
        <w:tc>
          <w:tcPr>
            <w:tcW w:w="548" w:type="pct"/>
            <w:tcBorders>
              <w:top w:val="nil"/>
              <w:left w:val="nil"/>
              <w:bottom w:val="single" w:sz="4" w:space="0" w:color="auto"/>
              <w:right w:val="single" w:sz="4" w:space="0" w:color="auto"/>
            </w:tcBorders>
            <w:shd w:val="clear" w:color="000000" w:fill="FFFFFF"/>
            <w:vAlign w:val="center"/>
            <w:hideMark/>
          </w:tcPr>
          <w:p w14:paraId="45C586FA"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Котельная</w:t>
            </w:r>
          </w:p>
        </w:tc>
        <w:tc>
          <w:tcPr>
            <w:tcW w:w="3898" w:type="pct"/>
            <w:tcBorders>
              <w:top w:val="nil"/>
              <w:left w:val="nil"/>
              <w:bottom w:val="single" w:sz="4" w:space="0" w:color="auto"/>
              <w:right w:val="single" w:sz="4" w:space="0" w:color="auto"/>
            </w:tcBorders>
            <w:shd w:val="clear" w:color="000000" w:fill="FFFFFF"/>
            <w:vAlign w:val="center"/>
            <w:hideMark/>
          </w:tcPr>
          <w:p w14:paraId="45D7F884"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xml:space="preserve">Ленинградская область, Выборгский муниципальный район, Приморское городское поселение, поселок </w:t>
            </w:r>
            <w:proofErr w:type="spellStart"/>
            <w:r w:rsidRPr="00307B61">
              <w:rPr>
                <w:rFonts w:ascii="Times New Roman" w:eastAsia="Times New Roman" w:hAnsi="Times New Roman" w:cs="Times New Roman"/>
                <w:color w:val="000000" w:themeColor="text1"/>
                <w:sz w:val="24"/>
                <w:szCs w:val="24"/>
              </w:rPr>
              <w:t>Ермилово</w:t>
            </w:r>
            <w:proofErr w:type="spellEnd"/>
          </w:p>
        </w:tc>
      </w:tr>
      <w:tr w:rsidR="007F258C" w:rsidRPr="00307B61" w14:paraId="74736521" w14:textId="77777777" w:rsidTr="007F258C">
        <w:trPr>
          <w:trHeight w:val="459"/>
        </w:trPr>
        <w:tc>
          <w:tcPr>
            <w:tcW w:w="554" w:type="pct"/>
            <w:tcBorders>
              <w:top w:val="nil"/>
              <w:left w:val="single" w:sz="4" w:space="0" w:color="auto"/>
              <w:bottom w:val="single" w:sz="4" w:space="0" w:color="auto"/>
              <w:right w:val="single" w:sz="4" w:space="0" w:color="auto"/>
            </w:tcBorders>
            <w:shd w:val="clear" w:color="000000" w:fill="FFFFFF"/>
            <w:vAlign w:val="center"/>
            <w:hideMark/>
          </w:tcPr>
          <w:p w14:paraId="1DF75989" w14:textId="77777777" w:rsidR="007F258C" w:rsidRPr="00307B61" w:rsidRDefault="007F258C" w:rsidP="007F258C">
            <w:pPr>
              <w:spacing w:after="0" w:line="240" w:lineRule="auto"/>
              <w:jc w:val="center"/>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26</w:t>
            </w:r>
          </w:p>
        </w:tc>
        <w:tc>
          <w:tcPr>
            <w:tcW w:w="548" w:type="pct"/>
            <w:tcBorders>
              <w:top w:val="nil"/>
              <w:left w:val="nil"/>
              <w:bottom w:val="single" w:sz="4" w:space="0" w:color="auto"/>
              <w:right w:val="single" w:sz="4" w:space="0" w:color="auto"/>
            </w:tcBorders>
            <w:shd w:val="clear" w:color="000000" w:fill="FFFFFF"/>
            <w:vAlign w:val="center"/>
            <w:hideMark/>
          </w:tcPr>
          <w:p w14:paraId="35328C46"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Модульная котельная</w:t>
            </w:r>
          </w:p>
        </w:tc>
        <w:tc>
          <w:tcPr>
            <w:tcW w:w="3898" w:type="pct"/>
            <w:tcBorders>
              <w:top w:val="nil"/>
              <w:left w:val="nil"/>
              <w:bottom w:val="single" w:sz="4" w:space="0" w:color="auto"/>
              <w:right w:val="single" w:sz="4" w:space="0" w:color="auto"/>
            </w:tcBorders>
            <w:shd w:val="clear" w:color="000000" w:fill="FFFFFF"/>
            <w:vAlign w:val="center"/>
            <w:hideMark/>
          </w:tcPr>
          <w:p w14:paraId="6F3C3969"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Ленинградская область, Выборгский муниципальный район, Приморское городское поселение, поселок Красная Долина, шоссе Центральное, дом 14</w:t>
            </w:r>
          </w:p>
        </w:tc>
      </w:tr>
      <w:tr w:rsidR="007F258C" w:rsidRPr="00307B61" w14:paraId="0AABF01B" w14:textId="77777777" w:rsidTr="007F258C">
        <w:trPr>
          <w:trHeight w:val="1172"/>
        </w:trPr>
        <w:tc>
          <w:tcPr>
            <w:tcW w:w="554" w:type="pct"/>
            <w:tcBorders>
              <w:top w:val="nil"/>
              <w:left w:val="single" w:sz="4" w:space="0" w:color="auto"/>
              <w:bottom w:val="single" w:sz="4" w:space="0" w:color="auto"/>
              <w:right w:val="single" w:sz="4" w:space="0" w:color="auto"/>
            </w:tcBorders>
            <w:shd w:val="clear" w:color="000000" w:fill="FFFFFF"/>
            <w:vAlign w:val="center"/>
            <w:hideMark/>
          </w:tcPr>
          <w:p w14:paraId="09FBAA16" w14:textId="77777777" w:rsidR="007F258C" w:rsidRPr="00307B61" w:rsidRDefault="007F258C" w:rsidP="007F258C">
            <w:pPr>
              <w:spacing w:after="0" w:line="240" w:lineRule="auto"/>
              <w:jc w:val="center"/>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27</w:t>
            </w:r>
          </w:p>
        </w:tc>
        <w:tc>
          <w:tcPr>
            <w:tcW w:w="548" w:type="pct"/>
            <w:tcBorders>
              <w:top w:val="nil"/>
              <w:left w:val="nil"/>
              <w:bottom w:val="single" w:sz="4" w:space="0" w:color="auto"/>
              <w:right w:val="single" w:sz="4" w:space="0" w:color="auto"/>
            </w:tcBorders>
            <w:shd w:val="clear" w:color="000000" w:fill="FFFFFF"/>
            <w:vAlign w:val="center"/>
            <w:hideMark/>
          </w:tcPr>
          <w:p w14:paraId="16B8D4A7"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Модульная котельная</w:t>
            </w:r>
          </w:p>
        </w:tc>
        <w:tc>
          <w:tcPr>
            <w:tcW w:w="3898" w:type="pct"/>
            <w:tcBorders>
              <w:top w:val="nil"/>
              <w:left w:val="nil"/>
              <w:bottom w:val="single" w:sz="4" w:space="0" w:color="auto"/>
              <w:right w:val="single" w:sz="4" w:space="0" w:color="auto"/>
            </w:tcBorders>
            <w:shd w:val="clear" w:color="000000" w:fill="FFFFFF"/>
            <w:vAlign w:val="center"/>
            <w:hideMark/>
          </w:tcPr>
          <w:p w14:paraId="4BC2C928"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xml:space="preserve">Ленинградская область, Выборгский муниципальный район, </w:t>
            </w:r>
            <w:proofErr w:type="spellStart"/>
            <w:r w:rsidRPr="00307B61">
              <w:rPr>
                <w:rFonts w:ascii="Times New Roman" w:eastAsia="Times New Roman" w:hAnsi="Times New Roman" w:cs="Times New Roman"/>
                <w:color w:val="000000" w:themeColor="text1"/>
                <w:sz w:val="24"/>
                <w:szCs w:val="24"/>
              </w:rPr>
              <w:t>Гончаровское</w:t>
            </w:r>
            <w:proofErr w:type="spellEnd"/>
            <w:r w:rsidRPr="00307B61">
              <w:rPr>
                <w:rFonts w:ascii="Times New Roman" w:eastAsia="Times New Roman" w:hAnsi="Times New Roman" w:cs="Times New Roman"/>
                <w:color w:val="000000" w:themeColor="text1"/>
                <w:sz w:val="24"/>
                <w:szCs w:val="24"/>
              </w:rPr>
              <w:t xml:space="preserve"> сельское поселение, поселок </w:t>
            </w:r>
            <w:proofErr w:type="spellStart"/>
            <w:r w:rsidRPr="00307B61">
              <w:rPr>
                <w:rFonts w:ascii="Times New Roman" w:eastAsia="Times New Roman" w:hAnsi="Times New Roman" w:cs="Times New Roman"/>
                <w:color w:val="000000" w:themeColor="text1"/>
                <w:sz w:val="24"/>
                <w:szCs w:val="24"/>
              </w:rPr>
              <w:t>Гончарово</w:t>
            </w:r>
            <w:proofErr w:type="spellEnd"/>
            <w:r w:rsidRPr="00307B61">
              <w:rPr>
                <w:rFonts w:ascii="Times New Roman" w:eastAsia="Times New Roman" w:hAnsi="Times New Roman" w:cs="Times New Roman"/>
                <w:color w:val="000000" w:themeColor="text1"/>
                <w:sz w:val="24"/>
                <w:szCs w:val="24"/>
              </w:rPr>
              <w:t>, улица Центральная, здание 15а</w:t>
            </w:r>
          </w:p>
        </w:tc>
      </w:tr>
      <w:tr w:rsidR="007F258C" w:rsidRPr="00307B61" w14:paraId="39279FF8" w14:textId="77777777" w:rsidTr="007F258C">
        <w:trPr>
          <w:trHeight w:val="481"/>
        </w:trPr>
        <w:tc>
          <w:tcPr>
            <w:tcW w:w="554" w:type="pct"/>
            <w:tcBorders>
              <w:top w:val="nil"/>
              <w:left w:val="single" w:sz="4" w:space="0" w:color="auto"/>
              <w:bottom w:val="single" w:sz="4" w:space="0" w:color="auto"/>
              <w:right w:val="single" w:sz="4" w:space="0" w:color="auto"/>
            </w:tcBorders>
            <w:shd w:val="clear" w:color="000000" w:fill="FFFFFF"/>
            <w:vAlign w:val="center"/>
            <w:hideMark/>
          </w:tcPr>
          <w:p w14:paraId="0126F6DB" w14:textId="77777777" w:rsidR="007F258C" w:rsidRPr="00307B61" w:rsidRDefault="007F258C" w:rsidP="007F258C">
            <w:pPr>
              <w:spacing w:after="0" w:line="240" w:lineRule="auto"/>
              <w:jc w:val="center"/>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28</w:t>
            </w:r>
          </w:p>
        </w:tc>
        <w:tc>
          <w:tcPr>
            <w:tcW w:w="548" w:type="pct"/>
            <w:tcBorders>
              <w:top w:val="nil"/>
              <w:left w:val="nil"/>
              <w:bottom w:val="single" w:sz="4" w:space="0" w:color="auto"/>
              <w:right w:val="single" w:sz="4" w:space="0" w:color="auto"/>
            </w:tcBorders>
            <w:shd w:val="clear" w:color="000000" w:fill="FFFFFF"/>
            <w:vAlign w:val="center"/>
            <w:hideMark/>
          </w:tcPr>
          <w:p w14:paraId="4ED8E821"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Модульная котельная</w:t>
            </w:r>
          </w:p>
        </w:tc>
        <w:tc>
          <w:tcPr>
            <w:tcW w:w="3898" w:type="pct"/>
            <w:tcBorders>
              <w:top w:val="nil"/>
              <w:left w:val="nil"/>
              <w:bottom w:val="single" w:sz="4" w:space="0" w:color="auto"/>
              <w:right w:val="single" w:sz="4" w:space="0" w:color="auto"/>
            </w:tcBorders>
            <w:shd w:val="clear" w:color="000000" w:fill="FFFFFF"/>
            <w:vAlign w:val="center"/>
            <w:hideMark/>
          </w:tcPr>
          <w:p w14:paraId="724E1925"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xml:space="preserve">Ленинградская область, Выборгский муниципальный район, </w:t>
            </w:r>
            <w:proofErr w:type="spellStart"/>
            <w:r w:rsidRPr="00307B61">
              <w:rPr>
                <w:rFonts w:ascii="Times New Roman" w:eastAsia="Times New Roman" w:hAnsi="Times New Roman" w:cs="Times New Roman"/>
                <w:color w:val="000000" w:themeColor="text1"/>
                <w:sz w:val="24"/>
                <w:szCs w:val="24"/>
              </w:rPr>
              <w:t>Гончаровское</w:t>
            </w:r>
            <w:proofErr w:type="spellEnd"/>
            <w:r w:rsidRPr="00307B61">
              <w:rPr>
                <w:rFonts w:ascii="Times New Roman" w:eastAsia="Times New Roman" w:hAnsi="Times New Roman" w:cs="Times New Roman"/>
                <w:color w:val="000000" w:themeColor="text1"/>
                <w:sz w:val="24"/>
                <w:szCs w:val="24"/>
              </w:rPr>
              <w:t xml:space="preserve"> сельское поселение, поселок </w:t>
            </w:r>
            <w:proofErr w:type="spellStart"/>
            <w:r w:rsidRPr="00307B61">
              <w:rPr>
                <w:rFonts w:ascii="Times New Roman" w:eastAsia="Times New Roman" w:hAnsi="Times New Roman" w:cs="Times New Roman"/>
                <w:color w:val="000000" w:themeColor="text1"/>
                <w:sz w:val="24"/>
                <w:szCs w:val="24"/>
              </w:rPr>
              <w:t>Гаврилово</w:t>
            </w:r>
            <w:proofErr w:type="spellEnd"/>
            <w:r w:rsidRPr="00307B61">
              <w:rPr>
                <w:rFonts w:ascii="Times New Roman" w:eastAsia="Times New Roman" w:hAnsi="Times New Roman" w:cs="Times New Roman"/>
                <w:color w:val="000000" w:themeColor="text1"/>
                <w:sz w:val="24"/>
                <w:szCs w:val="24"/>
              </w:rPr>
              <w:t>, улица Школьная, здание 17</w:t>
            </w:r>
          </w:p>
        </w:tc>
      </w:tr>
      <w:tr w:rsidR="007F258C" w:rsidRPr="00307B61" w14:paraId="5EC94615" w14:textId="77777777" w:rsidTr="007F258C">
        <w:trPr>
          <w:trHeight w:val="626"/>
        </w:trPr>
        <w:tc>
          <w:tcPr>
            <w:tcW w:w="554" w:type="pct"/>
            <w:tcBorders>
              <w:top w:val="nil"/>
              <w:left w:val="single" w:sz="4" w:space="0" w:color="auto"/>
              <w:bottom w:val="single" w:sz="4" w:space="0" w:color="auto"/>
              <w:right w:val="single" w:sz="4" w:space="0" w:color="auto"/>
            </w:tcBorders>
            <w:shd w:val="clear" w:color="000000" w:fill="FFFFFF"/>
            <w:vAlign w:val="center"/>
            <w:hideMark/>
          </w:tcPr>
          <w:p w14:paraId="4030CCC7" w14:textId="77777777" w:rsidR="007F258C" w:rsidRPr="00307B61" w:rsidRDefault="007F258C" w:rsidP="007F258C">
            <w:pPr>
              <w:spacing w:after="0" w:line="240" w:lineRule="auto"/>
              <w:jc w:val="center"/>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29</w:t>
            </w:r>
          </w:p>
        </w:tc>
        <w:tc>
          <w:tcPr>
            <w:tcW w:w="548" w:type="pct"/>
            <w:tcBorders>
              <w:top w:val="nil"/>
              <w:left w:val="nil"/>
              <w:bottom w:val="single" w:sz="4" w:space="0" w:color="auto"/>
              <w:right w:val="single" w:sz="4" w:space="0" w:color="auto"/>
            </w:tcBorders>
            <w:shd w:val="clear" w:color="000000" w:fill="FFFFFF"/>
            <w:vAlign w:val="center"/>
            <w:hideMark/>
          </w:tcPr>
          <w:p w14:paraId="2B2CC669"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Модульная котельная</w:t>
            </w:r>
          </w:p>
        </w:tc>
        <w:tc>
          <w:tcPr>
            <w:tcW w:w="3898" w:type="pct"/>
            <w:tcBorders>
              <w:top w:val="nil"/>
              <w:left w:val="nil"/>
              <w:bottom w:val="single" w:sz="4" w:space="0" w:color="auto"/>
              <w:right w:val="single" w:sz="4" w:space="0" w:color="auto"/>
            </w:tcBorders>
            <w:shd w:val="clear" w:color="000000" w:fill="FFFFFF"/>
            <w:vAlign w:val="center"/>
            <w:hideMark/>
          </w:tcPr>
          <w:p w14:paraId="6FC474FF"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xml:space="preserve">Ленинградская область, Выборгский муниципальный район, Первомайское сельское поселение, поселок </w:t>
            </w:r>
            <w:proofErr w:type="spellStart"/>
            <w:r w:rsidRPr="00307B61">
              <w:rPr>
                <w:rFonts w:ascii="Times New Roman" w:eastAsia="Times New Roman" w:hAnsi="Times New Roman" w:cs="Times New Roman"/>
                <w:color w:val="000000" w:themeColor="text1"/>
                <w:sz w:val="24"/>
                <w:szCs w:val="24"/>
              </w:rPr>
              <w:t>Ильичёво</w:t>
            </w:r>
            <w:proofErr w:type="spellEnd"/>
            <w:r w:rsidRPr="00307B61">
              <w:rPr>
                <w:rFonts w:ascii="Times New Roman" w:eastAsia="Times New Roman" w:hAnsi="Times New Roman" w:cs="Times New Roman"/>
                <w:color w:val="000000" w:themeColor="text1"/>
                <w:sz w:val="24"/>
                <w:szCs w:val="24"/>
              </w:rPr>
              <w:t>, улица Садовая, дом 3в</w:t>
            </w:r>
          </w:p>
        </w:tc>
      </w:tr>
      <w:tr w:rsidR="007F258C" w:rsidRPr="00307B61" w14:paraId="489AF003" w14:textId="77777777" w:rsidTr="007F258C">
        <w:trPr>
          <w:trHeight w:val="985"/>
        </w:trPr>
        <w:tc>
          <w:tcPr>
            <w:tcW w:w="554" w:type="pct"/>
            <w:tcBorders>
              <w:top w:val="nil"/>
              <w:left w:val="single" w:sz="4" w:space="0" w:color="auto"/>
              <w:bottom w:val="single" w:sz="4" w:space="0" w:color="auto"/>
              <w:right w:val="single" w:sz="4" w:space="0" w:color="auto"/>
            </w:tcBorders>
            <w:shd w:val="clear" w:color="000000" w:fill="FFFFFF"/>
            <w:vAlign w:val="center"/>
            <w:hideMark/>
          </w:tcPr>
          <w:p w14:paraId="6A927F99" w14:textId="77777777" w:rsidR="007F258C" w:rsidRPr="00307B61" w:rsidRDefault="007F258C" w:rsidP="007F258C">
            <w:pPr>
              <w:spacing w:after="0" w:line="240" w:lineRule="auto"/>
              <w:jc w:val="center"/>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30</w:t>
            </w:r>
          </w:p>
        </w:tc>
        <w:tc>
          <w:tcPr>
            <w:tcW w:w="548" w:type="pct"/>
            <w:tcBorders>
              <w:top w:val="nil"/>
              <w:left w:val="nil"/>
              <w:bottom w:val="single" w:sz="4" w:space="0" w:color="auto"/>
              <w:right w:val="single" w:sz="4" w:space="0" w:color="auto"/>
            </w:tcBorders>
            <w:shd w:val="clear" w:color="000000" w:fill="FFFFFF"/>
            <w:vAlign w:val="center"/>
            <w:hideMark/>
          </w:tcPr>
          <w:p w14:paraId="113606F9"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Модульная котельная</w:t>
            </w:r>
          </w:p>
        </w:tc>
        <w:tc>
          <w:tcPr>
            <w:tcW w:w="3898" w:type="pct"/>
            <w:tcBorders>
              <w:top w:val="nil"/>
              <w:left w:val="nil"/>
              <w:bottom w:val="single" w:sz="4" w:space="0" w:color="auto"/>
              <w:right w:val="single" w:sz="4" w:space="0" w:color="auto"/>
            </w:tcBorders>
            <w:shd w:val="clear" w:color="000000" w:fill="FFFFFF"/>
            <w:vAlign w:val="center"/>
            <w:hideMark/>
          </w:tcPr>
          <w:p w14:paraId="60B631A2"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xml:space="preserve">Ленинградская область, Выборгский муниципальный район, </w:t>
            </w:r>
            <w:proofErr w:type="spellStart"/>
            <w:r w:rsidRPr="00307B61">
              <w:rPr>
                <w:rFonts w:ascii="Times New Roman" w:eastAsia="Times New Roman" w:hAnsi="Times New Roman" w:cs="Times New Roman"/>
                <w:color w:val="000000" w:themeColor="text1"/>
                <w:sz w:val="24"/>
                <w:szCs w:val="24"/>
              </w:rPr>
              <w:t>Полянское</w:t>
            </w:r>
            <w:proofErr w:type="spellEnd"/>
            <w:r w:rsidRPr="00307B61">
              <w:rPr>
                <w:rFonts w:ascii="Times New Roman" w:eastAsia="Times New Roman" w:hAnsi="Times New Roman" w:cs="Times New Roman"/>
                <w:color w:val="000000" w:themeColor="text1"/>
                <w:sz w:val="24"/>
                <w:szCs w:val="24"/>
              </w:rPr>
              <w:t xml:space="preserve"> сельское поселение, поселок Тарасово, улица Котельная, дом № 5, сооружение 1</w:t>
            </w:r>
          </w:p>
        </w:tc>
      </w:tr>
      <w:tr w:rsidR="007F258C" w:rsidRPr="00307B61" w14:paraId="308CA7A4" w14:textId="77777777" w:rsidTr="007F258C">
        <w:trPr>
          <w:trHeight w:val="539"/>
        </w:trPr>
        <w:tc>
          <w:tcPr>
            <w:tcW w:w="554" w:type="pct"/>
            <w:tcBorders>
              <w:top w:val="nil"/>
              <w:left w:val="single" w:sz="4" w:space="0" w:color="auto"/>
              <w:bottom w:val="single" w:sz="4" w:space="0" w:color="auto"/>
              <w:right w:val="single" w:sz="4" w:space="0" w:color="auto"/>
            </w:tcBorders>
            <w:shd w:val="clear" w:color="000000" w:fill="FFFFFF"/>
            <w:vAlign w:val="center"/>
            <w:hideMark/>
          </w:tcPr>
          <w:p w14:paraId="7AF68CF6" w14:textId="77777777" w:rsidR="007F258C" w:rsidRPr="00307B61" w:rsidRDefault="007F258C" w:rsidP="007F258C">
            <w:pPr>
              <w:spacing w:after="0" w:line="240" w:lineRule="auto"/>
              <w:jc w:val="center"/>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31</w:t>
            </w:r>
          </w:p>
        </w:tc>
        <w:tc>
          <w:tcPr>
            <w:tcW w:w="548" w:type="pct"/>
            <w:tcBorders>
              <w:top w:val="nil"/>
              <w:left w:val="nil"/>
              <w:bottom w:val="single" w:sz="4" w:space="0" w:color="auto"/>
              <w:right w:val="single" w:sz="4" w:space="0" w:color="auto"/>
            </w:tcBorders>
            <w:shd w:val="clear" w:color="000000" w:fill="FFFFFF"/>
            <w:vAlign w:val="center"/>
            <w:hideMark/>
          </w:tcPr>
          <w:p w14:paraId="5F8AAC75"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Модульная котельная</w:t>
            </w:r>
          </w:p>
        </w:tc>
        <w:tc>
          <w:tcPr>
            <w:tcW w:w="3898" w:type="pct"/>
            <w:tcBorders>
              <w:top w:val="nil"/>
              <w:left w:val="nil"/>
              <w:bottom w:val="single" w:sz="4" w:space="0" w:color="auto"/>
              <w:right w:val="single" w:sz="4" w:space="0" w:color="auto"/>
            </w:tcBorders>
            <w:shd w:val="clear" w:color="000000" w:fill="FFFFFF"/>
            <w:vAlign w:val="center"/>
            <w:hideMark/>
          </w:tcPr>
          <w:p w14:paraId="6606DE57"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xml:space="preserve">Ленинградская область, Выборгский муниципальный район, </w:t>
            </w:r>
            <w:proofErr w:type="spellStart"/>
            <w:r w:rsidRPr="00307B61">
              <w:rPr>
                <w:rFonts w:ascii="Times New Roman" w:eastAsia="Times New Roman" w:hAnsi="Times New Roman" w:cs="Times New Roman"/>
                <w:color w:val="000000" w:themeColor="text1"/>
                <w:sz w:val="24"/>
                <w:szCs w:val="24"/>
              </w:rPr>
              <w:t>Полянское</w:t>
            </w:r>
            <w:proofErr w:type="spellEnd"/>
            <w:r w:rsidRPr="00307B61">
              <w:rPr>
                <w:rFonts w:ascii="Times New Roman" w:eastAsia="Times New Roman" w:hAnsi="Times New Roman" w:cs="Times New Roman"/>
                <w:color w:val="000000" w:themeColor="text1"/>
                <w:sz w:val="24"/>
                <w:szCs w:val="24"/>
              </w:rPr>
              <w:t xml:space="preserve"> сельское поселение, поселок  Песочное, улица 50 лет Октября, дом 25, сооружение 1</w:t>
            </w:r>
          </w:p>
        </w:tc>
      </w:tr>
      <w:tr w:rsidR="007F258C" w:rsidRPr="00307B61" w14:paraId="54D06C79" w14:textId="77777777" w:rsidTr="007F258C">
        <w:trPr>
          <w:trHeight w:val="505"/>
        </w:trPr>
        <w:tc>
          <w:tcPr>
            <w:tcW w:w="554" w:type="pct"/>
            <w:tcBorders>
              <w:top w:val="nil"/>
              <w:left w:val="single" w:sz="4" w:space="0" w:color="auto"/>
              <w:bottom w:val="single" w:sz="4" w:space="0" w:color="auto"/>
              <w:right w:val="single" w:sz="4" w:space="0" w:color="auto"/>
            </w:tcBorders>
            <w:shd w:val="clear" w:color="000000" w:fill="FFFFFF"/>
            <w:vAlign w:val="center"/>
            <w:hideMark/>
          </w:tcPr>
          <w:p w14:paraId="1F0817F8" w14:textId="77777777" w:rsidR="007F258C" w:rsidRPr="00307B61" w:rsidRDefault="007F258C" w:rsidP="007F258C">
            <w:pPr>
              <w:spacing w:after="0" w:line="240" w:lineRule="auto"/>
              <w:jc w:val="center"/>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32</w:t>
            </w:r>
          </w:p>
        </w:tc>
        <w:tc>
          <w:tcPr>
            <w:tcW w:w="548" w:type="pct"/>
            <w:tcBorders>
              <w:top w:val="nil"/>
              <w:left w:val="nil"/>
              <w:bottom w:val="single" w:sz="4" w:space="0" w:color="auto"/>
              <w:right w:val="single" w:sz="4" w:space="0" w:color="auto"/>
            </w:tcBorders>
            <w:shd w:val="clear" w:color="000000" w:fill="FFFFFF"/>
            <w:vAlign w:val="center"/>
            <w:hideMark/>
          </w:tcPr>
          <w:p w14:paraId="148C5352"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Модульная котельная</w:t>
            </w:r>
          </w:p>
        </w:tc>
        <w:tc>
          <w:tcPr>
            <w:tcW w:w="3898" w:type="pct"/>
            <w:tcBorders>
              <w:top w:val="nil"/>
              <w:left w:val="nil"/>
              <w:bottom w:val="single" w:sz="4" w:space="0" w:color="auto"/>
              <w:right w:val="single" w:sz="4" w:space="0" w:color="auto"/>
            </w:tcBorders>
            <w:shd w:val="clear" w:color="000000" w:fill="FFFFFF"/>
            <w:vAlign w:val="center"/>
            <w:hideMark/>
          </w:tcPr>
          <w:p w14:paraId="66653C8A"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xml:space="preserve">Ленинградская область, Выборгский муниципальный район, Приморское городское поселение, поселок Рябово, </w:t>
            </w:r>
            <w:proofErr w:type="spellStart"/>
            <w:r w:rsidRPr="00307B61">
              <w:rPr>
                <w:rFonts w:ascii="Times New Roman" w:eastAsia="Times New Roman" w:hAnsi="Times New Roman" w:cs="Times New Roman"/>
                <w:color w:val="000000" w:themeColor="text1"/>
                <w:sz w:val="24"/>
                <w:szCs w:val="24"/>
              </w:rPr>
              <w:t>Полянское</w:t>
            </w:r>
            <w:proofErr w:type="spellEnd"/>
            <w:r w:rsidRPr="00307B61">
              <w:rPr>
                <w:rFonts w:ascii="Times New Roman" w:eastAsia="Times New Roman" w:hAnsi="Times New Roman" w:cs="Times New Roman"/>
                <w:color w:val="000000" w:themeColor="text1"/>
                <w:sz w:val="24"/>
                <w:szCs w:val="24"/>
              </w:rPr>
              <w:t xml:space="preserve"> шоссе, дом 4</w:t>
            </w:r>
          </w:p>
        </w:tc>
      </w:tr>
      <w:tr w:rsidR="007F258C" w:rsidRPr="00307B61" w14:paraId="7B4525A4" w14:textId="77777777" w:rsidTr="007F258C">
        <w:trPr>
          <w:trHeight w:val="523"/>
        </w:trPr>
        <w:tc>
          <w:tcPr>
            <w:tcW w:w="554" w:type="pct"/>
            <w:tcBorders>
              <w:top w:val="nil"/>
              <w:left w:val="single" w:sz="4" w:space="0" w:color="auto"/>
              <w:bottom w:val="single" w:sz="4" w:space="0" w:color="auto"/>
              <w:right w:val="single" w:sz="4" w:space="0" w:color="auto"/>
            </w:tcBorders>
            <w:shd w:val="clear" w:color="000000" w:fill="FFFFFF"/>
            <w:vAlign w:val="center"/>
            <w:hideMark/>
          </w:tcPr>
          <w:p w14:paraId="5ADE3ED7" w14:textId="77777777" w:rsidR="007F258C" w:rsidRPr="00307B61" w:rsidRDefault="007F258C" w:rsidP="007F258C">
            <w:pPr>
              <w:spacing w:after="0" w:line="240" w:lineRule="auto"/>
              <w:jc w:val="center"/>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33</w:t>
            </w:r>
          </w:p>
        </w:tc>
        <w:tc>
          <w:tcPr>
            <w:tcW w:w="548" w:type="pct"/>
            <w:tcBorders>
              <w:top w:val="nil"/>
              <w:left w:val="nil"/>
              <w:bottom w:val="single" w:sz="4" w:space="0" w:color="auto"/>
              <w:right w:val="single" w:sz="4" w:space="0" w:color="auto"/>
            </w:tcBorders>
            <w:shd w:val="clear" w:color="000000" w:fill="FFFFFF"/>
            <w:vAlign w:val="center"/>
            <w:hideMark/>
          </w:tcPr>
          <w:p w14:paraId="1B1D92A1"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Модульная котельная</w:t>
            </w:r>
          </w:p>
        </w:tc>
        <w:tc>
          <w:tcPr>
            <w:tcW w:w="3898" w:type="pct"/>
            <w:tcBorders>
              <w:top w:val="nil"/>
              <w:left w:val="nil"/>
              <w:bottom w:val="single" w:sz="4" w:space="0" w:color="auto"/>
              <w:right w:val="single" w:sz="4" w:space="0" w:color="auto"/>
            </w:tcBorders>
            <w:shd w:val="clear" w:color="000000" w:fill="FFFFFF"/>
            <w:vAlign w:val="center"/>
            <w:hideMark/>
          </w:tcPr>
          <w:p w14:paraId="588ED9C4"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Ленинградская область, Выборгский муниципальный район, Рощинское городское поселение, городской поселок Рощино, улица Высокая, дом 8А</w:t>
            </w:r>
          </w:p>
        </w:tc>
      </w:tr>
      <w:tr w:rsidR="007F258C" w:rsidRPr="00307B61" w14:paraId="716A9DCD" w14:textId="77777777" w:rsidTr="007F258C">
        <w:trPr>
          <w:trHeight w:val="526"/>
        </w:trPr>
        <w:tc>
          <w:tcPr>
            <w:tcW w:w="554" w:type="pct"/>
            <w:tcBorders>
              <w:top w:val="nil"/>
              <w:left w:val="single" w:sz="4" w:space="0" w:color="auto"/>
              <w:bottom w:val="single" w:sz="4" w:space="0" w:color="auto"/>
              <w:right w:val="single" w:sz="4" w:space="0" w:color="auto"/>
            </w:tcBorders>
            <w:shd w:val="clear" w:color="000000" w:fill="FFFFFF"/>
            <w:vAlign w:val="center"/>
            <w:hideMark/>
          </w:tcPr>
          <w:p w14:paraId="26C204EF" w14:textId="77777777" w:rsidR="007F258C" w:rsidRPr="00307B61" w:rsidRDefault="007F258C" w:rsidP="007F258C">
            <w:pPr>
              <w:spacing w:after="0" w:line="240" w:lineRule="auto"/>
              <w:jc w:val="center"/>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34</w:t>
            </w:r>
          </w:p>
        </w:tc>
        <w:tc>
          <w:tcPr>
            <w:tcW w:w="548" w:type="pct"/>
            <w:tcBorders>
              <w:top w:val="nil"/>
              <w:left w:val="nil"/>
              <w:bottom w:val="single" w:sz="4" w:space="0" w:color="auto"/>
              <w:right w:val="single" w:sz="4" w:space="0" w:color="auto"/>
            </w:tcBorders>
            <w:shd w:val="clear" w:color="000000" w:fill="FFFFFF"/>
            <w:vAlign w:val="center"/>
            <w:hideMark/>
          </w:tcPr>
          <w:p w14:paraId="7C43FE24"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Модульная котельная</w:t>
            </w:r>
          </w:p>
        </w:tc>
        <w:tc>
          <w:tcPr>
            <w:tcW w:w="3898" w:type="pct"/>
            <w:tcBorders>
              <w:top w:val="nil"/>
              <w:left w:val="nil"/>
              <w:bottom w:val="single" w:sz="4" w:space="0" w:color="auto"/>
              <w:right w:val="single" w:sz="4" w:space="0" w:color="auto"/>
            </w:tcBorders>
            <w:shd w:val="clear" w:color="000000" w:fill="FFFFFF"/>
            <w:vAlign w:val="center"/>
            <w:hideMark/>
          </w:tcPr>
          <w:p w14:paraId="5779A98E"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Ленинградская область, Выборгский муниципальный район, Первомайское сельское поселение, поселок Ленинское, проезд Лесной, строение 3</w:t>
            </w:r>
          </w:p>
        </w:tc>
      </w:tr>
      <w:tr w:rsidR="007F258C" w:rsidRPr="00307B61" w14:paraId="648863D0" w14:textId="77777777" w:rsidTr="007F258C">
        <w:trPr>
          <w:trHeight w:val="388"/>
        </w:trPr>
        <w:tc>
          <w:tcPr>
            <w:tcW w:w="554" w:type="pct"/>
            <w:tcBorders>
              <w:top w:val="nil"/>
              <w:left w:val="single" w:sz="4" w:space="0" w:color="auto"/>
              <w:bottom w:val="single" w:sz="4" w:space="0" w:color="auto"/>
              <w:right w:val="single" w:sz="4" w:space="0" w:color="auto"/>
            </w:tcBorders>
            <w:shd w:val="clear" w:color="000000" w:fill="FFFFFF"/>
            <w:vAlign w:val="center"/>
            <w:hideMark/>
          </w:tcPr>
          <w:p w14:paraId="2234ACEC" w14:textId="77777777" w:rsidR="007F258C" w:rsidRPr="00307B61" w:rsidRDefault="007F258C" w:rsidP="007F258C">
            <w:pPr>
              <w:spacing w:after="0" w:line="240" w:lineRule="auto"/>
              <w:jc w:val="center"/>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35</w:t>
            </w:r>
          </w:p>
        </w:tc>
        <w:tc>
          <w:tcPr>
            <w:tcW w:w="548" w:type="pct"/>
            <w:tcBorders>
              <w:top w:val="nil"/>
              <w:left w:val="nil"/>
              <w:bottom w:val="single" w:sz="4" w:space="0" w:color="auto"/>
              <w:right w:val="single" w:sz="4" w:space="0" w:color="auto"/>
            </w:tcBorders>
            <w:shd w:val="clear" w:color="000000" w:fill="FFFFFF"/>
            <w:vAlign w:val="center"/>
            <w:hideMark/>
          </w:tcPr>
          <w:p w14:paraId="59DA9F57"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xml:space="preserve">Офис </w:t>
            </w:r>
          </w:p>
        </w:tc>
        <w:tc>
          <w:tcPr>
            <w:tcW w:w="3898" w:type="pct"/>
            <w:tcBorders>
              <w:top w:val="nil"/>
              <w:left w:val="nil"/>
              <w:bottom w:val="single" w:sz="4" w:space="0" w:color="auto"/>
              <w:right w:val="single" w:sz="4" w:space="0" w:color="auto"/>
            </w:tcBorders>
            <w:shd w:val="clear" w:color="000000" w:fill="FFFFFF"/>
            <w:vAlign w:val="center"/>
            <w:hideMark/>
          </w:tcPr>
          <w:p w14:paraId="331FC2FE"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Ленинградская область, Выборгский муниципальный район, Выборгское городское поселение,  город Выборг , Ленинградское шоссе,  дом  10</w:t>
            </w:r>
            <w:proofErr w:type="gramStart"/>
            <w:r w:rsidRPr="00307B61">
              <w:rPr>
                <w:rFonts w:ascii="Times New Roman" w:eastAsia="Times New Roman" w:hAnsi="Times New Roman" w:cs="Times New Roman"/>
                <w:color w:val="000000" w:themeColor="text1"/>
                <w:sz w:val="24"/>
                <w:szCs w:val="24"/>
              </w:rPr>
              <w:t xml:space="preserve"> Б</w:t>
            </w:r>
            <w:proofErr w:type="gramEnd"/>
          </w:p>
        </w:tc>
      </w:tr>
      <w:tr w:rsidR="007F258C" w:rsidRPr="00307B61" w14:paraId="439257E6" w14:textId="77777777" w:rsidTr="007F258C">
        <w:trPr>
          <w:trHeight w:val="251"/>
        </w:trPr>
        <w:tc>
          <w:tcPr>
            <w:tcW w:w="554" w:type="pct"/>
            <w:tcBorders>
              <w:top w:val="nil"/>
              <w:left w:val="single" w:sz="4" w:space="0" w:color="auto"/>
              <w:bottom w:val="single" w:sz="4" w:space="0" w:color="auto"/>
              <w:right w:val="single" w:sz="4" w:space="0" w:color="auto"/>
            </w:tcBorders>
            <w:shd w:val="clear" w:color="000000" w:fill="FFFFFF"/>
            <w:vAlign w:val="center"/>
            <w:hideMark/>
          </w:tcPr>
          <w:p w14:paraId="5F69FEB9" w14:textId="77777777" w:rsidR="007F258C" w:rsidRPr="00307B61" w:rsidRDefault="007F258C" w:rsidP="007F258C">
            <w:pPr>
              <w:spacing w:after="0" w:line="240" w:lineRule="auto"/>
              <w:jc w:val="center"/>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36</w:t>
            </w:r>
          </w:p>
        </w:tc>
        <w:tc>
          <w:tcPr>
            <w:tcW w:w="548" w:type="pct"/>
            <w:tcBorders>
              <w:top w:val="nil"/>
              <w:left w:val="nil"/>
              <w:bottom w:val="single" w:sz="4" w:space="0" w:color="auto"/>
              <w:right w:val="single" w:sz="4" w:space="0" w:color="auto"/>
            </w:tcBorders>
            <w:shd w:val="clear" w:color="000000" w:fill="FFFFFF"/>
            <w:vAlign w:val="center"/>
            <w:hideMark/>
          </w:tcPr>
          <w:p w14:paraId="005DE916"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xml:space="preserve">Котельная Электрическая </w:t>
            </w:r>
          </w:p>
        </w:tc>
        <w:tc>
          <w:tcPr>
            <w:tcW w:w="3898" w:type="pct"/>
            <w:tcBorders>
              <w:top w:val="nil"/>
              <w:left w:val="nil"/>
              <w:bottom w:val="single" w:sz="4" w:space="0" w:color="auto"/>
              <w:right w:val="single" w:sz="4" w:space="0" w:color="auto"/>
            </w:tcBorders>
            <w:shd w:val="clear" w:color="000000" w:fill="FFFFFF"/>
            <w:vAlign w:val="center"/>
            <w:hideMark/>
          </w:tcPr>
          <w:p w14:paraId="2DC3975B"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xml:space="preserve">Ленинградская область, Выборгский муниципальный район, Рощинское городское поселение, поселок </w:t>
            </w:r>
            <w:proofErr w:type="spellStart"/>
            <w:r w:rsidRPr="00307B61">
              <w:rPr>
                <w:rFonts w:ascii="Times New Roman" w:eastAsia="Times New Roman" w:hAnsi="Times New Roman" w:cs="Times New Roman"/>
                <w:color w:val="000000" w:themeColor="text1"/>
                <w:sz w:val="24"/>
                <w:szCs w:val="24"/>
              </w:rPr>
              <w:t>Цвелодубово</w:t>
            </w:r>
            <w:proofErr w:type="spellEnd"/>
            <w:r w:rsidRPr="00307B61">
              <w:rPr>
                <w:rFonts w:ascii="Times New Roman" w:eastAsia="Times New Roman" w:hAnsi="Times New Roman" w:cs="Times New Roman"/>
                <w:color w:val="000000" w:themeColor="text1"/>
                <w:sz w:val="24"/>
                <w:szCs w:val="24"/>
              </w:rPr>
              <w:t>, улица Советская</w:t>
            </w:r>
          </w:p>
        </w:tc>
      </w:tr>
      <w:tr w:rsidR="007F258C" w:rsidRPr="00307B61" w14:paraId="2527C268" w14:textId="77777777" w:rsidTr="007F258C">
        <w:trPr>
          <w:trHeight w:val="539"/>
        </w:trPr>
        <w:tc>
          <w:tcPr>
            <w:tcW w:w="554" w:type="pct"/>
            <w:tcBorders>
              <w:top w:val="nil"/>
              <w:left w:val="single" w:sz="4" w:space="0" w:color="auto"/>
              <w:bottom w:val="single" w:sz="4" w:space="0" w:color="auto"/>
              <w:right w:val="single" w:sz="4" w:space="0" w:color="auto"/>
            </w:tcBorders>
            <w:shd w:val="clear" w:color="000000" w:fill="FFFFFF"/>
            <w:vAlign w:val="center"/>
            <w:hideMark/>
          </w:tcPr>
          <w:p w14:paraId="6042F29C" w14:textId="77777777" w:rsidR="007F258C" w:rsidRPr="00307B61" w:rsidRDefault="007F258C" w:rsidP="007F258C">
            <w:pPr>
              <w:spacing w:after="0" w:line="240" w:lineRule="auto"/>
              <w:jc w:val="center"/>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37</w:t>
            </w:r>
          </w:p>
        </w:tc>
        <w:tc>
          <w:tcPr>
            <w:tcW w:w="548" w:type="pct"/>
            <w:tcBorders>
              <w:top w:val="nil"/>
              <w:left w:val="nil"/>
              <w:bottom w:val="single" w:sz="4" w:space="0" w:color="auto"/>
              <w:right w:val="single" w:sz="4" w:space="0" w:color="auto"/>
            </w:tcBorders>
            <w:shd w:val="clear" w:color="000000" w:fill="FFFFFF"/>
            <w:vAlign w:val="center"/>
            <w:hideMark/>
          </w:tcPr>
          <w:p w14:paraId="036245A2"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Спецавтобаза</w:t>
            </w:r>
          </w:p>
        </w:tc>
        <w:tc>
          <w:tcPr>
            <w:tcW w:w="3898" w:type="pct"/>
            <w:tcBorders>
              <w:top w:val="nil"/>
              <w:left w:val="nil"/>
              <w:bottom w:val="single" w:sz="4" w:space="0" w:color="auto"/>
              <w:right w:val="single" w:sz="4" w:space="0" w:color="auto"/>
            </w:tcBorders>
            <w:shd w:val="clear" w:color="000000" w:fill="FFFFFF"/>
            <w:vAlign w:val="center"/>
            <w:hideMark/>
          </w:tcPr>
          <w:p w14:paraId="6C160E19"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xml:space="preserve">Ленинградская область, Выборгский муниципальный район, Выборгское городское поселение,  город Выборг, шоссе </w:t>
            </w:r>
            <w:proofErr w:type="spellStart"/>
            <w:r w:rsidRPr="00307B61">
              <w:rPr>
                <w:rFonts w:ascii="Times New Roman" w:eastAsia="Times New Roman" w:hAnsi="Times New Roman" w:cs="Times New Roman"/>
                <w:color w:val="000000" w:themeColor="text1"/>
                <w:sz w:val="24"/>
                <w:szCs w:val="24"/>
              </w:rPr>
              <w:t>Смирновское</w:t>
            </w:r>
            <w:proofErr w:type="spellEnd"/>
            <w:r w:rsidRPr="00307B61">
              <w:rPr>
                <w:rFonts w:ascii="Times New Roman" w:eastAsia="Times New Roman" w:hAnsi="Times New Roman" w:cs="Times New Roman"/>
                <w:color w:val="000000" w:themeColor="text1"/>
                <w:sz w:val="24"/>
                <w:szCs w:val="24"/>
              </w:rPr>
              <w:t>, дом 6</w:t>
            </w:r>
          </w:p>
        </w:tc>
      </w:tr>
      <w:tr w:rsidR="007F258C" w:rsidRPr="00307B61" w14:paraId="1F4228FA" w14:textId="77777777" w:rsidTr="007F258C">
        <w:trPr>
          <w:trHeight w:val="1575"/>
        </w:trPr>
        <w:tc>
          <w:tcPr>
            <w:tcW w:w="554" w:type="pct"/>
            <w:tcBorders>
              <w:top w:val="nil"/>
              <w:left w:val="single" w:sz="4" w:space="0" w:color="auto"/>
              <w:bottom w:val="single" w:sz="4" w:space="0" w:color="auto"/>
              <w:right w:val="single" w:sz="4" w:space="0" w:color="auto"/>
            </w:tcBorders>
            <w:shd w:val="clear" w:color="000000" w:fill="FFFFFF"/>
            <w:vAlign w:val="center"/>
            <w:hideMark/>
          </w:tcPr>
          <w:p w14:paraId="0159C3DC" w14:textId="77777777" w:rsidR="007F258C" w:rsidRPr="00307B61" w:rsidRDefault="007F258C" w:rsidP="007F258C">
            <w:pPr>
              <w:spacing w:after="0" w:line="240" w:lineRule="auto"/>
              <w:jc w:val="center"/>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38</w:t>
            </w:r>
          </w:p>
        </w:tc>
        <w:tc>
          <w:tcPr>
            <w:tcW w:w="548" w:type="pct"/>
            <w:tcBorders>
              <w:top w:val="nil"/>
              <w:left w:val="nil"/>
              <w:bottom w:val="single" w:sz="4" w:space="0" w:color="auto"/>
              <w:right w:val="single" w:sz="4" w:space="0" w:color="auto"/>
            </w:tcBorders>
            <w:shd w:val="clear" w:color="000000" w:fill="FFFFFF"/>
            <w:vAlign w:val="center"/>
            <w:hideMark/>
          </w:tcPr>
          <w:p w14:paraId="6BBB8B9D"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Котельная</w:t>
            </w:r>
          </w:p>
        </w:tc>
        <w:tc>
          <w:tcPr>
            <w:tcW w:w="3898" w:type="pct"/>
            <w:tcBorders>
              <w:top w:val="nil"/>
              <w:left w:val="nil"/>
              <w:bottom w:val="single" w:sz="4" w:space="0" w:color="auto"/>
              <w:right w:val="single" w:sz="4" w:space="0" w:color="auto"/>
            </w:tcBorders>
            <w:shd w:val="clear" w:color="000000" w:fill="FFFFFF"/>
            <w:vAlign w:val="center"/>
            <w:hideMark/>
          </w:tcPr>
          <w:p w14:paraId="14E7E4D3"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xml:space="preserve">Ленинградская область, Выборгский муниципальный район, Красносельское сельское поселение, поселок </w:t>
            </w:r>
            <w:proofErr w:type="spellStart"/>
            <w:r w:rsidRPr="00307B61">
              <w:rPr>
                <w:rFonts w:ascii="Times New Roman" w:eastAsia="Times New Roman" w:hAnsi="Times New Roman" w:cs="Times New Roman"/>
                <w:color w:val="000000" w:themeColor="text1"/>
                <w:sz w:val="24"/>
                <w:szCs w:val="24"/>
              </w:rPr>
              <w:t>Коробицыно</w:t>
            </w:r>
            <w:proofErr w:type="spellEnd"/>
            <w:r w:rsidRPr="00307B61">
              <w:rPr>
                <w:rFonts w:ascii="Times New Roman" w:eastAsia="Times New Roman" w:hAnsi="Times New Roman" w:cs="Times New Roman"/>
                <w:color w:val="000000" w:themeColor="text1"/>
                <w:sz w:val="24"/>
                <w:szCs w:val="24"/>
              </w:rPr>
              <w:t xml:space="preserve">, переулок Церковный, дом 2 </w:t>
            </w:r>
          </w:p>
        </w:tc>
      </w:tr>
      <w:tr w:rsidR="007F258C" w:rsidRPr="00307B61" w14:paraId="2B2CAEAA" w14:textId="77777777" w:rsidTr="007F258C">
        <w:trPr>
          <w:trHeight w:val="239"/>
        </w:trPr>
        <w:tc>
          <w:tcPr>
            <w:tcW w:w="554" w:type="pct"/>
            <w:tcBorders>
              <w:top w:val="nil"/>
              <w:left w:val="single" w:sz="4" w:space="0" w:color="auto"/>
              <w:bottom w:val="single" w:sz="4" w:space="0" w:color="auto"/>
              <w:right w:val="single" w:sz="4" w:space="0" w:color="auto"/>
            </w:tcBorders>
            <w:shd w:val="clear" w:color="000000" w:fill="FFFFFF"/>
            <w:vAlign w:val="center"/>
            <w:hideMark/>
          </w:tcPr>
          <w:p w14:paraId="482ACCBF" w14:textId="77777777" w:rsidR="007F258C" w:rsidRPr="00307B61" w:rsidRDefault="007F258C" w:rsidP="007F258C">
            <w:pPr>
              <w:spacing w:after="0" w:line="240" w:lineRule="auto"/>
              <w:jc w:val="center"/>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39</w:t>
            </w:r>
          </w:p>
        </w:tc>
        <w:tc>
          <w:tcPr>
            <w:tcW w:w="548" w:type="pct"/>
            <w:tcBorders>
              <w:top w:val="nil"/>
              <w:left w:val="nil"/>
              <w:bottom w:val="single" w:sz="4" w:space="0" w:color="auto"/>
              <w:right w:val="single" w:sz="4" w:space="0" w:color="auto"/>
            </w:tcBorders>
            <w:shd w:val="clear" w:color="000000" w:fill="FFFFFF"/>
            <w:vAlign w:val="center"/>
            <w:hideMark/>
          </w:tcPr>
          <w:p w14:paraId="2CFD91A1"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Котельная</w:t>
            </w:r>
          </w:p>
        </w:tc>
        <w:tc>
          <w:tcPr>
            <w:tcW w:w="3898" w:type="pct"/>
            <w:tcBorders>
              <w:top w:val="nil"/>
              <w:left w:val="nil"/>
              <w:bottom w:val="single" w:sz="4" w:space="0" w:color="auto"/>
              <w:right w:val="single" w:sz="4" w:space="0" w:color="auto"/>
            </w:tcBorders>
            <w:shd w:val="clear" w:color="000000" w:fill="FFFFFF"/>
            <w:vAlign w:val="center"/>
            <w:hideMark/>
          </w:tcPr>
          <w:p w14:paraId="16C8A9F4"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xml:space="preserve">Ленинградская область, Выборгский муниципальный район, </w:t>
            </w:r>
            <w:proofErr w:type="spellStart"/>
            <w:r w:rsidRPr="00307B61">
              <w:rPr>
                <w:rFonts w:ascii="Times New Roman" w:eastAsia="Times New Roman" w:hAnsi="Times New Roman" w:cs="Times New Roman"/>
                <w:color w:val="000000" w:themeColor="text1"/>
                <w:sz w:val="24"/>
                <w:szCs w:val="24"/>
              </w:rPr>
              <w:t>Полянское</w:t>
            </w:r>
            <w:proofErr w:type="spellEnd"/>
            <w:r w:rsidRPr="00307B61">
              <w:rPr>
                <w:rFonts w:ascii="Times New Roman" w:eastAsia="Times New Roman" w:hAnsi="Times New Roman" w:cs="Times New Roman"/>
                <w:color w:val="000000" w:themeColor="text1"/>
                <w:sz w:val="24"/>
                <w:szCs w:val="24"/>
              </w:rPr>
              <w:t xml:space="preserve"> сельское поселение, поселок Горьковское  ЭК-120 (контейнер)</w:t>
            </w:r>
          </w:p>
        </w:tc>
      </w:tr>
      <w:tr w:rsidR="007F258C" w:rsidRPr="00307B61" w14:paraId="4516935E" w14:textId="77777777" w:rsidTr="007F258C">
        <w:trPr>
          <w:trHeight w:val="1260"/>
        </w:trPr>
        <w:tc>
          <w:tcPr>
            <w:tcW w:w="554" w:type="pct"/>
            <w:tcBorders>
              <w:top w:val="nil"/>
              <w:left w:val="single" w:sz="4" w:space="0" w:color="auto"/>
              <w:bottom w:val="single" w:sz="4" w:space="0" w:color="auto"/>
              <w:right w:val="single" w:sz="4" w:space="0" w:color="auto"/>
            </w:tcBorders>
            <w:shd w:val="clear" w:color="000000" w:fill="FFFFFF"/>
            <w:vAlign w:val="center"/>
            <w:hideMark/>
          </w:tcPr>
          <w:p w14:paraId="6C356BFF" w14:textId="77777777" w:rsidR="007F258C" w:rsidRPr="00307B61" w:rsidRDefault="007F258C" w:rsidP="007F258C">
            <w:pPr>
              <w:spacing w:after="0" w:line="240" w:lineRule="auto"/>
              <w:jc w:val="center"/>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40</w:t>
            </w:r>
          </w:p>
        </w:tc>
        <w:tc>
          <w:tcPr>
            <w:tcW w:w="548" w:type="pct"/>
            <w:tcBorders>
              <w:top w:val="nil"/>
              <w:left w:val="nil"/>
              <w:bottom w:val="single" w:sz="4" w:space="0" w:color="auto"/>
              <w:right w:val="single" w:sz="4" w:space="0" w:color="auto"/>
            </w:tcBorders>
            <w:shd w:val="clear" w:color="000000" w:fill="FFFFFF"/>
            <w:vAlign w:val="center"/>
            <w:hideMark/>
          </w:tcPr>
          <w:p w14:paraId="587D1756"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xml:space="preserve">Котельная </w:t>
            </w:r>
          </w:p>
        </w:tc>
        <w:tc>
          <w:tcPr>
            <w:tcW w:w="3898" w:type="pct"/>
            <w:tcBorders>
              <w:top w:val="nil"/>
              <w:left w:val="nil"/>
              <w:bottom w:val="single" w:sz="4" w:space="0" w:color="auto"/>
              <w:right w:val="single" w:sz="4" w:space="0" w:color="auto"/>
            </w:tcBorders>
            <w:shd w:val="clear" w:color="000000" w:fill="FFFFFF"/>
            <w:vAlign w:val="center"/>
            <w:hideMark/>
          </w:tcPr>
          <w:p w14:paraId="51F52844"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xml:space="preserve">Ленинградская область, Выборгский муниципальный район, </w:t>
            </w:r>
            <w:proofErr w:type="spellStart"/>
            <w:r w:rsidRPr="00307B61">
              <w:rPr>
                <w:rFonts w:ascii="Times New Roman" w:eastAsia="Times New Roman" w:hAnsi="Times New Roman" w:cs="Times New Roman"/>
                <w:color w:val="000000" w:themeColor="text1"/>
                <w:sz w:val="24"/>
                <w:szCs w:val="24"/>
              </w:rPr>
              <w:t>Каменногорское</w:t>
            </w:r>
            <w:proofErr w:type="spellEnd"/>
            <w:r w:rsidRPr="00307B61">
              <w:rPr>
                <w:rFonts w:ascii="Times New Roman" w:eastAsia="Times New Roman" w:hAnsi="Times New Roman" w:cs="Times New Roman"/>
                <w:color w:val="000000" w:themeColor="text1"/>
                <w:sz w:val="24"/>
                <w:szCs w:val="24"/>
              </w:rPr>
              <w:t xml:space="preserve"> городское поселение, поселок Пруды, улица Горная</w:t>
            </w:r>
          </w:p>
        </w:tc>
      </w:tr>
      <w:tr w:rsidR="007F258C" w:rsidRPr="00307B61" w14:paraId="0481203E" w14:textId="77777777" w:rsidTr="007F258C">
        <w:trPr>
          <w:trHeight w:val="418"/>
        </w:trPr>
        <w:tc>
          <w:tcPr>
            <w:tcW w:w="554" w:type="pct"/>
            <w:tcBorders>
              <w:top w:val="nil"/>
              <w:left w:val="single" w:sz="4" w:space="0" w:color="auto"/>
              <w:bottom w:val="single" w:sz="4" w:space="0" w:color="auto"/>
              <w:right w:val="single" w:sz="4" w:space="0" w:color="auto"/>
            </w:tcBorders>
            <w:shd w:val="clear" w:color="000000" w:fill="FFFFFF"/>
            <w:vAlign w:val="center"/>
            <w:hideMark/>
          </w:tcPr>
          <w:p w14:paraId="0E204EC0" w14:textId="77777777" w:rsidR="007F258C" w:rsidRPr="00307B61" w:rsidRDefault="007F258C" w:rsidP="007F258C">
            <w:pPr>
              <w:spacing w:after="0" w:line="240" w:lineRule="auto"/>
              <w:jc w:val="center"/>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41</w:t>
            </w:r>
          </w:p>
        </w:tc>
        <w:tc>
          <w:tcPr>
            <w:tcW w:w="548" w:type="pct"/>
            <w:tcBorders>
              <w:top w:val="nil"/>
              <w:left w:val="nil"/>
              <w:bottom w:val="single" w:sz="4" w:space="0" w:color="auto"/>
              <w:right w:val="single" w:sz="4" w:space="0" w:color="auto"/>
            </w:tcBorders>
            <w:shd w:val="clear" w:color="000000" w:fill="FFFFFF"/>
            <w:vAlign w:val="center"/>
            <w:hideMark/>
          </w:tcPr>
          <w:p w14:paraId="0879C7D0"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proofErr w:type="spellStart"/>
            <w:r w:rsidRPr="00307B61">
              <w:rPr>
                <w:rFonts w:ascii="Times New Roman" w:eastAsia="Times New Roman" w:hAnsi="Times New Roman" w:cs="Times New Roman"/>
                <w:color w:val="000000" w:themeColor="text1"/>
                <w:sz w:val="24"/>
                <w:szCs w:val="24"/>
              </w:rPr>
              <w:t>Блочно</w:t>
            </w:r>
            <w:proofErr w:type="spellEnd"/>
            <w:r w:rsidRPr="00307B61">
              <w:rPr>
                <w:rFonts w:ascii="Times New Roman" w:eastAsia="Times New Roman" w:hAnsi="Times New Roman" w:cs="Times New Roman"/>
                <w:color w:val="000000" w:themeColor="text1"/>
                <w:sz w:val="24"/>
                <w:szCs w:val="24"/>
              </w:rPr>
              <w:t xml:space="preserve">-модульная котельная </w:t>
            </w:r>
          </w:p>
        </w:tc>
        <w:tc>
          <w:tcPr>
            <w:tcW w:w="3898" w:type="pct"/>
            <w:tcBorders>
              <w:top w:val="nil"/>
              <w:left w:val="nil"/>
              <w:bottom w:val="single" w:sz="4" w:space="0" w:color="auto"/>
              <w:right w:val="single" w:sz="4" w:space="0" w:color="auto"/>
            </w:tcBorders>
            <w:shd w:val="clear" w:color="000000" w:fill="FFFFFF"/>
            <w:vAlign w:val="center"/>
            <w:hideMark/>
          </w:tcPr>
          <w:p w14:paraId="42F3228C"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xml:space="preserve">Ленинградская область, Выборгский муниципальный район, </w:t>
            </w:r>
            <w:proofErr w:type="spellStart"/>
            <w:r w:rsidRPr="00307B61">
              <w:rPr>
                <w:rFonts w:ascii="Times New Roman" w:eastAsia="Times New Roman" w:hAnsi="Times New Roman" w:cs="Times New Roman"/>
                <w:color w:val="000000" w:themeColor="text1"/>
                <w:sz w:val="24"/>
                <w:szCs w:val="24"/>
              </w:rPr>
              <w:t>Светогорское</w:t>
            </w:r>
            <w:proofErr w:type="spellEnd"/>
            <w:r w:rsidRPr="00307B61">
              <w:rPr>
                <w:rFonts w:ascii="Times New Roman" w:eastAsia="Times New Roman" w:hAnsi="Times New Roman" w:cs="Times New Roman"/>
                <w:color w:val="000000" w:themeColor="text1"/>
                <w:sz w:val="24"/>
                <w:szCs w:val="24"/>
              </w:rPr>
              <w:t xml:space="preserve"> городское поселение, городской поселок Лесогорский</w:t>
            </w:r>
            <w:proofErr w:type="gramStart"/>
            <w:r w:rsidRPr="00307B61">
              <w:rPr>
                <w:rFonts w:ascii="Times New Roman" w:eastAsia="Times New Roman" w:hAnsi="Times New Roman" w:cs="Times New Roman"/>
                <w:color w:val="000000" w:themeColor="text1"/>
                <w:sz w:val="24"/>
                <w:szCs w:val="24"/>
              </w:rPr>
              <w:t xml:space="preserve"> ,</w:t>
            </w:r>
            <w:proofErr w:type="gramEnd"/>
            <w:r w:rsidRPr="00307B61">
              <w:rPr>
                <w:rFonts w:ascii="Times New Roman" w:eastAsia="Times New Roman" w:hAnsi="Times New Roman" w:cs="Times New Roman"/>
                <w:color w:val="000000" w:themeColor="text1"/>
                <w:sz w:val="24"/>
                <w:szCs w:val="24"/>
              </w:rPr>
              <w:t xml:space="preserve"> ул. Садовая </w:t>
            </w:r>
          </w:p>
        </w:tc>
      </w:tr>
      <w:tr w:rsidR="007F258C" w:rsidRPr="00307B61" w14:paraId="403315B2" w14:textId="77777777" w:rsidTr="007F258C">
        <w:trPr>
          <w:trHeight w:val="420"/>
        </w:trPr>
        <w:tc>
          <w:tcPr>
            <w:tcW w:w="554" w:type="pct"/>
            <w:tcBorders>
              <w:top w:val="nil"/>
              <w:left w:val="single" w:sz="4" w:space="0" w:color="auto"/>
              <w:bottom w:val="single" w:sz="4" w:space="0" w:color="auto"/>
              <w:right w:val="single" w:sz="4" w:space="0" w:color="auto"/>
            </w:tcBorders>
            <w:shd w:val="clear" w:color="000000" w:fill="FFFFFF"/>
            <w:vAlign w:val="center"/>
            <w:hideMark/>
          </w:tcPr>
          <w:p w14:paraId="68BE93A8" w14:textId="77777777" w:rsidR="007F258C" w:rsidRPr="00307B61" w:rsidRDefault="007F258C" w:rsidP="007F258C">
            <w:pPr>
              <w:spacing w:after="0" w:line="240" w:lineRule="auto"/>
              <w:jc w:val="center"/>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42</w:t>
            </w:r>
          </w:p>
        </w:tc>
        <w:tc>
          <w:tcPr>
            <w:tcW w:w="548" w:type="pct"/>
            <w:tcBorders>
              <w:top w:val="nil"/>
              <w:left w:val="nil"/>
              <w:bottom w:val="single" w:sz="4" w:space="0" w:color="auto"/>
              <w:right w:val="single" w:sz="4" w:space="0" w:color="auto"/>
            </w:tcBorders>
            <w:shd w:val="clear" w:color="000000" w:fill="FFFFFF"/>
            <w:vAlign w:val="center"/>
            <w:hideMark/>
          </w:tcPr>
          <w:p w14:paraId="72338984"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proofErr w:type="spellStart"/>
            <w:r w:rsidRPr="00307B61">
              <w:rPr>
                <w:rFonts w:ascii="Times New Roman" w:eastAsia="Times New Roman" w:hAnsi="Times New Roman" w:cs="Times New Roman"/>
                <w:color w:val="000000" w:themeColor="text1"/>
                <w:sz w:val="24"/>
                <w:szCs w:val="24"/>
              </w:rPr>
              <w:t>Блочно</w:t>
            </w:r>
            <w:proofErr w:type="spellEnd"/>
            <w:r w:rsidRPr="00307B61">
              <w:rPr>
                <w:rFonts w:ascii="Times New Roman" w:eastAsia="Times New Roman" w:hAnsi="Times New Roman" w:cs="Times New Roman"/>
                <w:color w:val="000000" w:themeColor="text1"/>
                <w:sz w:val="24"/>
                <w:szCs w:val="24"/>
              </w:rPr>
              <w:t>-модульная котельная</w:t>
            </w:r>
          </w:p>
        </w:tc>
        <w:tc>
          <w:tcPr>
            <w:tcW w:w="3898" w:type="pct"/>
            <w:tcBorders>
              <w:top w:val="nil"/>
              <w:left w:val="nil"/>
              <w:bottom w:val="single" w:sz="4" w:space="0" w:color="auto"/>
              <w:right w:val="single" w:sz="4" w:space="0" w:color="auto"/>
            </w:tcBorders>
            <w:shd w:val="clear" w:color="000000" w:fill="FFFFFF"/>
            <w:vAlign w:val="center"/>
            <w:hideMark/>
          </w:tcPr>
          <w:p w14:paraId="3E2F85F6"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Ленинградская область, Выборгский муниципальный район, Рощинское городское поселение, городской поселок Рощино</w:t>
            </w:r>
            <w:proofErr w:type="gramStart"/>
            <w:r w:rsidRPr="00307B61">
              <w:rPr>
                <w:rFonts w:ascii="Times New Roman" w:eastAsia="Times New Roman" w:hAnsi="Times New Roman" w:cs="Times New Roman"/>
                <w:color w:val="000000" w:themeColor="text1"/>
                <w:sz w:val="24"/>
                <w:szCs w:val="24"/>
              </w:rPr>
              <w:t xml:space="preserve"> ,</w:t>
            </w:r>
            <w:proofErr w:type="gramEnd"/>
            <w:r w:rsidRPr="00307B61">
              <w:rPr>
                <w:rFonts w:ascii="Times New Roman" w:eastAsia="Times New Roman" w:hAnsi="Times New Roman" w:cs="Times New Roman"/>
                <w:color w:val="000000" w:themeColor="text1"/>
                <w:sz w:val="24"/>
                <w:szCs w:val="24"/>
              </w:rPr>
              <w:t xml:space="preserve"> ул. Привокзальная, д. 2Б</w:t>
            </w:r>
          </w:p>
        </w:tc>
      </w:tr>
      <w:tr w:rsidR="007F258C" w:rsidRPr="00307B61" w14:paraId="5482DA63" w14:textId="77777777" w:rsidTr="007F258C">
        <w:trPr>
          <w:trHeight w:val="780"/>
        </w:trPr>
        <w:tc>
          <w:tcPr>
            <w:tcW w:w="554" w:type="pct"/>
            <w:tcBorders>
              <w:top w:val="nil"/>
              <w:left w:val="single" w:sz="4" w:space="0" w:color="auto"/>
              <w:bottom w:val="single" w:sz="4" w:space="0" w:color="auto"/>
              <w:right w:val="single" w:sz="4" w:space="0" w:color="auto"/>
            </w:tcBorders>
            <w:shd w:val="clear" w:color="000000" w:fill="FFFFFF"/>
            <w:vAlign w:val="center"/>
            <w:hideMark/>
          </w:tcPr>
          <w:p w14:paraId="02D413A7" w14:textId="77777777" w:rsidR="007F258C" w:rsidRPr="00307B61" w:rsidRDefault="007F258C" w:rsidP="007F258C">
            <w:pPr>
              <w:spacing w:after="0" w:line="240" w:lineRule="auto"/>
              <w:jc w:val="center"/>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43</w:t>
            </w:r>
          </w:p>
        </w:tc>
        <w:tc>
          <w:tcPr>
            <w:tcW w:w="548" w:type="pct"/>
            <w:tcBorders>
              <w:top w:val="nil"/>
              <w:left w:val="nil"/>
              <w:bottom w:val="single" w:sz="4" w:space="0" w:color="auto"/>
              <w:right w:val="single" w:sz="4" w:space="0" w:color="auto"/>
            </w:tcBorders>
            <w:shd w:val="clear" w:color="000000" w:fill="FFFFFF"/>
            <w:vAlign w:val="center"/>
            <w:hideMark/>
          </w:tcPr>
          <w:p w14:paraId="1D0293CF"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proofErr w:type="spellStart"/>
            <w:r w:rsidRPr="00307B61">
              <w:rPr>
                <w:rFonts w:ascii="Times New Roman" w:eastAsia="Times New Roman" w:hAnsi="Times New Roman" w:cs="Times New Roman"/>
                <w:color w:val="000000" w:themeColor="text1"/>
                <w:sz w:val="24"/>
                <w:szCs w:val="24"/>
              </w:rPr>
              <w:t>Блочно</w:t>
            </w:r>
            <w:proofErr w:type="spellEnd"/>
            <w:r w:rsidRPr="00307B61">
              <w:rPr>
                <w:rFonts w:ascii="Times New Roman" w:eastAsia="Times New Roman" w:hAnsi="Times New Roman" w:cs="Times New Roman"/>
                <w:color w:val="000000" w:themeColor="text1"/>
                <w:sz w:val="24"/>
                <w:szCs w:val="24"/>
              </w:rPr>
              <w:t>-модульная котельная</w:t>
            </w:r>
          </w:p>
        </w:tc>
        <w:tc>
          <w:tcPr>
            <w:tcW w:w="3898" w:type="pct"/>
            <w:tcBorders>
              <w:top w:val="nil"/>
              <w:left w:val="nil"/>
              <w:bottom w:val="single" w:sz="4" w:space="0" w:color="auto"/>
              <w:right w:val="single" w:sz="4" w:space="0" w:color="auto"/>
            </w:tcBorders>
            <w:shd w:val="clear" w:color="000000" w:fill="FFFFFF"/>
            <w:vAlign w:val="center"/>
            <w:hideMark/>
          </w:tcPr>
          <w:p w14:paraId="06ED3124"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Ленинградская область, Выборгский муниципальный район, Рощинское городское поселение, городской поселок Рощино</w:t>
            </w:r>
            <w:proofErr w:type="gramStart"/>
            <w:r w:rsidRPr="00307B61">
              <w:rPr>
                <w:rFonts w:ascii="Times New Roman" w:eastAsia="Times New Roman" w:hAnsi="Times New Roman" w:cs="Times New Roman"/>
                <w:color w:val="000000" w:themeColor="text1"/>
                <w:sz w:val="24"/>
                <w:szCs w:val="24"/>
              </w:rPr>
              <w:t xml:space="preserve"> ,</w:t>
            </w:r>
            <w:proofErr w:type="gramEnd"/>
            <w:r w:rsidRPr="00307B61">
              <w:rPr>
                <w:rFonts w:ascii="Times New Roman" w:eastAsia="Times New Roman" w:hAnsi="Times New Roman" w:cs="Times New Roman"/>
                <w:color w:val="000000" w:themeColor="text1"/>
                <w:sz w:val="24"/>
                <w:szCs w:val="24"/>
              </w:rPr>
              <w:t xml:space="preserve"> ул. Привокзальная, д. 18Б</w:t>
            </w:r>
          </w:p>
        </w:tc>
      </w:tr>
      <w:tr w:rsidR="007F258C" w:rsidRPr="00307B61" w14:paraId="36B07FA6" w14:textId="77777777" w:rsidTr="007F258C">
        <w:trPr>
          <w:trHeight w:val="720"/>
        </w:trPr>
        <w:tc>
          <w:tcPr>
            <w:tcW w:w="554" w:type="pct"/>
            <w:tcBorders>
              <w:top w:val="nil"/>
              <w:left w:val="single" w:sz="4" w:space="0" w:color="auto"/>
              <w:bottom w:val="single" w:sz="4" w:space="0" w:color="auto"/>
              <w:right w:val="single" w:sz="4" w:space="0" w:color="auto"/>
            </w:tcBorders>
            <w:shd w:val="clear" w:color="000000" w:fill="FFFFFF"/>
            <w:vAlign w:val="center"/>
            <w:hideMark/>
          </w:tcPr>
          <w:p w14:paraId="3B00FD87" w14:textId="77777777" w:rsidR="007F258C" w:rsidRPr="00307B61" w:rsidRDefault="007F258C" w:rsidP="007F258C">
            <w:pPr>
              <w:spacing w:after="0" w:line="240" w:lineRule="auto"/>
              <w:jc w:val="center"/>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44</w:t>
            </w:r>
          </w:p>
        </w:tc>
        <w:tc>
          <w:tcPr>
            <w:tcW w:w="548" w:type="pct"/>
            <w:tcBorders>
              <w:top w:val="nil"/>
              <w:left w:val="nil"/>
              <w:bottom w:val="single" w:sz="4" w:space="0" w:color="auto"/>
              <w:right w:val="single" w:sz="4" w:space="0" w:color="auto"/>
            </w:tcBorders>
            <w:shd w:val="clear" w:color="000000" w:fill="FFFFFF"/>
            <w:vAlign w:val="center"/>
            <w:hideMark/>
          </w:tcPr>
          <w:p w14:paraId="300AFDA9"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proofErr w:type="spellStart"/>
            <w:r w:rsidRPr="00307B61">
              <w:rPr>
                <w:rFonts w:ascii="Times New Roman" w:eastAsia="Times New Roman" w:hAnsi="Times New Roman" w:cs="Times New Roman"/>
                <w:color w:val="000000" w:themeColor="text1"/>
                <w:sz w:val="24"/>
                <w:szCs w:val="24"/>
              </w:rPr>
              <w:t>Блочно</w:t>
            </w:r>
            <w:proofErr w:type="spellEnd"/>
            <w:r w:rsidRPr="00307B61">
              <w:rPr>
                <w:rFonts w:ascii="Times New Roman" w:eastAsia="Times New Roman" w:hAnsi="Times New Roman" w:cs="Times New Roman"/>
                <w:color w:val="000000" w:themeColor="text1"/>
                <w:sz w:val="24"/>
                <w:szCs w:val="24"/>
              </w:rPr>
              <w:t>-модульная котельная</w:t>
            </w:r>
          </w:p>
        </w:tc>
        <w:tc>
          <w:tcPr>
            <w:tcW w:w="3898" w:type="pct"/>
            <w:tcBorders>
              <w:top w:val="nil"/>
              <w:left w:val="nil"/>
              <w:bottom w:val="single" w:sz="4" w:space="0" w:color="auto"/>
              <w:right w:val="single" w:sz="4" w:space="0" w:color="auto"/>
            </w:tcBorders>
            <w:shd w:val="clear" w:color="000000" w:fill="FFFFFF"/>
            <w:vAlign w:val="center"/>
            <w:hideMark/>
          </w:tcPr>
          <w:p w14:paraId="30B1F92A"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Ленинградская область, Выборгский муниципальный район, Приморское городское поселение, поселок Лужки</w:t>
            </w:r>
            <w:proofErr w:type="gramStart"/>
            <w:r w:rsidRPr="00307B61">
              <w:rPr>
                <w:rFonts w:ascii="Times New Roman" w:eastAsia="Times New Roman" w:hAnsi="Times New Roman" w:cs="Times New Roman"/>
                <w:color w:val="000000" w:themeColor="text1"/>
                <w:sz w:val="24"/>
                <w:szCs w:val="24"/>
              </w:rPr>
              <w:t xml:space="preserve"> ,</w:t>
            </w:r>
            <w:proofErr w:type="gramEnd"/>
            <w:r w:rsidRPr="00307B61">
              <w:rPr>
                <w:rFonts w:ascii="Times New Roman" w:eastAsia="Times New Roman" w:hAnsi="Times New Roman" w:cs="Times New Roman"/>
                <w:color w:val="000000" w:themeColor="text1"/>
                <w:sz w:val="24"/>
                <w:szCs w:val="24"/>
              </w:rPr>
              <w:t xml:space="preserve"> переулок Садовый, д. 6</w:t>
            </w:r>
          </w:p>
        </w:tc>
      </w:tr>
      <w:tr w:rsidR="007F258C" w:rsidRPr="00307B61" w14:paraId="585932DA" w14:textId="77777777" w:rsidTr="007F258C">
        <w:trPr>
          <w:trHeight w:val="738"/>
        </w:trPr>
        <w:tc>
          <w:tcPr>
            <w:tcW w:w="554" w:type="pct"/>
            <w:tcBorders>
              <w:top w:val="nil"/>
              <w:left w:val="single" w:sz="4" w:space="0" w:color="auto"/>
              <w:bottom w:val="single" w:sz="4" w:space="0" w:color="auto"/>
              <w:right w:val="single" w:sz="4" w:space="0" w:color="auto"/>
            </w:tcBorders>
            <w:shd w:val="clear" w:color="000000" w:fill="FFFFFF"/>
            <w:vAlign w:val="center"/>
            <w:hideMark/>
          </w:tcPr>
          <w:p w14:paraId="2C1DD068" w14:textId="77777777" w:rsidR="007F258C" w:rsidRPr="00307B61" w:rsidRDefault="007F258C" w:rsidP="007F258C">
            <w:pPr>
              <w:spacing w:after="0" w:line="240" w:lineRule="auto"/>
              <w:jc w:val="center"/>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45</w:t>
            </w:r>
          </w:p>
        </w:tc>
        <w:tc>
          <w:tcPr>
            <w:tcW w:w="548" w:type="pct"/>
            <w:tcBorders>
              <w:top w:val="nil"/>
              <w:left w:val="nil"/>
              <w:bottom w:val="single" w:sz="4" w:space="0" w:color="auto"/>
              <w:right w:val="single" w:sz="4" w:space="0" w:color="auto"/>
            </w:tcBorders>
            <w:shd w:val="clear" w:color="000000" w:fill="FFFFFF"/>
            <w:vAlign w:val="center"/>
            <w:hideMark/>
          </w:tcPr>
          <w:p w14:paraId="0ED0FC1A"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proofErr w:type="spellStart"/>
            <w:r w:rsidRPr="00307B61">
              <w:rPr>
                <w:rFonts w:ascii="Times New Roman" w:eastAsia="Times New Roman" w:hAnsi="Times New Roman" w:cs="Times New Roman"/>
                <w:color w:val="000000" w:themeColor="text1"/>
                <w:sz w:val="24"/>
                <w:szCs w:val="24"/>
              </w:rPr>
              <w:t>Блочно</w:t>
            </w:r>
            <w:proofErr w:type="spellEnd"/>
            <w:r w:rsidRPr="00307B61">
              <w:rPr>
                <w:rFonts w:ascii="Times New Roman" w:eastAsia="Times New Roman" w:hAnsi="Times New Roman" w:cs="Times New Roman"/>
                <w:color w:val="000000" w:themeColor="text1"/>
                <w:sz w:val="24"/>
                <w:szCs w:val="24"/>
              </w:rPr>
              <w:t>-модульная котельная</w:t>
            </w:r>
          </w:p>
        </w:tc>
        <w:tc>
          <w:tcPr>
            <w:tcW w:w="3898" w:type="pct"/>
            <w:tcBorders>
              <w:top w:val="nil"/>
              <w:left w:val="nil"/>
              <w:bottom w:val="single" w:sz="4" w:space="0" w:color="auto"/>
              <w:right w:val="single" w:sz="4" w:space="0" w:color="auto"/>
            </w:tcBorders>
            <w:shd w:val="clear" w:color="000000" w:fill="FFFFFF"/>
            <w:vAlign w:val="center"/>
            <w:hideMark/>
          </w:tcPr>
          <w:p w14:paraId="02642E84"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xml:space="preserve">Ленинградская область, Выборгский муниципальный район, </w:t>
            </w:r>
            <w:proofErr w:type="spellStart"/>
            <w:r w:rsidRPr="00307B61">
              <w:rPr>
                <w:rFonts w:ascii="Times New Roman" w:eastAsia="Times New Roman" w:hAnsi="Times New Roman" w:cs="Times New Roman"/>
                <w:color w:val="000000" w:themeColor="text1"/>
                <w:sz w:val="24"/>
                <w:szCs w:val="24"/>
              </w:rPr>
              <w:t>Гончаровское</w:t>
            </w:r>
            <w:proofErr w:type="spellEnd"/>
            <w:r w:rsidRPr="00307B61">
              <w:rPr>
                <w:rFonts w:ascii="Times New Roman" w:eastAsia="Times New Roman" w:hAnsi="Times New Roman" w:cs="Times New Roman"/>
                <w:color w:val="000000" w:themeColor="text1"/>
                <w:sz w:val="24"/>
                <w:szCs w:val="24"/>
              </w:rPr>
              <w:t xml:space="preserve"> сельское поселение, </w:t>
            </w:r>
            <w:proofErr w:type="spellStart"/>
            <w:r w:rsidRPr="00307B61">
              <w:rPr>
                <w:rFonts w:ascii="Times New Roman" w:eastAsia="Times New Roman" w:hAnsi="Times New Roman" w:cs="Times New Roman"/>
                <w:color w:val="000000" w:themeColor="text1"/>
                <w:sz w:val="24"/>
                <w:szCs w:val="24"/>
              </w:rPr>
              <w:t>Барышевская</w:t>
            </w:r>
            <w:proofErr w:type="spellEnd"/>
            <w:r w:rsidRPr="00307B61">
              <w:rPr>
                <w:rFonts w:ascii="Times New Roman" w:eastAsia="Times New Roman" w:hAnsi="Times New Roman" w:cs="Times New Roman"/>
                <w:color w:val="000000" w:themeColor="text1"/>
                <w:sz w:val="24"/>
                <w:szCs w:val="24"/>
              </w:rPr>
              <w:t xml:space="preserve"> территория, проезд Котельный, здание 1</w:t>
            </w:r>
          </w:p>
        </w:tc>
      </w:tr>
      <w:tr w:rsidR="007F258C" w:rsidRPr="00307B61" w14:paraId="152CC3D2" w14:textId="77777777" w:rsidTr="007F258C">
        <w:trPr>
          <w:trHeight w:val="562"/>
        </w:trPr>
        <w:tc>
          <w:tcPr>
            <w:tcW w:w="554" w:type="pct"/>
            <w:tcBorders>
              <w:top w:val="nil"/>
              <w:left w:val="single" w:sz="4" w:space="0" w:color="auto"/>
              <w:bottom w:val="single" w:sz="4" w:space="0" w:color="auto"/>
              <w:right w:val="single" w:sz="4" w:space="0" w:color="auto"/>
            </w:tcBorders>
            <w:shd w:val="clear" w:color="000000" w:fill="FFFFFF"/>
            <w:vAlign w:val="center"/>
            <w:hideMark/>
          </w:tcPr>
          <w:p w14:paraId="7100B82D" w14:textId="77777777" w:rsidR="007F258C" w:rsidRPr="00307B61" w:rsidRDefault="007F258C" w:rsidP="007F258C">
            <w:pPr>
              <w:spacing w:after="0" w:line="240" w:lineRule="auto"/>
              <w:jc w:val="center"/>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46</w:t>
            </w:r>
          </w:p>
        </w:tc>
        <w:tc>
          <w:tcPr>
            <w:tcW w:w="548" w:type="pct"/>
            <w:tcBorders>
              <w:top w:val="nil"/>
              <w:left w:val="nil"/>
              <w:bottom w:val="single" w:sz="4" w:space="0" w:color="auto"/>
              <w:right w:val="single" w:sz="4" w:space="0" w:color="auto"/>
            </w:tcBorders>
            <w:shd w:val="clear" w:color="000000" w:fill="FFFFFF"/>
            <w:vAlign w:val="center"/>
            <w:hideMark/>
          </w:tcPr>
          <w:p w14:paraId="43A6852B"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proofErr w:type="spellStart"/>
            <w:r w:rsidRPr="00307B61">
              <w:rPr>
                <w:rFonts w:ascii="Times New Roman" w:eastAsia="Times New Roman" w:hAnsi="Times New Roman" w:cs="Times New Roman"/>
                <w:color w:val="000000" w:themeColor="text1"/>
                <w:sz w:val="24"/>
                <w:szCs w:val="24"/>
              </w:rPr>
              <w:t>Блочно</w:t>
            </w:r>
            <w:proofErr w:type="spellEnd"/>
            <w:r w:rsidRPr="00307B61">
              <w:rPr>
                <w:rFonts w:ascii="Times New Roman" w:eastAsia="Times New Roman" w:hAnsi="Times New Roman" w:cs="Times New Roman"/>
                <w:color w:val="000000" w:themeColor="text1"/>
                <w:sz w:val="24"/>
                <w:szCs w:val="24"/>
              </w:rPr>
              <w:t>-модульная котельная</w:t>
            </w:r>
          </w:p>
        </w:tc>
        <w:tc>
          <w:tcPr>
            <w:tcW w:w="3898" w:type="pct"/>
            <w:tcBorders>
              <w:top w:val="nil"/>
              <w:left w:val="nil"/>
              <w:bottom w:val="single" w:sz="4" w:space="0" w:color="auto"/>
              <w:right w:val="single" w:sz="4" w:space="0" w:color="auto"/>
            </w:tcBorders>
            <w:shd w:val="clear" w:color="000000" w:fill="FFFFFF"/>
            <w:vAlign w:val="center"/>
            <w:hideMark/>
          </w:tcPr>
          <w:p w14:paraId="664F8EF9"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xml:space="preserve">Ленинградская область, Выборгский муниципальный район, Выборгское городское поселение, город Выборг, шоссе </w:t>
            </w:r>
            <w:proofErr w:type="spellStart"/>
            <w:r w:rsidRPr="00307B61">
              <w:rPr>
                <w:rFonts w:ascii="Times New Roman" w:eastAsia="Times New Roman" w:hAnsi="Times New Roman" w:cs="Times New Roman"/>
                <w:color w:val="000000" w:themeColor="text1"/>
                <w:sz w:val="24"/>
                <w:szCs w:val="24"/>
              </w:rPr>
              <w:t>Сайменское</w:t>
            </w:r>
            <w:proofErr w:type="spellEnd"/>
            <w:r w:rsidRPr="00307B61">
              <w:rPr>
                <w:rFonts w:ascii="Times New Roman" w:eastAsia="Times New Roman" w:hAnsi="Times New Roman" w:cs="Times New Roman"/>
                <w:color w:val="000000" w:themeColor="text1"/>
                <w:sz w:val="24"/>
                <w:szCs w:val="24"/>
              </w:rPr>
              <w:t>, дом 44</w:t>
            </w:r>
          </w:p>
        </w:tc>
      </w:tr>
      <w:tr w:rsidR="007F258C" w:rsidRPr="00307B61" w14:paraId="72436B16" w14:textId="77777777" w:rsidTr="007F258C">
        <w:trPr>
          <w:trHeight w:val="566"/>
        </w:trPr>
        <w:tc>
          <w:tcPr>
            <w:tcW w:w="554" w:type="pct"/>
            <w:tcBorders>
              <w:top w:val="nil"/>
              <w:left w:val="single" w:sz="4" w:space="0" w:color="auto"/>
              <w:bottom w:val="single" w:sz="4" w:space="0" w:color="auto"/>
              <w:right w:val="single" w:sz="4" w:space="0" w:color="auto"/>
            </w:tcBorders>
            <w:shd w:val="clear" w:color="000000" w:fill="FFFFFF"/>
            <w:vAlign w:val="center"/>
            <w:hideMark/>
          </w:tcPr>
          <w:p w14:paraId="71610F33" w14:textId="77777777" w:rsidR="007F258C" w:rsidRPr="00307B61" w:rsidRDefault="007F258C" w:rsidP="007F258C">
            <w:pPr>
              <w:spacing w:after="0" w:line="240" w:lineRule="auto"/>
              <w:jc w:val="center"/>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47</w:t>
            </w:r>
          </w:p>
        </w:tc>
        <w:tc>
          <w:tcPr>
            <w:tcW w:w="548" w:type="pct"/>
            <w:tcBorders>
              <w:top w:val="nil"/>
              <w:left w:val="nil"/>
              <w:bottom w:val="single" w:sz="4" w:space="0" w:color="auto"/>
              <w:right w:val="single" w:sz="4" w:space="0" w:color="auto"/>
            </w:tcBorders>
            <w:shd w:val="clear" w:color="000000" w:fill="FFFFFF"/>
            <w:vAlign w:val="center"/>
            <w:hideMark/>
          </w:tcPr>
          <w:p w14:paraId="33911568"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Котельная</w:t>
            </w:r>
          </w:p>
        </w:tc>
        <w:tc>
          <w:tcPr>
            <w:tcW w:w="3898" w:type="pct"/>
            <w:tcBorders>
              <w:top w:val="nil"/>
              <w:left w:val="nil"/>
              <w:bottom w:val="single" w:sz="4" w:space="0" w:color="auto"/>
              <w:right w:val="single" w:sz="4" w:space="0" w:color="auto"/>
            </w:tcBorders>
            <w:shd w:val="clear" w:color="000000" w:fill="FFFFFF"/>
            <w:vAlign w:val="center"/>
            <w:hideMark/>
          </w:tcPr>
          <w:p w14:paraId="5FEF169D" w14:textId="77777777" w:rsidR="007F258C" w:rsidRPr="00307B61" w:rsidRDefault="007F258C" w:rsidP="007F258C">
            <w:pPr>
              <w:spacing w:after="0" w:line="240" w:lineRule="auto"/>
              <w:rPr>
                <w:rFonts w:ascii="Times New Roman" w:eastAsia="Times New Roman" w:hAnsi="Times New Roman" w:cs="Times New Roman"/>
                <w:color w:val="000000" w:themeColor="text1"/>
                <w:sz w:val="24"/>
                <w:szCs w:val="24"/>
              </w:rPr>
            </w:pPr>
            <w:r w:rsidRPr="00307B61">
              <w:rPr>
                <w:rFonts w:ascii="Times New Roman" w:eastAsia="Times New Roman" w:hAnsi="Times New Roman" w:cs="Times New Roman"/>
                <w:color w:val="000000" w:themeColor="text1"/>
                <w:sz w:val="24"/>
                <w:szCs w:val="24"/>
              </w:rPr>
              <w:t xml:space="preserve">Ленинградская область, Выборгский муниципальный район, </w:t>
            </w:r>
            <w:proofErr w:type="spellStart"/>
            <w:r w:rsidRPr="00307B61">
              <w:rPr>
                <w:rFonts w:ascii="Times New Roman" w:eastAsia="Times New Roman" w:hAnsi="Times New Roman" w:cs="Times New Roman"/>
                <w:color w:val="000000" w:themeColor="text1"/>
                <w:sz w:val="24"/>
                <w:szCs w:val="24"/>
              </w:rPr>
              <w:t>Каменногорское</w:t>
            </w:r>
            <w:proofErr w:type="spellEnd"/>
            <w:r w:rsidRPr="00307B61">
              <w:rPr>
                <w:rFonts w:ascii="Times New Roman" w:eastAsia="Times New Roman" w:hAnsi="Times New Roman" w:cs="Times New Roman"/>
                <w:color w:val="000000" w:themeColor="text1"/>
                <w:sz w:val="24"/>
                <w:szCs w:val="24"/>
              </w:rPr>
              <w:t xml:space="preserve"> городское поселение, поселок Боровинка, улица Заводская, здание 5</w:t>
            </w:r>
          </w:p>
        </w:tc>
      </w:tr>
    </w:tbl>
    <w:p w14:paraId="1F7013F8" w14:textId="77777777" w:rsidR="007F258C" w:rsidRPr="00307B61" w:rsidRDefault="007F258C" w:rsidP="007F258C">
      <w:pPr>
        <w:spacing w:after="0" w:line="240" w:lineRule="auto"/>
        <w:ind w:firstLine="567"/>
        <w:jc w:val="center"/>
        <w:rPr>
          <w:rFonts w:ascii="Times New Roman" w:eastAsia="Times New Roman" w:hAnsi="Times New Roman" w:cs="Times New Roman"/>
          <w:color w:val="000000" w:themeColor="text1"/>
          <w:sz w:val="24"/>
          <w:szCs w:val="24"/>
        </w:rPr>
      </w:pPr>
    </w:p>
    <w:p w14:paraId="29BAD701" w14:textId="77777777" w:rsidR="007F258C" w:rsidRPr="00307B61" w:rsidRDefault="007F258C" w:rsidP="007F258C">
      <w:pPr>
        <w:pStyle w:val="a0"/>
        <w:spacing w:after="0" w:line="240" w:lineRule="auto"/>
        <w:jc w:val="both"/>
        <w:rPr>
          <w:rFonts w:ascii="Times New Roman" w:hAnsi="Times New Roman"/>
          <w:color w:val="000000" w:themeColor="text1"/>
          <w:sz w:val="24"/>
          <w:szCs w:val="24"/>
        </w:rPr>
      </w:pPr>
    </w:p>
    <w:p w14:paraId="59135B96" w14:textId="77777777" w:rsidR="003105AA" w:rsidRPr="003105AA" w:rsidRDefault="003105AA" w:rsidP="004E2FE4">
      <w:pPr>
        <w:jc w:val="center"/>
        <w:rPr>
          <w:rFonts w:ascii="Times New Roman" w:hAnsi="Times New Roman" w:cs="Times New Roman"/>
          <w:b/>
        </w:rPr>
      </w:pPr>
    </w:p>
    <w:sectPr w:rsidR="003105AA" w:rsidRPr="003105AA" w:rsidSect="00514A52">
      <w:pgSz w:w="11906" w:h="16838"/>
      <w:pgMar w:top="851" w:right="849" w:bottom="851" w:left="993" w:header="720" w:footer="720" w:gutter="0"/>
      <w:cols w:space="720"/>
      <w:formProt w:val="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45E920" w14:textId="77777777" w:rsidR="007F258C" w:rsidRDefault="007F258C" w:rsidP="00BF1FAD">
      <w:pPr>
        <w:spacing w:after="0" w:line="240" w:lineRule="auto"/>
      </w:pPr>
      <w:r>
        <w:separator/>
      </w:r>
    </w:p>
  </w:endnote>
  <w:endnote w:type="continuationSeparator" w:id="0">
    <w:p w14:paraId="0A52767D" w14:textId="77777777" w:rsidR="007F258C" w:rsidRDefault="007F258C" w:rsidP="00BF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885C734" w14:textId="77777777" w:rsidR="007F258C" w:rsidRDefault="007F258C" w:rsidP="00BF1FAD">
      <w:pPr>
        <w:spacing w:after="0" w:line="240" w:lineRule="auto"/>
      </w:pPr>
      <w:r>
        <w:separator/>
      </w:r>
    </w:p>
  </w:footnote>
  <w:footnote w:type="continuationSeparator" w:id="0">
    <w:p w14:paraId="3F73506D" w14:textId="77777777" w:rsidR="007F258C" w:rsidRDefault="007F258C" w:rsidP="00BF1FAD">
      <w:pPr>
        <w:spacing w:after="0" w:line="240" w:lineRule="auto"/>
      </w:pPr>
      <w:r>
        <w:continuationSeparator/>
      </w:r>
    </w:p>
  </w:footnote>
  <w:footnote w:id="1">
    <w:p w14:paraId="7FD706E5" w14:textId="201FF0FF" w:rsidR="007F258C" w:rsidRDefault="007F258C" w:rsidP="007F258C">
      <w:pPr>
        <w:pStyle w:val="aff2"/>
        <w:spacing w:after="0" w:line="240" w:lineRule="auto"/>
        <w:jc w:val="both"/>
      </w:pPr>
      <w:r w:rsidRPr="00F00D0E">
        <w:rPr>
          <w:rStyle w:val="ab"/>
          <w:vertAlign w:val="superscript"/>
        </w:rPr>
        <w:footnoteRef/>
      </w:r>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A3034"/>
    <w:multiLevelType w:val="multilevel"/>
    <w:tmpl w:val="E9669ADA"/>
    <w:lvl w:ilvl="0">
      <w:start w:val="1"/>
      <w:numFmt w:val="decimal"/>
      <w:lvlText w:val="%1."/>
      <w:lvlJc w:val="left"/>
      <w:pPr>
        <w:ind w:left="360" w:hanging="360"/>
      </w:pPr>
      <w:rPr>
        <w:rFonts w:hint="default"/>
      </w:rPr>
    </w:lvl>
    <w:lvl w:ilvl="1">
      <w:start w:val="1"/>
      <w:numFmt w:val="none"/>
      <w:lvlText w:val="9.1. "/>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9.%3.%1"/>
      <w:lvlJc w:val="left"/>
      <w:pPr>
        <w:ind w:left="1224" w:hanging="504"/>
      </w:pPr>
      <w:rPr>
        <w:rFonts w:hint="default"/>
      </w:rPr>
    </w:lvl>
    <w:lvl w:ilvl="3">
      <w:start w:val="1"/>
      <w:numFmt w:val="decimal"/>
      <w:lvlRestart w:val="1"/>
      <w:lvlText w:val="%4)"/>
      <w:lvlJc w:val="left"/>
      <w:pPr>
        <w:ind w:left="1728" w:hanging="648"/>
      </w:pPr>
      <w:rPr>
        <w:rFonts w:hint="default"/>
      </w:rPr>
    </w:lvl>
    <w:lvl w:ilvl="4">
      <w:start w:val="1"/>
      <w:numFmt w:val="russianLower"/>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3A74497"/>
    <w:multiLevelType w:val="multilevel"/>
    <w:tmpl w:val="0419001F"/>
    <w:lvl w:ilvl="0">
      <w:start w:val="1"/>
      <w:numFmt w:val="decimal"/>
      <w:lvlText w:val="%1."/>
      <w:lvlJc w:val="left"/>
      <w:pPr>
        <w:ind w:left="786"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4A145D7"/>
    <w:multiLevelType w:val="hybridMultilevel"/>
    <w:tmpl w:val="F2BA8232"/>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6440C03"/>
    <w:multiLevelType w:val="multilevel"/>
    <w:tmpl w:val="21D66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6A87D0C"/>
    <w:multiLevelType w:val="multilevel"/>
    <w:tmpl w:val="09B25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7DF3562"/>
    <w:multiLevelType w:val="multilevel"/>
    <w:tmpl w:val="CA48B4A2"/>
    <w:lvl w:ilvl="0">
      <w:start w:val="1"/>
      <w:numFmt w:val="decimal"/>
      <w:lvlText w:val="%1."/>
      <w:lvlJc w:val="left"/>
      <w:pPr>
        <w:ind w:left="1134" w:hanging="1134"/>
      </w:pPr>
      <w:rPr>
        <w:rFonts w:hint="default"/>
      </w:rPr>
    </w:lvl>
    <w:lvl w:ilvl="1">
      <w:start w:val="1"/>
      <w:numFmt w:val="decimal"/>
      <w:lvlText w:val="%1.%2"/>
      <w:lvlJc w:val="left"/>
      <w:pPr>
        <w:ind w:left="2552" w:hanging="1134"/>
      </w:pPr>
      <w:rPr>
        <w:rFonts w:hint="default"/>
      </w:rPr>
    </w:lvl>
    <w:lvl w:ilvl="2">
      <w:start w:val="1"/>
      <w:numFmt w:val="decimal"/>
      <w:lvlText w:val="%1.%2.%3"/>
      <w:lvlJc w:val="left"/>
      <w:pPr>
        <w:ind w:left="1134" w:hanging="1134"/>
      </w:pPr>
      <w:rPr>
        <w:rFonts w:ascii="Times New Roman" w:hAnsi="Times New Roman" w:cs="Times New Roman" w:hint="default"/>
        <w:b w:val="0"/>
        <w:sz w:val="24"/>
        <w:lang w:val="ru-RU"/>
      </w:rPr>
    </w:lvl>
    <w:lvl w:ilvl="3">
      <w:start w:val="1"/>
      <w:numFmt w:val="decimal"/>
      <w:lvlText w:val="(%4)"/>
      <w:lvlJc w:val="left"/>
      <w:pPr>
        <w:ind w:left="2836" w:hanging="851"/>
      </w:pPr>
      <w:rPr>
        <w:rFonts w:ascii="Times New Roman" w:hAnsi="Times New Roman" w:cs="Times New Roman" w:hint="default"/>
        <w:b w:val="0"/>
        <w:i w:val="0"/>
        <w:sz w:val="24"/>
        <w:szCs w:val="24"/>
      </w:rPr>
    </w:lvl>
    <w:lvl w:ilvl="4">
      <w:start w:val="1"/>
      <w:numFmt w:val="russianLower"/>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6">
    <w:nsid w:val="09B22A31"/>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0EF45303"/>
    <w:multiLevelType w:val="multilevel"/>
    <w:tmpl w:val="31808952"/>
    <w:lvl w:ilvl="0">
      <w:start w:val="1"/>
      <w:numFmt w:val="decimal"/>
      <w:lvlText w:val="%1."/>
      <w:lvlJc w:val="left"/>
      <w:pPr>
        <w:tabs>
          <w:tab w:val="num" w:pos="360"/>
        </w:tabs>
        <w:ind w:left="360" w:hanging="360"/>
      </w:pPr>
      <w:rPr>
        <w:rFonts w:cs="Times New Roman" w:hint="default"/>
      </w:rPr>
    </w:lvl>
    <w:lvl w:ilvl="1">
      <w:start w:val="5"/>
      <w:numFmt w:val="decimal"/>
      <w:isLgl/>
      <w:lvlText w:val="%1.%2"/>
      <w:lvlJc w:val="left"/>
      <w:pPr>
        <w:tabs>
          <w:tab w:val="num" w:pos="705"/>
        </w:tabs>
        <w:ind w:left="705" w:hanging="360"/>
      </w:pPr>
      <w:rPr>
        <w:rFonts w:cs="Times New Roman" w:hint="default"/>
      </w:rPr>
    </w:lvl>
    <w:lvl w:ilvl="2">
      <w:start w:val="1"/>
      <w:numFmt w:val="decimal"/>
      <w:isLgl/>
      <w:lvlText w:val="%1.%2.%3"/>
      <w:lvlJc w:val="left"/>
      <w:pPr>
        <w:tabs>
          <w:tab w:val="num" w:pos="1410"/>
        </w:tabs>
        <w:ind w:left="1410" w:hanging="720"/>
      </w:pPr>
      <w:rPr>
        <w:rFonts w:cs="Times New Roman" w:hint="default"/>
      </w:rPr>
    </w:lvl>
    <w:lvl w:ilvl="3">
      <w:start w:val="1"/>
      <w:numFmt w:val="decimal"/>
      <w:isLgl/>
      <w:lvlText w:val="%1.%2.%3.%4"/>
      <w:lvlJc w:val="left"/>
      <w:pPr>
        <w:tabs>
          <w:tab w:val="num" w:pos="1755"/>
        </w:tabs>
        <w:ind w:left="1755" w:hanging="720"/>
      </w:pPr>
      <w:rPr>
        <w:rFonts w:cs="Times New Roman" w:hint="default"/>
      </w:rPr>
    </w:lvl>
    <w:lvl w:ilvl="4">
      <w:start w:val="1"/>
      <w:numFmt w:val="decimal"/>
      <w:isLgl/>
      <w:lvlText w:val="%1.%2.%3.%4.%5"/>
      <w:lvlJc w:val="left"/>
      <w:pPr>
        <w:tabs>
          <w:tab w:val="num" w:pos="2460"/>
        </w:tabs>
        <w:ind w:left="2460" w:hanging="1080"/>
      </w:pPr>
      <w:rPr>
        <w:rFonts w:cs="Times New Roman" w:hint="default"/>
      </w:rPr>
    </w:lvl>
    <w:lvl w:ilvl="5">
      <w:start w:val="1"/>
      <w:numFmt w:val="decimal"/>
      <w:isLgl/>
      <w:lvlText w:val="%1.%2.%3.%4.%5.%6"/>
      <w:lvlJc w:val="left"/>
      <w:pPr>
        <w:tabs>
          <w:tab w:val="num" w:pos="2805"/>
        </w:tabs>
        <w:ind w:left="2805" w:hanging="1080"/>
      </w:pPr>
      <w:rPr>
        <w:rFonts w:cs="Times New Roman" w:hint="default"/>
      </w:rPr>
    </w:lvl>
    <w:lvl w:ilvl="6">
      <w:start w:val="1"/>
      <w:numFmt w:val="decimal"/>
      <w:isLgl/>
      <w:lvlText w:val="%1.%2.%3.%4.%5.%6.%7"/>
      <w:lvlJc w:val="left"/>
      <w:pPr>
        <w:tabs>
          <w:tab w:val="num" w:pos="3150"/>
        </w:tabs>
        <w:ind w:left="3150" w:hanging="1080"/>
      </w:pPr>
      <w:rPr>
        <w:rFonts w:cs="Times New Roman" w:hint="default"/>
      </w:rPr>
    </w:lvl>
    <w:lvl w:ilvl="7">
      <w:start w:val="1"/>
      <w:numFmt w:val="decimal"/>
      <w:isLgl/>
      <w:lvlText w:val="%1.%2.%3.%4.%5.%6.%7.%8"/>
      <w:lvlJc w:val="left"/>
      <w:pPr>
        <w:tabs>
          <w:tab w:val="num" w:pos="3855"/>
        </w:tabs>
        <w:ind w:left="3855" w:hanging="1440"/>
      </w:pPr>
      <w:rPr>
        <w:rFonts w:cs="Times New Roman" w:hint="default"/>
      </w:rPr>
    </w:lvl>
    <w:lvl w:ilvl="8">
      <w:start w:val="1"/>
      <w:numFmt w:val="decimal"/>
      <w:isLgl/>
      <w:lvlText w:val="%1.%2.%3.%4.%5.%6.%7.%8.%9"/>
      <w:lvlJc w:val="left"/>
      <w:pPr>
        <w:tabs>
          <w:tab w:val="num" w:pos="4200"/>
        </w:tabs>
        <w:ind w:left="4200" w:hanging="1440"/>
      </w:pPr>
      <w:rPr>
        <w:rFonts w:cs="Times New Roman" w:hint="default"/>
      </w:rPr>
    </w:lvl>
  </w:abstractNum>
  <w:abstractNum w:abstractNumId="9">
    <w:nsid w:val="13531847"/>
    <w:multiLevelType w:val="hybridMultilevel"/>
    <w:tmpl w:val="2D3CDC0E"/>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16555F47"/>
    <w:multiLevelType w:val="multilevel"/>
    <w:tmpl w:val="DA8AA0BC"/>
    <w:lvl w:ilvl="0">
      <w:start w:val="9"/>
      <w:numFmt w:val="decimal"/>
      <w:lvlText w:val="%1."/>
      <w:lvlJc w:val="left"/>
      <w:pPr>
        <w:tabs>
          <w:tab w:val="num" w:pos="720"/>
        </w:tabs>
        <w:ind w:left="720" w:hanging="360"/>
      </w:pPr>
      <w:rPr>
        <w:rFonts w:cs="Times New Roman" w:hint="default"/>
      </w:rPr>
    </w:lvl>
    <w:lvl w:ilvl="1">
      <w:start w:val="1"/>
      <w:numFmt w:val="decimal"/>
      <w:isLgl/>
      <w:lvlText w:val="%1.%2"/>
      <w:lvlJc w:val="left"/>
      <w:pPr>
        <w:ind w:left="780" w:hanging="4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11">
    <w:nsid w:val="22681BC2"/>
    <w:multiLevelType w:val="multilevel"/>
    <w:tmpl w:val="2918DD96"/>
    <w:lvl w:ilvl="0">
      <w:start w:val="8"/>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nsid w:val="22C81CF0"/>
    <w:multiLevelType w:val="multilevel"/>
    <w:tmpl w:val="ADD40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3FB0F90"/>
    <w:multiLevelType w:val="multilevel"/>
    <w:tmpl w:val="51268906"/>
    <w:lvl w:ilvl="0">
      <w:start w:val="1"/>
      <w:numFmt w:val="decimal"/>
      <w:lvlText w:val="%1."/>
      <w:lvlJc w:val="left"/>
      <w:pPr>
        <w:ind w:left="1134" w:hanging="1134"/>
      </w:pPr>
    </w:lvl>
    <w:lvl w:ilvl="1">
      <w:start w:val="1"/>
      <w:numFmt w:val="decimal"/>
      <w:lvlText w:val="%1.%2"/>
      <w:lvlJc w:val="left"/>
      <w:pPr>
        <w:ind w:left="2411" w:hanging="1134"/>
      </w:p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lvlText w:val="%4)"/>
      <w:lvlJc w:val="left"/>
      <w:pPr>
        <w:ind w:left="1985" w:hanging="851"/>
      </w:pPr>
      <w:rPr>
        <w:b w:val="0"/>
        <w:i w:val="0"/>
        <w:color w:val="auto"/>
      </w:rPr>
    </w:lvl>
    <w:lvl w:ilvl="4">
      <w:start w:val="1"/>
      <w:numFmt w:val="russianLower"/>
      <w:lvlText w:val="(%5)"/>
      <w:lvlJc w:val="left"/>
      <w:pPr>
        <w:ind w:left="2977" w:hanging="850"/>
      </w:pPr>
    </w:lvl>
    <w:lvl w:ilvl="5">
      <w:start w:val="1"/>
      <w:numFmt w:val="none"/>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14">
    <w:nsid w:val="27075F67"/>
    <w:multiLevelType w:val="hybridMultilevel"/>
    <w:tmpl w:val="3594ECA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2FCC71BB"/>
    <w:multiLevelType w:val="hybridMultilevel"/>
    <w:tmpl w:val="EE06E88C"/>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0207A7F"/>
    <w:multiLevelType w:val="hybridMultilevel"/>
    <w:tmpl w:val="7A44E3A6"/>
    <w:lvl w:ilvl="0" w:tplc="BDD05816">
      <w:start w:val="1"/>
      <w:numFmt w:val="decimal"/>
      <w:lvlText w:val="5.%1."/>
      <w:lvlJc w:val="left"/>
      <w:pPr>
        <w:ind w:left="4896" w:hanging="360"/>
      </w:pPr>
      <w:rPr>
        <w:rFonts w:ascii="Times New Roman" w:hAnsi="Times New Roman" w:cs="Times New Roman" w:hint="default"/>
        <w:b/>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7">
    <w:nsid w:val="30F03674"/>
    <w:multiLevelType w:val="multilevel"/>
    <w:tmpl w:val="A3603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16C4704"/>
    <w:multiLevelType w:val="multilevel"/>
    <w:tmpl w:val="C05AB468"/>
    <w:lvl w:ilvl="0">
      <w:start w:val="1"/>
      <w:numFmt w:val="decimal"/>
      <w:lvlText w:val="%1."/>
      <w:lvlJc w:val="left"/>
      <w:pPr>
        <w:ind w:left="360" w:hanging="360"/>
      </w:pPr>
      <w:rPr>
        <w:rFonts w:hint="default"/>
      </w:rPr>
    </w:lvl>
    <w:lvl w:ilvl="1">
      <w:start w:val="1"/>
      <w:numFmt w:val="decimal"/>
      <w:lvlText w:val="%1.%2."/>
      <w:lvlJc w:val="left"/>
      <w:pPr>
        <w:ind w:left="858"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nsid w:val="41B46416"/>
    <w:multiLevelType w:val="multilevel"/>
    <w:tmpl w:val="BA0E5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DC87A3E"/>
    <w:multiLevelType w:val="multilevel"/>
    <w:tmpl w:val="FCF61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34C2A74"/>
    <w:multiLevelType w:val="hybridMultilevel"/>
    <w:tmpl w:val="7460F858"/>
    <w:lvl w:ilvl="0" w:tplc="811A3396">
      <w:start w:val="1"/>
      <w:numFmt w:val="decimal"/>
      <w:lvlText w:val="%1."/>
      <w:lvlJc w:val="left"/>
      <w:pPr>
        <w:ind w:left="1425" w:hanging="360"/>
      </w:pPr>
      <w:rPr>
        <w:rFonts w:hint="default"/>
      </w:r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22">
    <w:nsid w:val="665F0571"/>
    <w:multiLevelType w:val="hybridMultilevel"/>
    <w:tmpl w:val="B082F17A"/>
    <w:lvl w:ilvl="0" w:tplc="4D9834FA">
      <w:start w:val="7"/>
      <w:numFmt w:val="decimal"/>
      <w:lvlText w:val="%1."/>
      <w:lvlJc w:val="left"/>
      <w:pPr>
        <w:ind w:left="927" w:hanging="360"/>
      </w:pPr>
      <w:rPr>
        <w:rFonts w:eastAsiaTheme="minorHAnsi"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nsid w:val="68332B1C"/>
    <w:multiLevelType w:val="multilevel"/>
    <w:tmpl w:val="1B68B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9953A9E"/>
    <w:multiLevelType w:val="hybridMultilevel"/>
    <w:tmpl w:val="2084B2FE"/>
    <w:lvl w:ilvl="0" w:tplc="04190011">
      <w:start w:val="1"/>
      <w:numFmt w:val="decimal"/>
      <w:lvlText w:val="%1)"/>
      <w:lvlJc w:val="left"/>
      <w:pPr>
        <w:ind w:left="1287" w:hanging="360"/>
      </w:pPr>
      <w:rPr>
        <w:rFonts w:cs="Times New Roman"/>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25">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6">
    <w:nsid w:val="6A644C70"/>
    <w:multiLevelType w:val="hybridMultilevel"/>
    <w:tmpl w:val="39FCD9C0"/>
    <w:lvl w:ilvl="0" w:tplc="E2B62330">
      <w:start w:val="1"/>
      <w:numFmt w:val="decimal"/>
      <w:lvlText w:val="%1"/>
      <w:lvlJc w:val="left"/>
      <w:pPr>
        <w:ind w:left="786"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nsid w:val="6BF02993"/>
    <w:multiLevelType w:val="multilevel"/>
    <w:tmpl w:val="3C28586E"/>
    <w:lvl w:ilvl="0">
      <w:start w:val="1"/>
      <w:numFmt w:val="decimal"/>
      <w:pStyle w:val="1"/>
      <w:lvlText w:val="%1."/>
      <w:lvlJc w:val="left"/>
      <w:pPr>
        <w:ind w:left="1134" w:firstLine="567"/>
      </w:pPr>
    </w:lvl>
    <w:lvl w:ilvl="1">
      <w:start w:val="1"/>
      <w:numFmt w:val="decimal"/>
      <w:pStyle w:val="2"/>
      <w:lvlText w:val="%1.%2"/>
      <w:lvlJc w:val="left"/>
      <w:pPr>
        <w:ind w:left="1134" w:hanging="1134"/>
      </w:pPr>
    </w:lvl>
    <w:lvl w:ilvl="2">
      <w:start w:val="1"/>
      <w:numFmt w:val="decimal"/>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8">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9">
    <w:nsid w:val="773748E5"/>
    <w:multiLevelType w:val="multilevel"/>
    <w:tmpl w:val="5DA88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8F92CF3"/>
    <w:multiLevelType w:val="hybridMultilevel"/>
    <w:tmpl w:val="E46E01DA"/>
    <w:lvl w:ilvl="0" w:tplc="E2B62330">
      <w:start w:val="1"/>
      <w:numFmt w:val="decimal"/>
      <w:lvlText w:val="%1"/>
      <w:lvlJc w:val="left"/>
      <w:pPr>
        <w:ind w:left="720" w:hanging="360"/>
      </w:pPr>
      <w:rPr>
        <w:rFonts w:hint="default"/>
      </w:rPr>
    </w:lvl>
    <w:lvl w:ilvl="1" w:tplc="E2B6233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AB128C9"/>
    <w:multiLevelType w:val="hybridMultilevel"/>
    <w:tmpl w:val="5712B596"/>
    <w:lvl w:ilvl="0" w:tplc="79FC1468">
      <w:start w:val="3"/>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nsid w:val="7BD5718B"/>
    <w:multiLevelType w:val="multilevel"/>
    <w:tmpl w:val="6C66FE1A"/>
    <w:lvl w:ilvl="0">
      <w:start w:val="1"/>
      <w:numFmt w:val="decimal"/>
      <w:lvlText w:val="2.%1."/>
      <w:lvlJc w:val="left"/>
      <w:pPr>
        <w:ind w:left="0" w:firstLine="0"/>
      </w:pPr>
      <w:rPr>
        <w:b/>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27"/>
  </w:num>
  <w:num w:numId="2">
    <w:abstractNumId w:val="5"/>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0"/>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num>
  <w:num w:numId="12">
    <w:abstractNumId w:val="0"/>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num>
  <w:num w:numId="1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num>
  <w:num w:numId="19">
    <w:abstractNumId w:val="3"/>
  </w:num>
  <w:num w:numId="20">
    <w:abstractNumId w:val="9"/>
  </w:num>
  <w:num w:numId="21">
    <w:abstractNumId w:val="24"/>
  </w:num>
  <w:num w:numId="22">
    <w:abstractNumId w:val="31"/>
  </w:num>
  <w:num w:numId="23">
    <w:abstractNumId w:val="22"/>
  </w:num>
  <w:num w:numId="24">
    <w:abstractNumId w:val="8"/>
  </w:num>
  <w:num w:numId="25">
    <w:abstractNumId w:val="10"/>
  </w:num>
  <w:num w:numId="26">
    <w:abstractNumId w:val="21"/>
  </w:num>
  <w:num w:numId="27">
    <w:abstractNumId w:val="7"/>
  </w:num>
  <w:num w:numId="28">
    <w:abstractNumId w:val="6"/>
  </w:num>
  <w:num w:numId="29">
    <w:abstractNumId w:val="4"/>
  </w:num>
  <w:num w:numId="30">
    <w:abstractNumId w:val="12"/>
  </w:num>
  <w:num w:numId="31">
    <w:abstractNumId w:val="19"/>
  </w:num>
  <w:num w:numId="32">
    <w:abstractNumId w:val="17"/>
  </w:num>
  <w:num w:numId="33">
    <w:abstractNumId w:val="23"/>
  </w:num>
  <w:num w:numId="34">
    <w:abstractNumId w:val="20"/>
  </w:num>
  <w:num w:numId="35">
    <w:abstractNumId w:val="2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17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FAD"/>
    <w:rsid w:val="00001923"/>
    <w:rsid w:val="00006E0B"/>
    <w:rsid w:val="0001164E"/>
    <w:rsid w:val="000140BF"/>
    <w:rsid w:val="00014195"/>
    <w:rsid w:val="00017A79"/>
    <w:rsid w:val="00020038"/>
    <w:rsid w:val="00021183"/>
    <w:rsid w:val="000230CD"/>
    <w:rsid w:val="00024FD6"/>
    <w:rsid w:val="00032C94"/>
    <w:rsid w:val="00036325"/>
    <w:rsid w:val="0003710E"/>
    <w:rsid w:val="00042455"/>
    <w:rsid w:val="000445F5"/>
    <w:rsid w:val="00062ADB"/>
    <w:rsid w:val="00065E6E"/>
    <w:rsid w:val="00066158"/>
    <w:rsid w:val="0006690E"/>
    <w:rsid w:val="00067B45"/>
    <w:rsid w:val="000709E6"/>
    <w:rsid w:val="00072C9C"/>
    <w:rsid w:val="000772FB"/>
    <w:rsid w:val="000838ED"/>
    <w:rsid w:val="00084C5A"/>
    <w:rsid w:val="00086428"/>
    <w:rsid w:val="00086B98"/>
    <w:rsid w:val="000918AB"/>
    <w:rsid w:val="00091A87"/>
    <w:rsid w:val="00091B91"/>
    <w:rsid w:val="00093CAF"/>
    <w:rsid w:val="0009451B"/>
    <w:rsid w:val="00094BB1"/>
    <w:rsid w:val="000951C1"/>
    <w:rsid w:val="000A498D"/>
    <w:rsid w:val="000B1343"/>
    <w:rsid w:val="000B24F1"/>
    <w:rsid w:val="000B7928"/>
    <w:rsid w:val="000C2B5B"/>
    <w:rsid w:val="000C6C9B"/>
    <w:rsid w:val="000D4189"/>
    <w:rsid w:val="000E4204"/>
    <w:rsid w:val="000F008D"/>
    <w:rsid w:val="000F2D2F"/>
    <w:rsid w:val="000F3081"/>
    <w:rsid w:val="000F3C7B"/>
    <w:rsid w:val="00101A6A"/>
    <w:rsid w:val="00111AE3"/>
    <w:rsid w:val="00112D0F"/>
    <w:rsid w:val="00121151"/>
    <w:rsid w:val="00121670"/>
    <w:rsid w:val="001253A2"/>
    <w:rsid w:val="0012755C"/>
    <w:rsid w:val="0013111C"/>
    <w:rsid w:val="00146013"/>
    <w:rsid w:val="00153AA0"/>
    <w:rsid w:val="0015531B"/>
    <w:rsid w:val="00156500"/>
    <w:rsid w:val="00163C56"/>
    <w:rsid w:val="001668C5"/>
    <w:rsid w:val="00167248"/>
    <w:rsid w:val="00176005"/>
    <w:rsid w:val="00176E22"/>
    <w:rsid w:val="001774D3"/>
    <w:rsid w:val="00186290"/>
    <w:rsid w:val="00186672"/>
    <w:rsid w:val="00195C6C"/>
    <w:rsid w:val="001A37F7"/>
    <w:rsid w:val="001B1BDD"/>
    <w:rsid w:val="001B3CD4"/>
    <w:rsid w:val="001B5A3B"/>
    <w:rsid w:val="001B74D1"/>
    <w:rsid w:val="001B7ABF"/>
    <w:rsid w:val="001C0875"/>
    <w:rsid w:val="001C4B34"/>
    <w:rsid w:val="001C562E"/>
    <w:rsid w:val="001C700A"/>
    <w:rsid w:val="001D0D54"/>
    <w:rsid w:val="001D3086"/>
    <w:rsid w:val="001D5708"/>
    <w:rsid w:val="001D77C5"/>
    <w:rsid w:val="001E1ACC"/>
    <w:rsid w:val="001E209D"/>
    <w:rsid w:val="001E4D9E"/>
    <w:rsid w:val="001E5E36"/>
    <w:rsid w:val="001F31CB"/>
    <w:rsid w:val="001F3C2F"/>
    <w:rsid w:val="001F4D21"/>
    <w:rsid w:val="001F5066"/>
    <w:rsid w:val="001F5866"/>
    <w:rsid w:val="00202755"/>
    <w:rsid w:val="002045E9"/>
    <w:rsid w:val="0020509F"/>
    <w:rsid w:val="00206AB3"/>
    <w:rsid w:val="00207900"/>
    <w:rsid w:val="00211521"/>
    <w:rsid w:val="00213FB4"/>
    <w:rsid w:val="00215321"/>
    <w:rsid w:val="00231A34"/>
    <w:rsid w:val="00233D7E"/>
    <w:rsid w:val="00235BA7"/>
    <w:rsid w:val="00240EB1"/>
    <w:rsid w:val="002510A5"/>
    <w:rsid w:val="00253254"/>
    <w:rsid w:val="0026385D"/>
    <w:rsid w:val="00266D26"/>
    <w:rsid w:val="00271574"/>
    <w:rsid w:val="00283C4A"/>
    <w:rsid w:val="002909C6"/>
    <w:rsid w:val="00291F4D"/>
    <w:rsid w:val="00296440"/>
    <w:rsid w:val="002A2AB9"/>
    <w:rsid w:val="002A2C04"/>
    <w:rsid w:val="002A2F26"/>
    <w:rsid w:val="002A6E34"/>
    <w:rsid w:val="002A7680"/>
    <w:rsid w:val="002B116A"/>
    <w:rsid w:val="002B3BEC"/>
    <w:rsid w:val="002C6F5A"/>
    <w:rsid w:val="002E692C"/>
    <w:rsid w:val="002F5F48"/>
    <w:rsid w:val="00302063"/>
    <w:rsid w:val="003031A3"/>
    <w:rsid w:val="00305295"/>
    <w:rsid w:val="00310228"/>
    <w:rsid w:val="003105AA"/>
    <w:rsid w:val="003134DB"/>
    <w:rsid w:val="00316FF0"/>
    <w:rsid w:val="003374AA"/>
    <w:rsid w:val="003407C5"/>
    <w:rsid w:val="0035048B"/>
    <w:rsid w:val="003508C9"/>
    <w:rsid w:val="00352557"/>
    <w:rsid w:val="003718B6"/>
    <w:rsid w:val="003857BB"/>
    <w:rsid w:val="00386DEF"/>
    <w:rsid w:val="00391D30"/>
    <w:rsid w:val="00392015"/>
    <w:rsid w:val="00395C29"/>
    <w:rsid w:val="0039682D"/>
    <w:rsid w:val="00396EDD"/>
    <w:rsid w:val="003B03FF"/>
    <w:rsid w:val="003B08F8"/>
    <w:rsid w:val="003C1666"/>
    <w:rsid w:val="003C2046"/>
    <w:rsid w:val="003D2EA6"/>
    <w:rsid w:val="003D422F"/>
    <w:rsid w:val="003D6C8F"/>
    <w:rsid w:val="003D79BF"/>
    <w:rsid w:val="003E312E"/>
    <w:rsid w:val="003E3386"/>
    <w:rsid w:val="003E3B68"/>
    <w:rsid w:val="003E48FC"/>
    <w:rsid w:val="003E5439"/>
    <w:rsid w:val="003E581D"/>
    <w:rsid w:val="003E5B1A"/>
    <w:rsid w:val="003E63B1"/>
    <w:rsid w:val="003E6678"/>
    <w:rsid w:val="003E6D94"/>
    <w:rsid w:val="003F386A"/>
    <w:rsid w:val="004204E5"/>
    <w:rsid w:val="00421DC0"/>
    <w:rsid w:val="00422361"/>
    <w:rsid w:val="0042258E"/>
    <w:rsid w:val="00423C7E"/>
    <w:rsid w:val="00444396"/>
    <w:rsid w:val="00444556"/>
    <w:rsid w:val="00460455"/>
    <w:rsid w:val="00461497"/>
    <w:rsid w:val="00461582"/>
    <w:rsid w:val="0046612A"/>
    <w:rsid w:val="00467C03"/>
    <w:rsid w:val="0048055E"/>
    <w:rsid w:val="00482914"/>
    <w:rsid w:val="00491FF8"/>
    <w:rsid w:val="004A0827"/>
    <w:rsid w:val="004A2E67"/>
    <w:rsid w:val="004B09D9"/>
    <w:rsid w:val="004B5908"/>
    <w:rsid w:val="004C3DC8"/>
    <w:rsid w:val="004C4A2B"/>
    <w:rsid w:val="004D0139"/>
    <w:rsid w:val="004D0F83"/>
    <w:rsid w:val="004D1BC1"/>
    <w:rsid w:val="004D5B3E"/>
    <w:rsid w:val="004E177D"/>
    <w:rsid w:val="004E2FE4"/>
    <w:rsid w:val="004F3A24"/>
    <w:rsid w:val="004F3C7E"/>
    <w:rsid w:val="0050027A"/>
    <w:rsid w:val="005004C5"/>
    <w:rsid w:val="005015EC"/>
    <w:rsid w:val="00514A52"/>
    <w:rsid w:val="00522123"/>
    <w:rsid w:val="0052226C"/>
    <w:rsid w:val="0052401C"/>
    <w:rsid w:val="005312B6"/>
    <w:rsid w:val="00533B07"/>
    <w:rsid w:val="005378DC"/>
    <w:rsid w:val="005427E3"/>
    <w:rsid w:val="00545DDB"/>
    <w:rsid w:val="005464C5"/>
    <w:rsid w:val="00550789"/>
    <w:rsid w:val="005535BA"/>
    <w:rsid w:val="00561DF0"/>
    <w:rsid w:val="005650DA"/>
    <w:rsid w:val="00576C8D"/>
    <w:rsid w:val="005779D0"/>
    <w:rsid w:val="00582BAD"/>
    <w:rsid w:val="00586406"/>
    <w:rsid w:val="00586CA1"/>
    <w:rsid w:val="00587671"/>
    <w:rsid w:val="00587B9A"/>
    <w:rsid w:val="0059191D"/>
    <w:rsid w:val="00596646"/>
    <w:rsid w:val="005A1B6B"/>
    <w:rsid w:val="005A4A0A"/>
    <w:rsid w:val="005B0B93"/>
    <w:rsid w:val="005B0E2D"/>
    <w:rsid w:val="005C5578"/>
    <w:rsid w:val="005D19EB"/>
    <w:rsid w:val="005D2DD5"/>
    <w:rsid w:val="005E1B7C"/>
    <w:rsid w:val="005E4869"/>
    <w:rsid w:val="005F2F97"/>
    <w:rsid w:val="0060590E"/>
    <w:rsid w:val="00614375"/>
    <w:rsid w:val="006153D3"/>
    <w:rsid w:val="00620C2A"/>
    <w:rsid w:val="00622C7C"/>
    <w:rsid w:val="00623350"/>
    <w:rsid w:val="0062350D"/>
    <w:rsid w:val="006243DC"/>
    <w:rsid w:val="006265A2"/>
    <w:rsid w:val="006358A1"/>
    <w:rsid w:val="00636321"/>
    <w:rsid w:val="00640CEA"/>
    <w:rsid w:val="00644B3A"/>
    <w:rsid w:val="00645E55"/>
    <w:rsid w:val="00647861"/>
    <w:rsid w:val="00647CE5"/>
    <w:rsid w:val="0065002E"/>
    <w:rsid w:val="0066189B"/>
    <w:rsid w:val="006644FA"/>
    <w:rsid w:val="00664AC3"/>
    <w:rsid w:val="00680160"/>
    <w:rsid w:val="006970BB"/>
    <w:rsid w:val="006A2A93"/>
    <w:rsid w:val="006A2C29"/>
    <w:rsid w:val="006A3D08"/>
    <w:rsid w:val="006A4745"/>
    <w:rsid w:val="006A4CF2"/>
    <w:rsid w:val="006A6B15"/>
    <w:rsid w:val="006B1FB6"/>
    <w:rsid w:val="006B635A"/>
    <w:rsid w:val="006C0FBB"/>
    <w:rsid w:val="006C7632"/>
    <w:rsid w:val="006D4F68"/>
    <w:rsid w:val="006E01E5"/>
    <w:rsid w:val="006E4645"/>
    <w:rsid w:val="006E6397"/>
    <w:rsid w:val="006F41F7"/>
    <w:rsid w:val="00701DBD"/>
    <w:rsid w:val="00707E2B"/>
    <w:rsid w:val="00722378"/>
    <w:rsid w:val="007337B8"/>
    <w:rsid w:val="00734A2C"/>
    <w:rsid w:val="00743536"/>
    <w:rsid w:val="00765AEB"/>
    <w:rsid w:val="00766871"/>
    <w:rsid w:val="0076700C"/>
    <w:rsid w:val="007674CD"/>
    <w:rsid w:val="007752BB"/>
    <w:rsid w:val="00781800"/>
    <w:rsid w:val="007939FB"/>
    <w:rsid w:val="00795640"/>
    <w:rsid w:val="007A5C0B"/>
    <w:rsid w:val="007A7F6D"/>
    <w:rsid w:val="007A7F88"/>
    <w:rsid w:val="007B27C4"/>
    <w:rsid w:val="007B732F"/>
    <w:rsid w:val="007C07CE"/>
    <w:rsid w:val="007C3990"/>
    <w:rsid w:val="007D537D"/>
    <w:rsid w:val="007E13B5"/>
    <w:rsid w:val="007E1CA5"/>
    <w:rsid w:val="007E3056"/>
    <w:rsid w:val="007F258C"/>
    <w:rsid w:val="007F5A5A"/>
    <w:rsid w:val="007F5E9B"/>
    <w:rsid w:val="007F6E59"/>
    <w:rsid w:val="0080153A"/>
    <w:rsid w:val="00804E69"/>
    <w:rsid w:val="0080565E"/>
    <w:rsid w:val="0080643A"/>
    <w:rsid w:val="00812787"/>
    <w:rsid w:val="0081527B"/>
    <w:rsid w:val="00822962"/>
    <w:rsid w:val="00823BCD"/>
    <w:rsid w:val="00825F12"/>
    <w:rsid w:val="008261C8"/>
    <w:rsid w:val="008331B5"/>
    <w:rsid w:val="0083324B"/>
    <w:rsid w:val="0083402D"/>
    <w:rsid w:val="008364F4"/>
    <w:rsid w:val="00842D7A"/>
    <w:rsid w:val="00845BDF"/>
    <w:rsid w:val="00847959"/>
    <w:rsid w:val="008512A3"/>
    <w:rsid w:val="008619AB"/>
    <w:rsid w:val="00866793"/>
    <w:rsid w:val="00867BD5"/>
    <w:rsid w:val="00870344"/>
    <w:rsid w:val="008717F5"/>
    <w:rsid w:val="00872163"/>
    <w:rsid w:val="00873242"/>
    <w:rsid w:val="008815E7"/>
    <w:rsid w:val="00887A2E"/>
    <w:rsid w:val="00895C4A"/>
    <w:rsid w:val="008A0C58"/>
    <w:rsid w:val="008A28DA"/>
    <w:rsid w:val="008A390A"/>
    <w:rsid w:val="008A5DAD"/>
    <w:rsid w:val="008B10B0"/>
    <w:rsid w:val="008B5258"/>
    <w:rsid w:val="008C2295"/>
    <w:rsid w:val="008C38D2"/>
    <w:rsid w:val="008D0AC0"/>
    <w:rsid w:val="008D3173"/>
    <w:rsid w:val="008D49D6"/>
    <w:rsid w:val="008E7494"/>
    <w:rsid w:val="008F1F94"/>
    <w:rsid w:val="008F4047"/>
    <w:rsid w:val="009004E9"/>
    <w:rsid w:val="00900587"/>
    <w:rsid w:val="00901B45"/>
    <w:rsid w:val="00912C84"/>
    <w:rsid w:val="00915329"/>
    <w:rsid w:val="00917F7C"/>
    <w:rsid w:val="0092516B"/>
    <w:rsid w:val="00934CD8"/>
    <w:rsid w:val="009406C4"/>
    <w:rsid w:val="00944026"/>
    <w:rsid w:val="00944897"/>
    <w:rsid w:val="0094710F"/>
    <w:rsid w:val="009521B0"/>
    <w:rsid w:val="00981DE4"/>
    <w:rsid w:val="0098218A"/>
    <w:rsid w:val="00986A1D"/>
    <w:rsid w:val="00991C22"/>
    <w:rsid w:val="00992C1C"/>
    <w:rsid w:val="009957A9"/>
    <w:rsid w:val="00997B55"/>
    <w:rsid w:val="009A380A"/>
    <w:rsid w:val="009B4136"/>
    <w:rsid w:val="009B4353"/>
    <w:rsid w:val="009B4BAC"/>
    <w:rsid w:val="009B7B76"/>
    <w:rsid w:val="009C4292"/>
    <w:rsid w:val="009D4B0C"/>
    <w:rsid w:val="009E00DE"/>
    <w:rsid w:val="009E4859"/>
    <w:rsid w:val="009F06C0"/>
    <w:rsid w:val="009F14A1"/>
    <w:rsid w:val="00A008C2"/>
    <w:rsid w:val="00A02B1C"/>
    <w:rsid w:val="00A03B60"/>
    <w:rsid w:val="00A16EBE"/>
    <w:rsid w:val="00A17C49"/>
    <w:rsid w:val="00A24713"/>
    <w:rsid w:val="00A35A28"/>
    <w:rsid w:val="00A36411"/>
    <w:rsid w:val="00A37AC1"/>
    <w:rsid w:val="00A410D7"/>
    <w:rsid w:val="00A43647"/>
    <w:rsid w:val="00A522FE"/>
    <w:rsid w:val="00A54F72"/>
    <w:rsid w:val="00A56D43"/>
    <w:rsid w:val="00A57930"/>
    <w:rsid w:val="00A6356A"/>
    <w:rsid w:val="00A713A1"/>
    <w:rsid w:val="00A76542"/>
    <w:rsid w:val="00A7757F"/>
    <w:rsid w:val="00A8183C"/>
    <w:rsid w:val="00A81D94"/>
    <w:rsid w:val="00A87DB4"/>
    <w:rsid w:val="00A9543E"/>
    <w:rsid w:val="00AA3731"/>
    <w:rsid w:val="00AB1310"/>
    <w:rsid w:val="00AB5B68"/>
    <w:rsid w:val="00AC52BC"/>
    <w:rsid w:val="00AD61DE"/>
    <w:rsid w:val="00AE0712"/>
    <w:rsid w:val="00AE15D4"/>
    <w:rsid w:val="00AE5C22"/>
    <w:rsid w:val="00AF1E84"/>
    <w:rsid w:val="00AF552A"/>
    <w:rsid w:val="00AF6B7D"/>
    <w:rsid w:val="00B000D4"/>
    <w:rsid w:val="00B00E4D"/>
    <w:rsid w:val="00B057A6"/>
    <w:rsid w:val="00B10918"/>
    <w:rsid w:val="00B11463"/>
    <w:rsid w:val="00B2054E"/>
    <w:rsid w:val="00B2117E"/>
    <w:rsid w:val="00B330ED"/>
    <w:rsid w:val="00B34A2D"/>
    <w:rsid w:val="00B4567C"/>
    <w:rsid w:val="00B46D9F"/>
    <w:rsid w:val="00B4725A"/>
    <w:rsid w:val="00B522C1"/>
    <w:rsid w:val="00B53891"/>
    <w:rsid w:val="00B53AE3"/>
    <w:rsid w:val="00B564B2"/>
    <w:rsid w:val="00B6434B"/>
    <w:rsid w:val="00B700F7"/>
    <w:rsid w:val="00B71312"/>
    <w:rsid w:val="00B74AA3"/>
    <w:rsid w:val="00B76BAA"/>
    <w:rsid w:val="00B77D29"/>
    <w:rsid w:val="00B856BD"/>
    <w:rsid w:val="00B86C69"/>
    <w:rsid w:val="00B8706B"/>
    <w:rsid w:val="00B91276"/>
    <w:rsid w:val="00B9134D"/>
    <w:rsid w:val="00B91913"/>
    <w:rsid w:val="00BA080B"/>
    <w:rsid w:val="00BA7773"/>
    <w:rsid w:val="00BB2C86"/>
    <w:rsid w:val="00BB57FA"/>
    <w:rsid w:val="00BB7589"/>
    <w:rsid w:val="00BD7165"/>
    <w:rsid w:val="00BE1A68"/>
    <w:rsid w:val="00BE21F4"/>
    <w:rsid w:val="00BE2899"/>
    <w:rsid w:val="00BE466B"/>
    <w:rsid w:val="00BE6321"/>
    <w:rsid w:val="00BE7152"/>
    <w:rsid w:val="00BF1FAD"/>
    <w:rsid w:val="00BF7F45"/>
    <w:rsid w:val="00C0393E"/>
    <w:rsid w:val="00C041E8"/>
    <w:rsid w:val="00C16D8C"/>
    <w:rsid w:val="00C1783E"/>
    <w:rsid w:val="00C24245"/>
    <w:rsid w:val="00C2499B"/>
    <w:rsid w:val="00C275A4"/>
    <w:rsid w:val="00C2771B"/>
    <w:rsid w:val="00C366CE"/>
    <w:rsid w:val="00C4076A"/>
    <w:rsid w:val="00C407D1"/>
    <w:rsid w:val="00C4424E"/>
    <w:rsid w:val="00C47ABB"/>
    <w:rsid w:val="00C5111C"/>
    <w:rsid w:val="00C5657E"/>
    <w:rsid w:val="00C65DB4"/>
    <w:rsid w:val="00C66B68"/>
    <w:rsid w:val="00C7133D"/>
    <w:rsid w:val="00C718E0"/>
    <w:rsid w:val="00C7650A"/>
    <w:rsid w:val="00C766D9"/>
    <w:rsid w:val="00C7771A"/>
    <w:rsid w:val="00C81513"/>
    <w:rsid w:val="00C815A9"/>
    <w:rsid w:val="00C844BC"/>
    <w:rsid w:val="00C851E7"/>
    <w:rsid w:val="00C91534"/>
    <w:rsid w:val="00CA4DFD"/>
    <w:rsid w:val="00CB1B99"/>
    <w:rsid w:val="00CB56A3"/>
    <w:rsid w:val="00CB7703"/>
    <w:rsid w:val="00CC144B"/>
    <w:rsid w:val="00CC7287"/>
    <w:rsid w:val="00CD4317"/>
    <w:rsid w:val="00CD4899"/>
    <w:rsid w:val="00CE2764"/>
    <w:rsid w:val="00CF71E6"/>
    <w:rsid w:val="00D00BD8"/>
    <w:rsid w:val="00D027AE"/>
    <w:rsid w:val="00D10AD6"/>
    <w:rsid w:val="00D124EB"/>
    <w:rsid w:val="00D17CDB"/>
    <w:rsid w:val="00D21357"/>
    <w:rsid w:val="00D2760F"/>
    <w:rsid w:val="00D3068C"/>
    <w:rsid w:val="00D337B1"/>
    <w:rsid w:val="00D3426B"/>
    <w:rsid w:val="00D34959"/>
    <w:rsid w:val="00D35530"/>
    <w:rsid w:val="00D40123"/>
    <w:rsid w:val="00D5646C"/>
    <w:rsid w:val="00D63BFB"/>
    <w:rsid w:val="00D64C24"/>
    <w:rsid w:val="00D67B9E"/>
    <w:rsid w:val="00D738A7"/>
    <w:rsid w:val="00D8315C"/>
    <w:rsid w:val="00D849DD"/>
    <w:rsid w:val="00D903C8"/>
    <w:rsid w:val="00D960D5"/>
    <w:rsid w:val="00DA0795"/>
    <w:rsid w:val="00DA372B"/>
    <w:rsid w:val="00DA7934"/>
    <w:rsid w:val="00DB1128"/>
    <w:rsid w:val="00DB7CB7"/>
    <w:rsid w:val="00DC266A"/>
    <w:rsid w:val="00DD5A20"/>
    <w:rsid w:val="00DD634B"/>
    <w:rsid w:val="00DE4AC7"/>
    <w:rsid w:val="00DE70C6"/>
    <w:rsid w:val="00E02AFA"/>
    <w:rsid w:val="00E02FD5"/>
    <w:rsid w:val="00E10378"/>
    <w:rsid w:val="00E1165F"/>
    <w:rsid w:val="00E14977"/>
    <w:rsid w:val="00E15A69"/>
    <w:rsid w:val="00E16685"/>
    <w:rsid w:val="00E16DF3"/>
    <w:rsid w:val="00E176FC"/>
    <w:rsid w:val="00E211F7"/>
    <w:rsid w:val="00E251CA"/>
    <w:rsid w:val="00E277F6"/>
    <w:rsid w:val="00E331BA"/>
    <w:rsid w:val="00E37A05"/>
    <w:rsid w:val="00E43262"/>
    <w:rsid w:val="00E468F0"/>
    <w:rsid w:val="00E54627"/>
    <w:rsid w:val="00E556AE"/>
    <w:rsid w:val="00E606F2"/>
    <w:rsid w:val="00E627D0"/>
    <w:rsid w:val="00E72B20"/>
    <w:rsid w:val="00E755B4"/>
    <w:rsid w:val="00E85EC2"/>
    <w:rsid w:val="00E85F65"/>
    <w:rsid w:val="00E864D1"/>
    <w:rsid w:val="00E9130B"/>
    <w:rsid w:val="00E91805"/>
    <w:rsid w:val="00E9294A"/>
    <w:rsid w:val="00E9412D"/>
    <w:rsid w:val="00E95372"/>
    <w:rsid w:val="00E96439"/>
    <w:rsid w:val="00E97B14"/>
    <w:rsid w:val="00EB1602"/>
    <w:rsid w:val="00EB1955"/>
    <w:rsid w:val="00EB23C7"/>
    <w:rsid w:val="00EB4ECF"/>
    <w:rsid w:val="00EB73F6"/>
    <w:rsid w:val="00EB77E5"/>
    <w:rsid w:val="00EB7930"/>
    <w:rsid w:val="00EC3A81"/>
    <w:rsid w:val="00EC4C7A"/>
    <w:rsid w:val="00EC4E04"/>
    <w:rsid w:val="00EC69FE"/>
    <w:rsid w:val="00ED2D1D"/>
    <w:rsid w:val="00ED50C7"/>
    <w:rsid w:val="00EE2478"/>
    <w:rsid w:val="00EE2DA5"/>
    <w:rsid w:val="00EE42F2"/>
    <w:rsid w:val="00EF2353"/>
    <w:rsid w:val="00F01CC2"/>
    <w:rsid w:val="00F038B0"/>
    <w:rsid w:val="00F066B1"/>
    <w:rsid w:val="00F07D53"/>
    <w:rsid w:val="00F22039"/>
    <w:rsid w:val="00F24C5F"/>
    <w:rsid w:val="00F34116"/>
    <w:rsid w:val="00F437D9"/>
    <w:rsid w:val="00F51B0E"/>
    <w:rsid w:val="00F57718"/>
    <w:rsid w:val="00F62468"/>
    <w:rsid w:val="00F66775"/>
    <w:rsid w:val="00F70374"/>
    <w:rsid w:val="00F706DD"/>
    <w:rsid w:val="00F71936"/>
    <w:rsid w:val="00F77611"/>
    <w:rsid w:val="00F80785"/>
    <w:rsid w:val="00F85F12"/>
    <w:rsid w:val="00F91BAE"/>
    <w:rsid w:val="00F92954"/>
    <w:rsid w:val="00F93F56"/>
    <w:rsid w:val="00FA40A1"/>
    <w:rsid w:val="00FA69B3"/>
    <w:rsid w:val="00FA7162"/>
    <w:rsid w:val="00FB1A49"/>
    <w:rsid w:val="00FB243D"/>
    <w:rsid w:val="00FC0133"/>
    <w:rsid w:val="00FC206F"/>
    <w:rsid w:val="00FC70DB"/>
    <w:rsid w:val="00FD0AC5"/>
    <w:rsid w:val="00FD0CFF"/>
    <w:rsid w:val="00FD3434"/>
    <w:rsid w:val="00FD75FD"/>
    <w:rsid w:val="00FE19CF"/>
    <w:rsid w:val="00FE4080"/>
    <w:rsid w:val="00FE4123"/>
    <w:rsid w:val="00FE7F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ED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Table Elegan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5C29"/>
  </w:style>
  <w:style w:type="paragraph" w:styleId="1">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0"/>
    <w:next w:val="a1"/>
    <w:uiPriority w:val="9"/>
    <w:qFormat/>
    <w:rsid w:val="00BF1FAD"/>
    <w:pPr>
      <w:keepNext/>
      <w:numPr>
        <w:numId w:val="1"/>
      </w:numPr>
      <w:spacing w:after="0" w:line="100" w:lineRule="atLeast"/>
      <w:jc w:val="right"/>
      <w:outlineLvl w:val="0"/>
    </w:pPr>
    <w:rPr>
      <w:rFonts w:ascii="Times New Roman" w:hAnsi="Times New Roman"/>
      <w:iCs/>
      <w:sz w:val="24"/>
      <w:szCs w:val="24"/>
    </w:rPr>
  </w:style>
  <w:style w:type="paragraph" w:styleId="2">
    <w:name w:val="heading 2"/>
    <w:aliases w:val="2,22,A,A.B.C.,CHS,Gliederung2,H,H2,H2 Знак,H2-Heading 2,H21,H22,HD2,Header2,Heading 2 Hidden,Heading Indent No L2,Heading2,Level 2 Topic Heading,Major,Numbered text 3,RTC,h2,heading2,iz2,l2,Список 21,list2,Б2,Заголовок 21,Раздел Знак"/>
    <w:basedOn w:val="a0"/>
    <w:next w:val="a1"/>
    <w:uiPriority w:val="9"/>
    <w:qFormat/>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
    <w:name w:val="heading 3"/>
    <w:basedOn w:val="a"/>
    <w:next w:val="a"/>
    <w:link w:val="30"/>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Базовый"/>
    <w:qFormat/>
    <w:rsid w:val="00BF1FAD"/>
    <w:pPr>
      <w:tabs>
        <w:tab w:val="left" w:pos="709"/>
      </w:tabs>
      <w:suppressAutoHyphens/>
      <w:spacing w:line="276" w:lineRule="atLeast"/>
    </w:pPr>
    <w:rPr>
      <w:rFonts w:ascii="Calibri" w:eastAsia="Times New Roman" w:hAnsi="Calibri" w:cs="Times New Roman"/>
    </w:rPr>
  </w:style>
  <w:style w:type="paragraph" w:styleId="a1">
    <w:name w:val="Body Text"/>
    <w:basedOn w:val="a0"/>
    <w:uiPriority w:val="99"/>
    <w:rsid w:val="00BF1FAD"/>
    <w:pPr>
      <w:spacing w:after="120"/>
    </w:pPr>
  </w:style>
  <w:style w:type="character" w:customStyle="1" w:styleId="30">
    <w:name w:val="Заголовок 3 Знак"/>
    <w:basedOn w:val="a2"/>
    <w:link w:val="3"/>
    <w:uiPriority w:val="9"/>
    <w:semiHidden/>
    <w:rsid w:val="004A0827"/>
    <w:rPr>
      <w:rFonts w:asciiTheme="majorHAnsi" w:eastAsiaTheme="majorEastAsia" w:hAnsiTheme="majorHAnsi" w:cstheme="majorBidi"/>
      <w:b/>
      <w:bCs/>
      <w:color w:val="4F81BD" w:themeColor="accent1"/>
    </w:rPr>
  </w:style>
  <w:style w:type="character" w:customStyle="1" w:styleId="10">
    <w:name w:val="Заголовок 1 Знак"/>
    <w:basedOn w:val="a2"/>
    <w:rsid w:val="00BF1FAD"/>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2"/>
    <w:rsid w:val="00BF1FAD"/>
  </w:style>
  <w:style w:type="character" w:customStyle="1" w:styleId="-">
    <w:name w:val="Интернет-ссылка"/>
    <w:basedOn w:val="a2"/>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2"/>
    <w:rsid w:val="00BF1FAD"/>
  </w:style>
  <w:style w:type="character" w:customStyle="1" w:styleId="21">
    <w:name w:val="Основной текст с отступом 2 Знак"/>
    <w:basedOn w:val="a2"/>
    <w:rsid w:val="00BF1FAD"/>
  </w:style>
  <w:style w:type="character" w:customStyle="1" w:styleId="a5">
    <w:name w:val="Текст Знак"/>
    <w:basedOn w:val="a2"/>
    <w:rsid w:val="00BF1FAD"/>
  </w:style>
  <w:style w:type="character" w:customStyle="1" w:styleId="ListParagraph">
    <w:name w:val="List Paragraph Знак"/>
    <w:basedOn w:val="a2"/>
    <w:rsid w:val="00BF1FAD"/>
  </w:style>
  <w:style w:type="character" w:customStyle="1" w:styleId="11">
    <w:name w:val="Ариал Знак1"/>
    <w:basedOn w:val="a2"/>
    <w:rsid w:val="00BF1FAD"/>
  </w:style>
  <w:style w:type="character" w:customStyle="1" w:styleId="a6">
    <w:name w:val="Ариал Таблица Знак"/>
    <w:basedOn w:val="a2"/>
    <w:rsid w:val="00BF1FAD"/>
  </w:style>
  <w:style w:type="character" w:customStyle="1" w:styleId="a7">
    <w:name w:val="текст смк Знак"/>
    <w:rsid w:val="00BF1FAD"/>
  </w:style>
  <w:style w:type="character" w:customStyle="1" w:styleId="a8">
    <w:name w:val="Основной текст Знак"/>
    <w:basedOn w:val="a2"/>
    <w:rsid w:val="00BF1FAD"/>
  </w:style>
  <w:style w:type="character" w:customStyle="1" w:styleId="a9">
    <w:name w:val="Название Знак"/>
    <w:basedOn w:val="a2"/>
    <w:rsid w:val="00BF1FAD"/>
  </w:style>
  <w:style w:type="character" w:customStyle="1" w:styleId="aa">
    <w:name w:val="Текст сноски Знак"/>
    <w:basedOn w:val="a2"/>
    <w:rsid w:val="00BF1FAD"/>
  </w:style>
  <w:style w:type="character" w:styleId="ab">
    <w:name w:val="footnote reference"/>
    <w:basedOn w:val="a2"/>
    <w:rsid w:val="00BF1FAD"/>
  </w:style>
  <w:style w:type="character" w:customStyle="1" w:styleId="ac">
    <w:name w:val="Верхний колонтитул Знак"/>
    <w:basedOn w:val="a2"/>
    <w:rsid w:val="00BF1FAD"/>
  </w:style>
  <w:style w:type="character" w:customStyle="1" w:styleId="ad">
    <w:name w:val="Нижний колонтитул Знак"/>
    <w:basedOn w:val="a2"/>
    <w:rsid w:val="00BF1FAD"/>
  </w:style>
  <w:style w:type="character" w:customStyle="1" w:styleId="ae">
    <w:name w:val="Текст выноски Знак"/>
    <w:basedOn w:val="a2"/>
    <w:rsid w:val="00BF1FAD"/>
  </w:style>
  <w:style w:type="character" w:customStyle="1" w:styleId="FontStyle27">
    <w:name w:val="Font Style27"/>
    <w:basedOn w:val="a2"/>
    <w:rsid w:val="00BF1FAD"/>
  </w:style>
  <w:style w:type="character" w:customStyle="1" w:styleId="FontStyle25">
    <w:name w:val="Font Style25"/>
    <w:basedOn w:val="a2"/>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2">
    <w:name w:val="Заголовок1"/>
    <w:basedOn w:val="a0"/>
    <w:next w:val="a1"/>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f">
    <w:name w:val="List"/>
    <w:basedOn w:val="a1"/>
    <w:rsid w:val="00BF1FAD"/>
    <w:rPr>
      <w:rFonts w:ascii="Arial" w:hAnsi="Arial" w:cs="Mangal"/>
    </w:rPr>
  </w:style>
  <w:style w:type="paragraph" w:styleId="af0">
    <w:name w:val="Title"/>
    <w:basedOn w:val="a0"/>
    <w:rsid w:val="00BF1FAD"/>
    <w:pPr>
      <w:suppressLineNumbers/>
      <w:spacing w:before="120" w:after="120"/>
    </w:pPr>
    <w:rPr>
      <w:rFonts w:ascii="Arial" w:hAnsi="Arial" w:cs="Mangal"/>
      <w:i/>
      <w:iCs/>
      <w:sz w:val="20"/>
      <w:szCs w:val="24"/>
    </w:rPr>
  </w:style>
  <w:style w:type="paragraph" w:styleId="af1">
    <w:name w:val="index heading"/>
    <w:basedOn w:val="a0"/>
    <w:rsid w:val="00BF1FAD"/>
    <w:pPr>
      <w:suppressLineNumbers/>
    </w:pPr>
    <w:rPr>
      <w:rFonts w:ascii="Arial" w:hAnsi="Arial" w:cs="Mangal"/>
    </w:rPr>
  </w:style>
  <w:style w:type="paragraph" w:styleId="HTML0">
    <w:name w:val="HTML Preformatted"/>
    <w:basedOn w:val="a0"/>
    <w:rsid w:val="00BF1FAD"/>
  </w:style>
  <w:style w:type="paragraph" w:styleId="af2">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0"/>
    <w:link w:val="af3"/>
    <w:uiPriority w:val="99"/>
    <w:qFormat/>
    <w:rsid w:val="00BF1FAD"/>
  </w:style>
  <w:style w:type="character" w:customStyle="1" w:styleId="af3">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2"/>
    <w:uiPriority w:val="99"/>
    <w:rsid w:val="00E97B14"/>
    <w:rPr>
      <w:rFonts w:ascii="Calibri" w:eastAsia="Times New Roman" w:hAnsi="Calibri" w:cs="Times New Roman"/>
    </w:rPr>
  </w:style>
  <w:style w:type="paragraph" w:styleId="22">
    <w:name w:val="toc 2"/>
    <w:basedOn w:val="a0"/>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4">
    <w:name w:val="List Continue"/>
    <w:basedOn w:val="a0"/>
    <w:rsid w:val="00BF1FAD"/>
  </w:style>
  <w:style w:type="paragraph" w:styleId="23">
    <w:name w:val="Body Text Indent 2"/>
    <w:basedOn w:val="a0"/>
    <w:rsid w:val="00BF1FAD"/>
  </w:style>
  <w:style w:type="paragraph" w:styleId="af5">
    <w:name w:val="Plain Text"/>
    <w:basedOn w:val="a0"/>
    <w:rsid w:val="00BF1FAD"/>
  </w:style>
  <w:style w:type="paragraph" w:customStyle="1" w:styleId="13">
    <w:name w:val="Абзац списка1"/>
    <w:basedOn w:val="a0"/>
    <w:qFormat/>
    <w:rsid w:val="00BF1FAD"/>
  </w:style>
  <w:style w:type="paragraph" w:customStyle="1" w:styleId="14">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0"/>
    <w:rsid w:val="00BF1FAD"/>
  </w:style>
  <w:style w:type="paragraph" w:customStyle="1" w:styleId="af6">
    <w:name w:val="Таблица шапка"/>
    <w:basedOn w:val="a0"/>
    <w:uiPriority w:val="99"/>
    <w:rsid w:val="00BF1FAD"/>
  </w:style>
  <w:style w:type="paragraph" w:customStyle="1" w:styleId="af7">
    <w:name w:val="Таблица текст"/>
    <w:basedOn w:val="a0"/>
    <w:uiPriority w:val="99"/>
    <w:rsid w:val="00BF1FAD"/>
  </w:style>
  <w:style w:type="paragraph" w:customStyle="1" w:styleId="af8">
    <w:name w:val="Пункт"/>
    <w:basedOn w:val="a0"/>
    <w:rsid w:val="00BF1FAD"/>
    <w:pPr>
      <w:ind w:left="1134" w:hanging="1134"/>
      <w:outlineLvl w:val="2"/>
    </w:pPr>
  </w:style>
  <w:style w:type="paragraph" w:customStyle="1" w:styleId="31">
    <w:name w:val="Стиль3"/>
    <w:basedOn w:val="23"/>
    <w:rsid w:val="00BF1FAD"/>
  </w:style>
  <w:style w:type="paragraph" w:customStyle="1" w:styleId="Times12">
    <w:name w:val="Times 12"/>
    <w:basedOn w:val="a0"/>
    <w:uiPriority w:val="34"/>
    <w:qFormat/>
    <w:rsid w:val="00BF1FAD"/>
  </w:style>
  <w:style w:type="paragraph" w:customStyle="1" w:styleId="02statia2">
    <w:name w:val="02statia2"/>
    <w:basedOn w:val="a0"/>
    <w:uiPriority w:val="99"/>
    <w:rsid w:val="00BF1FAD"/>
  </w:style>
  <w:style w:type="paragraph" w:customStyle="1" w:styleId="af9">
    <w:name w:val="Подподпункт"/>
    <w:basedOn w:val="a0"/>
    <w:uiPriority w:val="99"/>
    <w:rsid w:val="00BF1FAD"/>
    <w:pPr>
      <w:ind w:left="1134" w:firstLine="567"/>
      <w:outlineLvl w:val="0"/>
    </w:pPr>
  </w:style>
  <w:style w:type="paragraph" w:customStyle="1" w:styleId="afa">
    <w:name w:val="Ариал"/>
    <w:basedOn w:val="a0"/>
    <w:rsid w:val="00BF1FAD"/>
  </w:style>
  <w:style w:type="paragraph" w:customStyle="1" w:styleId="afb">
    <w:name w:val="Пункт б/н"/>
    <w:basedOn w:val="a0"/>
    <w:uiPriority w:val="99"/>
    <w:rsid w:val="00BF1FAD"/>
  </w:style>
  <w:style w:type="paragraph" w:customStyle="1" w:styleId="afc">
    <w:name w:val="Ариал Таблица"/>
    <w:basedOn w:val="afa"/>
    <w:rsid w:val="00BF1FAD"/>
  </w:style>
  <w:style w:type="paragraph" w:customStyle="1" w:styleId="afd">
    <w:name w:val="Пункт Знак"/>
    <w:basedOn w:val="a0"/>
    <w:rsid w:val="00BF1FAD"/>
  </w:style>
  <w:style w:type="paragraph" w:customStyle="1" w:styleId="15">
    <w:name w:val="Пункт1"/>
    <w:basedOn w:val="a0"/>
    <w:rsid w:val="00BF1FAD"/>
  </w:style>
  <w:style w:type="paragraph" w:customStyle="1" w:styleId="rvps1">
    <w:name w:val="rvps1"/>
    <w:basedOn w:val="a0"/>
    <w:uiPriority w:val="99"/>
    <w:rsid w:val="00BF1FAD"/>
  </w:style>
  <w:style w:type="paragraph" w:customStyle="1" w:styleId="rvps46">
    <w:name w:val="rvps46"/>
    <w:basedOn w:val="a0"/>
    <w:rsid w:val="00BF1FAD"/>
  </w:style>
  <w:style w:type="paragraph" w:customStyle="1" w:styleId="rvps9">
    <w:name w:val="rvps9"/>
    <w:basedOn w:val="a0"/>
    <w:rsid w:val="00BF1FAD"/>
  </w:style>
  <w:style w:type="paragraph" w:customStyle="1" w:styleId="rvps51">
    <w:name w:val="rvps51"/>
    <w:basedOn w:val="a0"/>
    <w:uiPriority w:val="99"/>
    <w:rsid w:val="00BF1FAD"/>
  </w:style>
  <w:style w:type="paragraph" w:customStyle="1" w:styleId="afe">
    <w:name w:val="текст смк"/>
    <w:basedOn w:val="a0"/>
    <w:rsid w:val="00BF1FAD"/>
  </w:style>
  <w:style w:type="paragraph" w:styleId="aff">
    <w:name w:val="List Paragraph"/>
    <w:aliases w:val="Маркер,Bullet Number,Нумерованый список,List Paragraph1,Bullet List,FooterText,numbered,lp1,ТЗ список,Paragraphe de liste1,Bulletr List Paragraph,Список нумерованный цифры,Цветной список - Акцент 11,Второй абзац списка"/>
    <w:basedOn w:val="a0"/>
    <w:link w:val="aff0"/>
    <w:uiPriority w:val="34"/>
    <w:qFormat/>
    <w:rsid w:val="00BF1FAD"/>
  </w:style>
  <w:style w:type="character" w:customStyle="1" w:styleId="aff0">
    <w:name w:val="Абзац списка Знак"/>
    <w:aliases w:val="Маркер Знак,Bullet Number Знак,Нумерованый список Знак,List Paragraph1 Знак,Bullet List Знак,FooterText Знак,numbered Знак,lp1 Знак,ТЗ список Знак,Paragraphe de liste1 Знак,Bulletr List Paragraph Знак,Список нумерованный цифры Знак"/>
    <w:link w:val="aff"/>
    <w:uiPriority w:val="34"/>
    <w:locked/>
    <w:rsid w:val="00981DE4"/>
    <w:rPr>
      <w:rFonts w:ascii="Calibri" w:eastAsia="Times New Roman" w:hAnsi="Calibri" w:cs="Times New Roman"/>
    </w:rPr>
  </w:style>
  <w:style w:type="paragraph" w:styleId="aff1">
    <w:name w:val="No Spacing"/>
    <w:uiPriority w:val="1"/>
    <w:qFormat/>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2">
    <w:name w:val="footnote text"/>
    <w:basedOn w:val="a0"/>
    <w:rsid w:val="00BF1FAD"/>
  </w:style>
  <w:style w:type="paragraph" w:styleId="aff3">
    <w:name w:val="header"/>
    <w:basedOn w:val="a0"/>
    <w:rsid w:val="00BF1FAD"/>
    <w:pPr>
      <w:suppressLineNumbers/>
      <w:tabs>
        <w:tab w:val="center" w:pos="4677"/>
        <w:tab w:val="right" w:pos="9355"/>
      </w:tabs>
    </w:pPr>
  </w:style>
  <w:style w:type="paragraph" w:styleId="aff4">
    <w:name w:val="footer"/>
    <w:basedOn w:val="a0"/>
    <w:rsid w:val="00BF1FAD"/>
    <w:pPr>
      <w:suppressLineNumbers/>
      <w:tabs>
        <w:tab w:val="center" w:pos="4677"/>
        <w:tab w:val="right" w:pos="9355"/>
      </w:tabs>
    </w:pPr>
  </w:style>
  <w:style w:type="paragraph" w:customStyle="1" w:styleId="24">
    <w:name w:val="Абзац списка2"/>
    <w:basedOn w:val="a0"/>
    <w:uiPriority w:val="99"/>
    <w:rsid w:val="00BF1FAD"/>
  </w:style>
  <w:style w:type="paragraph" w:styleId="aff5">
    <w:name w:val="Balloon Text"/>
    <w:basedOn w:val="a0"/>
    <w:rsid w:val="00BF1FAD"/>
  </w:style>
  <w:style w:type="paragraph" w:customStyle="1" w:styleId="Style15">
    <w:name w:val="Style15"/>
    <w:basedOn w:val="a0"/>
    <w:rsid w:val="00BF1FAD"/>
  </w:style>
  <w:style w:type="paragraph" w:customStyle="1" w:styleId="Style16">
    <w:name w:val="Style16"/>
    <w:basedOn w:val="a0"/>
    <w:rsid w:val="00BF1FAD"/>
  </w:style>
  <w:style w:type="paragraph" w:customStyle="1" w:styleId="Style7">
    <w:name w:val="Style7"/>
    <w:basedOn w:val="a0"/>
    <w:rsid w:val="00BF1FAD"/>
  </w:style>
  <w:style w:type="paragraph" w:customStyle="1" w:styleId="Style9">
    <w:name w:val="Style9"/>
    <w:basedOn w:val="a0"/>
    <w:rsid w:val="00BF1FAD"/>
  </w:style>
  <w:style w:type="paragraph" w:customStyle="1" w:styleId="Style10">
    <w:name w:val="Style10"/>
    <w:basedOn w:val="a0"/>
    <w:uiPriority w:val="99"/>
    <w:rsid w:val="00BF1FAD"/>
  </w:style>
  <w:style w:type="paragraph" w:customStyle="1" w:styleId="Style11">
    <w:name w:val="Style11"/>
    <w:basedOn w:val="a0"/>
    <w:rsid w:val="00BF1FAD"/>
  </w:style>
  <w:style w:type="paragraph" w:customStyle="1" w:styleId="Style5">
    <w:name w:val="Style5"/>
    <w:basedOn w:val="a0"/>
    <w:rsid w:val="00BF1FAD"/>
  </w:style>
  <w:style w:type="character" w:styleId="aff6">
    <w:name w:val="Hyperlink"/>
    <w:basedOn w:val="a2"/>
    <w:uiPriority w:val="99"/>
    <w:unhideWhenUsed/>
    <w:rsid w:val="00DA372B"/>
    <w:rPr>
      <w:color w:val="0000FF"/>
      <w:u w:val="single"/>
    </w:rPr>
  </w:style>
  <w:style w:type="character" w:customStyle="1" w:styleId="ListParagraphChar">
    <w:name w:val="List Paragraph Char"/>
    <w:basedOn w:val="a2"/>
    <w:link w:val="32"/>
    <w:locked/>
    <w:rsid w:val="006153D3"/>
    <w:rPr>
      <w:rFonts w:ascii="Times New Roman" w:hAnsi="Times New Roman" w:cs="Times New Roman"/>
    </w:rPr>
  </w:style>
  <w:style w:type="paragraph" w:customStyle="1" w:styleId="32">
    <w:name w:val="Абзац списка3"/>
    <w:basedOn w:val="a"/>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2"/>
    <w:uiPriority w:val="99"/>
    <w:rsid w:val="00B522C1"/>
    <w:rPr>
      <w:rFonts w:ascii="Times New Roman" w:hAnsi="Times New Roman" w:cs="Times New Roman"/>
      <w:sz w:val="20"/>
      <w:szCs w:val="20"/>
    </w:rPr>
  </w:style>
  <w:style w:type="paragraph" w:customStyle="1" w:styleId="Style3">
    <w:name w:val="Style3"/>
    <w:basedOn w:val="a"/>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7">
    <w:name w:val="Body Text Indent"/>
    <w:basedOn w:val="a"/>
    <w:link w:val="aff8"/>
    <w:semiHidden/>
    <w:unhideWhenUsed/>
    <w:rsid w:val="00BE21F4"/>
    <w:pPr>
      <w:spacing w:after="120"/>
      <w:ind w:left="283"/>
    </w:pPr>
    <w:rPr>
      <w:rFonts w:ascii="Calibri" w:eastAsia="Times New Roman" w:hAnsi="Calibri" w:cs="Times New Roman"/>
    </w:rPr>
  </w:style>
  <w:style w:type="character" w:customStyle="1" w:styleId="aff8">
    <w:name w:val="Основной текст с отступом Знак"/>
    <w:basedOn w:val="a2"/>
    <w:link w:val="aff7"/>
    <w:semiHidden/>
    <w:rsid w:val="00BE21F4"/>
    <w:rPr>
      <w:rFonts w:ascii="Calibri" w:eastAsia="Times New Roman" w:hAnsi="Calibri" w:cs="Times New Roman"/>
    </w:rPr>
  </w:style>
  <w:style w:type="paragraph" w:styleId="33">
    <w:name w:val="Body Text Indent 3"/>
    <w:basedOn w:val="a"/>
    <w:link w:val="34"/>
    <w:unhideWhenUsed/>
    <w:rsid w:val="00BE21F4"/>
    <w:pPr>
      <w:spacing w:after="120"/>
      <w:ind w:left="283"/>
    </w:pPr>
    <w:rPr>
      <w:rFonts w:ascii="Calibri" w:eastAsia="Times New Roman" w:hAnsi="Calibri" w:cs="Times New Roman"/>
      <w:sz w:val="16"/>
      <w:szCs w:val="16"/>
    </w:rPr>
  </w:style>
  <w:style w:type="character" w:customStyle="1" w:styleId="34">
    <w:name w:val="Основной текст с отступом 3 Знак"/>
    <w:basedOn w:val="a2"/>
    <w:link w:val="33"/>
    <w:rsid w:val="00BE21F4"/>
    <w:rPr>
      <w:rFonts w:ascii="Calibri" w:eastAsia="Times New Roman" w:hAnsi="Calibri" w:cs="Times New Roman"/>
      <w:sz w:val="16"/>
      <w:szCs w:val="16"/>
    </w:rPr>
  </w:style>
  <w:style w:type="character" w:customStyle="1" w:styleId="apple-converted-space">
    <w:name w:val="apple-converted-space"/>
    <w:rsid w:val="002A2C04"/>
  </w:style>
  <w:style w:type="table" w:styleId="aff9">
    <w:name w:val="Table Grid"/>
    <w:basedOn w:val="a3"/>
    <w:uiPriority w:val="39"/>
    <w:rsid w:val="00B057A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
    <w:name w:val="Сетка таблицы1"/>
    <w:basedOn w:val="a3"/>
    <w:next w:val="aff9"/>
    <w:uiPriority w:val="59"/>
    <w:rsid w:val="00AA3731"/>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a">
    <w:name w:val="Table Elegant"/>
    <w:basedOn w:val="a3"/>
    <w:semiHidden/>
    <w:unhideWhenUsed/>
    <w:rsid w:val="00121151"/>
    <w:pPr>
      <w:spacing w:after="0" w:line="360" w:lineRule="auto"/>
      <w:ind w:firstLine="709"/>
    </w:pPr>
    <w:rPr>
      <w:rFonts w:ascii="Times New Roman" w:eastAsia="Times New Roman" w:hAnsi="Times New Roman" w:cs="Times New Roman"/>
      <w:sz w:val="24"/>
      <w:szCs w:val="24"/>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b">
    <w:name w:val="Текст Документации"/>
    <w:link w:val="affc"/>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c">
    <w:name w:val="Текст Документации Знак"/>
    <w:basedOn w:val="a2"/>
    <w:link w:val="affb"/>
    <w:uiPriority w:val="99"/>
    <w:rsid w:val="00EF2353"/>
    <w:rPr>
      <w:rFonts w:ascii="Times New Roman" w:eastAsia="Times New Roman" w:hAnsi="Times New Roman" w:cs="Times New Roman"/>
      <w:sz w:val="24"/>
      <w:szCs w:val="28"/>
    </w:rPr>
  </w:style>
  <w:style w:type="paragraph" w:customStyle="1" w:styleId="affd">
    <w:name w:val="Подраздел"/>
    <w:link w:val="affe"/>
    <w:uiPriority w:val="99"/>
    <w:qFormat/>
    <w:rsid w:val="00EF2353"/>
    <w:pPr>
      <w:keepNext/>
      <w:keepLines/>
      <w:suppressAutoHyphens/>
      <w:spacing w:before="480" w:after="120"/>
      <w:ind w:left="1021" w:hanging="1021"/>
      <w:outlineLvl w:val="1"/>
    </w:pPr>
    <w:rPr>
      <w:rFonts w:ascii="Times New Roman" w:eastAsia="MS Gothic" w:hAnsi="Times New Roman" w:cs="Times New Roman"/>
      <w:b/>
      <w:sz w:val="24"/>
      <w:szCs w:val="24"/>
    </w:rPr>
  </w:style>
  <w:style w:type="character" w:customStyle="1" w:styleId="affe">
    <w:name w:val="Подраздел Знак"/>
    <w:basedOn w:val="a2"/>
    <w:link w:val="affd"/>
    <w:uiPriority w:val="99"/>
    <w:rsid w:val="00EF2353"/>
    <w:rPr>
      <w:rFonts w:ascii="Times New Roman" w:eastAsia="MS Gothic" w:hAnsi="Times New Roman" w:cs="Times New Roman"/>
      <w:b/>
      <w:sz w:val="24"/>
      <w:szCs w:val="24"/>
    </w:rPr>
  </w:style>
  <w:style w:type="paragraph" w:customStyle="1" w:styleId="afff">
    <w:name w:val="Раздел"/>
    <w:uiPriority w:val="99"/>
    <w:qFormat/>
    <w:rsid w:val="00EF2353"/>
    <w:pPr>
      <w:keepNext/>
      <w:keepLines/>
      <w:pageBreakBefore/>
      <w:tabs>
        <w:tab w:val="left" w:pos="454"/>
      </w:tabs>
      <w:suppressAutoHyphens/>
      <w:spacing w:before="240" w:after="240" w:line="360" w:lineRule="auto"/>
      <w:jc w:val="center"/>
      <w:outlineLvl w:val="0"/>
    </w:pPr>
    <w:rPr>
      <w:rFonts w:ascii="Times New Roman" w:eastAsia="Times New Roman" w:hAnsi="Times New Roman" w:cs="Times New Roman"/>
      <w:b/>
      <w:sz w:val="24"/>
      <w:szCs w:val="24"/>
    </w:rPr>
  </w:style>
  <w:style w:type="paragraph" w:customStyle="1" w:styleId="afff0">
    <w:name w:val="Текст Подпункта"/>
    <w:link w:val="afff1"/>
    <w:uiPriority w:val="99"/>
    <w:qFormat/>
    <w:rsid w:val="00EF2353"/>
    <w:pPr>
      <w:suppressAutoHyphens/>
      <w:spacing w:after="0"/>
      <w:ind w:left="1475" w:hanging="454"/>
      <w:jc w:val="both"/>
      <w:outlineLvl w:val="4"/>
    </w:pPr>
    <w:rPr>
      <w:rFonts w:ascii="Times New Roman" w:eastAsia="Times New Roman" w:hAnsi="Times New Roman" w:cs="Times New Roman"/>
      <w:sz w:val="24"/>
      <w:szCs w:val="24"/>
    </w:rPr>
  </w:style>
  <w:style w:type="character" w:customStyle="1" w:styleId="afff1">
    <w:name w:val="Текст Подпункта Знак"/>
    <w:basedOn w:val="a2"/>
    <w:link w:val="afff0"/>
    <w:uiPriority w:val="99"/>
    <w:qFormat/>
    <w:locked/>
    <w:rsid w:val="00EF2353"/>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suppressAutoHyphens/>
      <w:spacing w:before="120" w:after="0" w:line="240" w:lineRule="auto"/>
      <w:ind w:left="2977" w:hanging="850"/>
      <w:jc w:val="both"/>
      <w:outlineLvl w:val="5"/>
    </w:pPr>
    <w:rPr>
      <w:rFonts w:ascii="Proxima Nova ExCn Rg" w:eastAsia="Times New Roman" w:hAnsi="Proxima Nova ExCn Rg" w:cs="Times New Roman"/>
      <w:sz w:val="28"/>
      <w:szCs w:val="28"/>
    </w:rPr>
  </w:style>
  <w:style w:type="paragraph" w:customStyle="1" w:styleId="afff2">
    <w:name w:val="Текст Пункта"/>
    <w:link w:val="afff3"/>
    <w:uiPriority w:val="99"/>
    <w:qFormat/>
    <w:rsid w:val="00EF2353"/>
    <w:p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3">
    <w:name w:val="Текст Пункта Знак"/>
    <w:basedOn w:val="a2"/>
    <w:link w:val="afff2"/>
    <w:uiPriority w:val="99"/>
    <w:rsid w:val="00EF2353"/>
    <w:rPr>
      <w:rFonts w:ascii="Times New Roman" w:eastAsia="Times New Roman" w:hAnsi="Times New Roman" w:cs="Times New Roman"/>
      <w:sz w:val="24"/>
      <w:szCs w:val="24"/>
    </w:rPr>
  </w:style>
  <w:style w:type="character" w:customStyle="1" w:styleId="afff4">
    <w:name w:val="Термины Знак"/>
    <w:basedOn w:val="affc"/>
    <w:link w:val="afff5"/>
    <w:locked/>
    <w:rsid w:val="00EF2353"/>
    <w:rPr>
      <w:rFonts w:ascii="Times New Roman" w:eastAsia="Times New Roman" w:hAnsi="Times New Roman" w:cs="Times New Roman"/>
      <w:sz w:val="24"/>
      <w:szCs w:val="28"/>
    </w:rPr>
  </w:style>
  <w:style w:type="paragraph" w:customStyle="1" w:styleId="afff5">
    <w:name w:val="Термины"/>
    <w:basedOn w:val="affb"/>
    <w:link w:val="afff4"/>
    <w:qFormat/>
    <w:rsid w:val="00EF2353"/>
    <w:pPr>
      <w:spacing w:before="120" w:after="120"/>
    </w:pPr>
    <w:rPr>
      <w:rFonts w:eastAsiaTheme="minorEastAsia" w:cstheme="minorBidi"/>
    </w:rPr>
  </w:style>
  <w:style w:type="character" w:customStyle="1" w:styleId="blk">
    <w:name w:val="blk"/>
    <w:basedOn w:val="a2"/>
    <w:rsid w:val="00EF2353"/>
  </w:style>
  <w:style w:type="character" w:customStyle="1" w:styleId="grame">
    <w:name w:val="grame"/>
    <w:basedOn w:val="a2"/>
    <w:rsid w:val="00EF2353"/>
  </w:style>
  <w:style w:type="paragraph" w:customStyle="1" w:styleId="p6">
    <w:name w:val="p6"/>
    <w:basedOn w:val="a"/>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25">
    <w:name w:val="Текст подпункта 2 Знак"/>
    <w:basedOn w:val="afff1"/>
    <w:link w:val="26"/>
    <w:locked/>
    <w:rsid w:val="00EF2353"/>
    <w:rPr>
      <w:rFonts w:ascii="Times New Roman" w:eastAsia="Times New Roman" w:hAnsi="Times New Roman" w:cs="Times New Roman"/>
      <w:sz w:val="24"/>
      <w:szCs w:val="24"/>
    </w:rPr>
  </w:style>
  <w:style w:type="paragraph" w:customStyle="1" w:styleId="26">
    <w:name w:val="Текст подпункта 2"/>
    <w:basedOn w:val="afff0"/>
    <w:link w:val="25"/>
    <w:qFormat/>
    <w:rsid w:val="00EF2353"/>
    <w:pPr>
      <w:ind w:left="1928"/>
    </w:pPr>
  </w:style>
  <w:style w:type="paragraph" w:customStyle="1" w:styleId="afff6">
    <w:name w:val="Приложение"/>
    <w:basedOn w:val="affd"/>
    <w:link w:val="afff7"/>
    <w:qFormat/>
    <w:rsid w:val="00981DE4"/>
    <w:pPr>
      <w:spacing w:before="0" w:after="240"/>
      <w:ind w:left="6237" w:firstLine="0"/>
    </w:pPr>
  </w:style>
  <w:style w:type="character" w:customStyle="1" w:styleId="afff7">
    <w:name w:val="Приложение Знак"/>
    <w:basedOn w:val="affe"/>
    <w:link w:val="afff6"/>
    <w:rsid w:val="00981DE4"/>
    <w:rPr>
      <w:rFonts w:ascii="Times New Roman" w:eastAsia="MS Gothic" w:hAnsi="Times New Roman" w:cs="Times New Roman"/>
      <w:b/>
      <w:sz w:val="24"/>
      <w:szCs w:val="24"/>
    </w:rPr>
  </w:style>
  <w:style w:type="paragraph" w:customStyle="1" w:styleId="afff8">
    <w:name w:val="Заголовок формы"/>
    <w:basedOn w:val="a"/>
    <w:link w:val="afff9"/>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2"/>
    <w:link w:val="afff8"/>
    <w:rsid w:val="00981DE4"/>
    <w:rPr>
      <w:rFonts w:ascii="Times New Roman" w:eastAsia="Calibri" w:hAnsi="Times New Roman" w:cs="Times New Roman"/>
      <w:b/>
      <w:iCs/>
      <w:snapToGrid w:val="0"/>
      <w:sz w:val="24"/>
      <w:szCs w:val="28"/>
      <w:lang w:eastAsia="en-US"/>
    </w:rPr>
  </w:style>
  <w:style w:type="character" w:customStyle="1" w:styleId="4">
    <w:name w:val="[Ростех] Текст Подпункта (следующий абзац) (Уровень 4) Знак"/>
    <w:basedOn w:val="a2"/>
    <w:link w:val="40"/>
    <w:locked/>
    <w:rsid w:val="008B10B0"/>
    <w:rPr>
      <w:rFonts w:ascii="Times New Roman" w:eastAsia="Times New Roman" w:hAnsi="Times New Roman" w:cs="Times New Roman"/>
      <w:sz w:val="28"/>
      <w:szCs w:val="28"/>
    </w:rPr>
  </w:style>
  <w:style w:type="paragraph" w:customStyle="1" w:styleId="40">
    <w:name w:val="[Ростех] Текст Подпункта (следующий абзац) (Уровень 4)"/>
    <w:link w:val="4"/>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2"/>
    <w:uiPriority w:val="99"/>
    <w:semiHidden/>
    <w:unhideWhenUsed/>
    <w:rsid w:val="003E48FC"/>
    <w:rPr>
      <w:color w:val="800080" w:themeColor="followedHyperlink"/>
      <w:u w:val="single"/>
    </w:rPr>
  </w:style>
  <w:style w:type="paragraph" w:customStyle="1" w:styleId="35">
    <w:name w:val="Стиль 3"/>
    <w:basedOn w:val="a"/>
    <w:qFormat/>
    <w:rsid w:val="00444396"/>
    <w:pPr>
      <w:widowControl w:val="0"/>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7">
    <w:name w:val="Стиль 1"/>
    <w:basedOn w:val="1"/>
    <w:qFormat/>
    <w:rsid w:val="00444396"/>
    <w:pPr>
      <w:numPr>
        <w:numId w:val="0"/>
      </w:numPr>
      <w:tabs>
        <w:tab w:val="clear" w:pos="709"/>
        <w:tab w:val="left" w:pos="454"/>
      </w:tabs>
      <w:suppressAutoHyphens w:val="0"/>
      <w:spacing w:before="720" w:after="240" w:line="276" w:lineRule="auto"/>
      <w:jc w:val="center"/>
    </w:pPr>
    <w:rPr>
      <w:b/>
      <w:bCs/>
      <w:iCs w:val="0"/>
      <w:kern w:val="32"/>
      <w:sz w:val="32"/>
      <w:szCs w:val="32"/>
      <w:lang w:eastAsia="en-US"/>
    </w:rPr>
  </w:style>
  <w:style w:type="paragraph" w:customStyle="1" w:styleId="27">
    <w:name w:val="Стиль 2"/>
    <w:basedOn w:val="35"/>
    <w:link w:val="28"/>
    <w:qFormat/>
    <w:rsid w:val="00444396"/>
    <w:pPr>
      <w:numPr>
        <w:ilvl w:val="1"/>
      </w:numPr>
      <w:ind w:left="1021" w:hanging="1021"/>
    </w:pPr>
  </w:style>
  <w:style w:type="character" w:customStyle="1" w:styleId="28">
    <w:name w:val="Стиль 2 Знак"/>
    <w:basedOn w:val="a2"/>
    <w:link w:val="27"/>
    <w:rsid w:val="00444396"/>
    <w:rPr>
      <w:rFonts w:ascii="Times New Roman" w:eastAsia="Times New Roman" w:hAnsi="Times New Roman" w:cs="Times New Roman"/>
      <w:sz w:val="24"/>
      <w:szCs w:val="24"/>
      <w:lang w:eastAsia="en-US"/>
    </w:rPr>
  </w:style>
  <w:style w:type="paragraph" w:customStyle="1" w:styleId="320">
    <w:name w:val="Стиль 3.2"/>
    <w:basedOn w:val="a"/>
    <w:qFormat/>
    <w:rsid w:val="00444396"/>
    <w:pPr>
      <w:widowControl w:val="0"/>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1">
    <w:name w:val="Стиль 4"/>
    <w:basedOn w:val="a"/>
    <w:link w:val="42"/>
    <w:qFormat/>
    <w:rsid w:val="00444396"/>
    <w:pPr>
      <w:widowControl w:val="0"/>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2"/>
    <w:link w:val="41"/>
    <w:rsid w:val="00444396"/>
    <w:rPr>
      <w:rFonts w:ascii="Times New Roman" w:eastAsia="Times New Roman" w:hAnsi="Times New Roman" w:cs="Times New Roman"/>
      <w:sz w:val="24"/>
      <w:szCs w:val="24"/>
      <w:lang w:eastAsia="en-US"/>
    </w:rPr>
  </w:style>
  <w:style w:type="paragraph" w:customStyle="1" w:styleId="5">
    <w:name w:val="Стиль 5"/>
    <w:basedOn w:val="a"/>
    <w:qFormat/>
    <w:rsid w:val="00444396"/>
    <w:pPr>
      <w:widowControl w:val="0"/>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paragraph" w:customStyle="1" w:styleId="afffb">
    <w:name w:val="Подпункт"/>
    <w:basedOn w:val="a"/>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 w:type="paragraph" w:styleId="36">
    <w:name w:val="Body Text 3"/>
    <w:basedOn w:val="a"/>
    <w:link w:val="37"/>
    <w:uiPriority w:val="99"/>
    <w:rsid w:val="00F066B1"/>
    <w:pPr>
      <w:spacing w:after="120" w:line="240" w:lineRule="auto"/>
    </w:pPr>
    <w:rPr>
      <w:rFonts w:ascii="Times New Roman" w:eastAsia="Times New Roman" w:hAnsi="Times New Roman" w:cs="Times New Roman"/>
      <w:sz w:val="16"/>
      <w:szCs w:val="16"/>
    </w:rPr>
  </w:style>
  <w:style w:type="character" w:customStyle="1" w:styleId="37">
    <w:name w:val="Основной текст 3 Знак"/>
    <w:basedOn w:val="a2"/>
    <w:link w:val="36"/>
    <w:uiPriority w:val="99"/>
    <w:rsid w:val="00F066B1"/>
    <w:rPr>
      <w:rFonts w:ascii="Times New Roman" w:eastAsia="Times New Roman" w:hAnsi="Times New Roman" w:cs="Times New Roman"/>
      <w:sz w:val="16"/>
      <w:szCs w:val="16"/>
    </w:rPr>
  </w:style>
  <w:style w:type="paragraph" w:customStyle="1" w:styleId="Style1">
    <w:name w:val="Style1"/>
    <w:basedOn w:val="a"/>
    <w:uiPriority w:val="99"/>
    <w:rsid w:val="00F066B1"/>
    <w:pPr>
      <w:widowControl w:val="0"/>
      <w:autoSpaceDE w:val="0"/>
      <w:autoSpaceDN w:val="0"/>
      <w:adjustRightInd w:val="0"/>
      <w:spacing w:after="0" w:line="422" w:lineRule="exact"/>
      <w:ind w:hanging="346"/>
    </w:pPr>
    <w:rPr>
      <w:rFonts w:ascii="Times New Roman" w:eastAsia="Times New Roman" w:hAnsi="Times New Roman" w:cs="Times New Roman"/>
      <w:sz w:val="24"/>
      <w:szCs w:val="24"/>
    </w:rPr>
  </w:style>
  <w:style w:type="paragraph" w:customStyle="1" w:styleId="Style2">
    <w:name w:val="Style2"/>
    <w:basedOn w:val="a"/>
    <w:uiPriority w:val="99"/>
    <w:rsid w:val="00F066B1"/>
    <w:pPr>
      <w:widowControl w:val="0"/>
      <w:autoSpaceDE w:val="0"/>
      <w:autoSpaceDN w:val="0"/>
      <w:adjustRightInd w:val="0"/>
      <w:spacing w:after="0" w:line="418" w:lineRule="exact"/>
      <w:ind w:firstLine="461"/>
    </w:pPr>
    <w:rPr>
      <w:rFonts w:ascii="Times New Roman" w:eastAsia="Times New Roman" w:hAnsi="Times New Roman" w:cs="Times New Roman"/>
      <w:sz w:val="24"/>
      <w:szCs w:val="24"/>
    </w:rPr>
  </w:style>
  <w:style w:type="character" w:customStyle="1" w:styleId="FontStyle20">
    <w:name w:val="Font Style20"/>
    <w:uiPriority w:val="99"/>
    <w:rsid w:val="00F066B1"/>
    <w:rPr>
      <w:rFonts w:ascii="Times New Roman" w:hAnsi="Times New Roman" w:cs="Times New Roman"/>
      <w:sz w:val="22"/>
      <w:szCs w:val="22"/>
    </w:rPr>
  </w:style>
  <w:style w:type="character" w:styleId="afffc">
    <w:name w:val="Emphasis"/>
    <w:basedOn w:val="a2"/>
    <w:uiPriority w:val="20"/>
    <w:qFormat/>
    <w:rsid w:val="00AB1310"/>
    <w:rPr>
      <w:i/>
      <w:iCs/>
    </w:rPr>
  </w:style>
  <w:style w:type="character" w:customStyle="1" w:styleId="skip-quote-patch">
    <w:name w:val="skip-quote-patch"/>
    <w:basedOn w:val="a2"/>
    <w:rsid w:val="00AB1310"/>
  </w:style>
  <w:style w:type="character" w:styleId="afffd">
    <w:name w:val="Strong"/>
    <w:basedOn w:val="a2"/>
    <w:uiPriority w:val="22"/>
    <w:qFormat/>
    <w:rsid w:val="007F258C"/>
    <w:rPr>
      <w:b/>
    </w:rPr>
  </w:style>
  <w:style w:type="paragraph" w:customStyle="1" w:styleId="ds-markdown-paragraph">
    <w:name w:val="ds-markdown-paragraph"/>
    <w:basedOn w:val="a"/>
    <w:rsid w:val="007F258C"/>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Table Elegan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5C29"/>
  </w:style>
  <w:style w:type="paragraph" w:styleId="1">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0"/>
    <w:next w:val="a1"/>
    <w:uiPriority w:val="9"/>
    <w:qFormat/>
    <w:rsid w:val="00BF1FAD"/>
    <w:pPr>
      <w:keepNext/>
      <w:numPr>
        <w:numId w:val="1"/>
      </w:numPr>
      <w:spacing w:after="0" w:line="100" w:lineRule="atLeast"/>
      <w:jc w:val="right"/>
      <w:outlineLvl w:val="0"/>
    </w:pPr>
    <w:rPr>
      <w:rFonts w:ascii="Times New Roman" w:hAnsi="Times New Roman"/>
      <w:iCs/>
      <w:sz w:val="24"/>
      <w:szCs w:val="24"/>
    </w:rPr>
  </w:style>
  <w:style w:type="paragraph" w:styleId="2">
    <w:name w:val="heading 2"/>
    <w:aliases w:val="2,22,A,A.B.C.,CHS,Gliederung2,H,H2,H2 Знак,H2-Heading 2,H21,H22,HD2,Header2,Heading 2 Hidden,Heading Indent No L2,Heading2,Level 2 Topic Heading,Major,Numbered text 3,RTC,h2,heading2,iz2,l2,Список 21,list2,Б2,Заголовок 21,Раздел Знак"/>
    <w:basedOn w:val="a0"/>
    <w:next w:val="a1"/>
    <w:uiPriority w:val="9"/>
    <w:qFormat/>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
    <w:name w:val="heading 3"/>
    <w:basedOn w:val="a"/>
    <w:next w:val="a"/>
    <w:link w:val="30"/>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Базовый"/>
    <w:qFormat/>
    <w:rsid w:val="00BF1FAD"/>
    <w:pPr>
      <w:tabs>
        <w:tab w:val="left" w:pos="709"/>
      </w:tabs>
      <w:suppressAutoHyphens/>
      <w:spacing w:line="276" w:lineRule="atLeast"/>
    </w:pPr>
    <w:rPr>
      <w:rFonts w:ascii="Calibri" w:eastAsia="Times New Roman" w:hAnsi="Calibri" w:cs="Times New Roman"/>
    </w:rPr>
  </w:style>
  <w:style w:type="paragraph" w:styleId="a1">
    <w:name w:val="Body Text"/>
    <w:basedOn w:val="a0"/>
    <w:uiPriority w:val="99"/>
    <w:rsid w:val="00BF1FAD"/>
    <w:pPr>
      <w:spacing w:after="120"/>
    </w:pPr>
  </w:style>
  <w:style w:type="character" w:customStyle="1" w:styleId="30">
    <w:name w:val="Заголовок 3 Знак"/>
    <w:basedOn w:val="a2"/>
    <w:link w:val="3"/>
    <w:uiPriority w:val="9"/>
    <w:semiHidden/>
    <w:rsid w:val="004A0827"/>
    <w:rPr>
      <w:rFonts w:asciiTheme="majorHAnsi" w:eastAsiaTheme="majorEastAsia" w:hAnsiTheme="majorHAnsi" w:cstheme="majorBidi"/>
      <w:b/>
      <w:bCs/>
      <w:color w:val="4F81BD" w:themeColor="accent1"/>
    </w:rPr>
  </w:style>
  <w:style w:type="character" w:customStyle="1" w:styleId="10">
    <w:name w:val="Заголовок 1 Знак"/>
    <w:basedOn w:val="a2"/>
    <w:rsid w:val="00BF1FAD"/>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2"/>
    <w:rsid w:val="00BF1FAD"/>
  </w:style>
  <w:style w:type="character" w:customStyle="1" w:styleId="-">
    <w:name w:val="Интернет-ссылка"/>
    <w:basedOn w:val="a2"/>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2"/>
    <w:rsid w:val="00BF1FAD"/>
  </w:style>
  <w:style w:type="character" w:customStyle="1" w:styleId="21">
    <w:name w:val="Основной текст с отступом 2 Знак"/>
    <w:basedOn w:val="a2"/>
    <w:rsid w:val="00BF1FAD"/>
  </w:style>
  <w:style w:type="character" w:customStyle="1" w:styleId="a5">
    <w:name w:val="Текст Знак"/>
    <w:basedOn w:val="a2"/>
    <w:rsid w:val="00BF1FAD"/>
  </w:style>
  <w:style w:type="character" w:customStyle="1" w:styleId="ListParagraph">
    <w:name w:val="List Paragraph Знак"/>
    <w:basedOn w:val="a2"/>
    <w:rsid w:val="00BF1FAD"/>
  </w:style>
  <w:style w:type="character" w:customStyle="1" w:styleId="11">
    <w:name w:val="Ариал Знак1"/>
    <w:basedOn w:val="a2"/>
    <w:rsid w:val="00BF1FAD"/>
  </w:style>
  <w:style w:type="character" w:customStyle="1" w:styleId="a6">
    <w:name w:val="Ариал Таблица Знак"/>
    <w:basedOn w:val="a2"/>
    <w:rsid w:val="00BF1FAD"/>
  </w:style>
  <w:style w:type="character" w:customStyle="1" w:styleId="a7">
    <w:name w:val="текст смк Знак"/>
    <w:rsid w:val="00BF1FAD"/>
  </w:style>
  <w:style w:type="character" w:customStyle="1" w:styleId="a8">
    <w:name w:val="Основной текст Знак"/>
    <w:basedOn w:val="a2"/>
    <w:rsid w:val="00BF1FAD"/>
  </w:style>
  <w:style w:type="character" w:customStyle="1" w:styleId="a9">
    <w:name w:val="Название Знак"/>
    <w:basedOn w:val="a2"/>
    <w:rsid w:val="00BF1FAD"/>
  </w:style>
  <w:style w:type="character" w:customStyle="1" w:styleId="aa">
    <w:name w:val="Текст сноски Знак"/>
    <w:basedOn w:val="a2"/>
    <w:rsid w:val="00BF1FAD"/>
  </w:style>
  <w:style w:type="character" w:styleId="ab">
    <w:name w:val="footnote reference"/>
    <w:basedOn w:val="a2"/>
    <w:rsid w:val="00BF1FAD"/>
  </w:style>
  <w:style w:type="character" w:customStyle="1" w:styleId="ac">
    <w:name w:val="Верхний колонтитул Знак"/>
    <w:basedOn w:val="a2"/>
    <w:rsid w:val="00BF1FAD"/>
  </w:style>
  <w:style w:type="character" w:customStyle="1" w:styleId="ad">
    <w:name w:val="Нижний колонтитул Знак"/>
    <w:basedOn w:val="a2"/>
    <w:rsid w:val="00BF1FAD"/>
  </w:style>
  <w:style w:type="character" w:customStyle="1" w:styleId="ae">
    <w:name w:val="Текст выноски Знак"/>
    <w:basedOn w:val="a2"/>
    <w:rsid w:val="00BF1FAD"/>
  </w:style>
  <w:style w:type="character" w:customStyle="1" w:styleId="FontStyle27">
    <w:name w:val="Font Style27"/>
    <w:basedOn w:val="a2"/>
    <w:rsid w:val="00BF1FAD"/>
  </w:style>
  <w:style w:type="character" w:customStyle="1" w:styleId="FontStyle25">
    <w:name w:val="Font Style25"/>
    <w:basedOn w:val="a2"/>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2">
    <w:name w:val="Заголовок1"/>
    <w:basedOn w:val="a0"/>
    <w:next w:val="a1"/>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f">
    <w:name w:val="List"/>
    <w:basedOn w:val="a1"/>
    <w:rsid w:val="00BF1FAD"/>
    <w:rPr>
      <w:rFonts w:ascii="Arial" w:hAnsi="Arial" w:cs="Mangal"/>
    </w:rPr>
  </w:style>
  <w:style w:type="paragraph" w:styleId="af0">
    <w:name w:val="Title"/>
    <w:basedOn w:val="a0"/>
    <w:rsid w:val="00BF1FAD"/>
    <w:pPr>
      <w:suppressLineNumbers/>
      <w:spacing w:before="120" w:after="120"/>
    </w:pPr>
    <w:rPr>
      <w:rFonts w:ascii="Arial" w:hAnsi="Arial" w:cs="Mangal"/>
      <w:i/>
      <w:iCs/>
      <w:sz w:val="20"/>
      <w:szCs w:val="24"/>
    </w:rPr>
  </w:style>
  <w:style w:type="paragraph" w:styleId="af1">
    <w:name w:val="index heading"/>
    <w:basedOn w:val="a0"/>
    <w:rsid w:val="00BF1FAD"/>
    <w:pPr>
      <w:suppressLineNumbers/>
    </w:pPr>
    <w:rPr>
      <w:rFonts w:ascii="Arial" w:hAnsi="Arial" w:cs="Mangal"/>
    </w:rPr>
  </w:style>
  <w:style w:type="paragraph" w:styleId="HTML0">
    <w:name w:val="HTML Preformatted"/>
    <w:basedOn w:val="a0"/>
    <w:rsid w:val="00BF1FAD"/>
  </w:style>
  <w:style w:type="paragraph" w:styleId="af2">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0"/>
    <w:link w:val="af3"/>
    <w:uiPriority w:val="99"/>
    <w:qFormat/>
    <w:rsid w:val="00BF1FAD"/>
  </w:style>
  <w:style w:type="character" w:customStyle="1" w:styleId="af3">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2"/>
    <w:uiPriority w:val="99"/>
    <w:rsid w:val="00E97B14"/>
    <w:rPr>
      <w:rFonts w:ascii="Calibri" w:eastAsia="Times New Roman" w:hAnsi="Calibri" w:cs="Times New Roman"/>
    </w:rPr>
  </w:style>
  <w:style w:type="paragraph" w:styleId="22">
    <w:name w:val="toc 2"/>
    <w:basedOn w:val="a0"/>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4">
    <w:name w:val="List Continue"/>
    <w:basedOn w:val="a0"/>
    <w:rsid w:val="00BF1FAD"/>
  </w:style>
  <w:style w:type="paragraph" w:styleId="23">
    <w:name w:val="Body Text Indent 2"/>
    <w:basedOn w:val="a0"/>
    <w:rsid w:val="00BF1FAD"/>
  </w:style>
  <w:style w:type="paragraph" w:styleId="af5">
    <w:name w:val="Plain Text"/>
    <w:basedOn w:val="a0"/>
    <w:rsid w:val="00BF1FAD"/>
  </w:style>
  <w:style w:type="paragraph" w:customStyle="1" w:styleId="13">
    <w:name w:val="Абзац списка1"/>
    <w:basedOn w:val="a0"/>
    <w:qFormat/>
    <w:rsid w:val="00BF1FAD"/>
  </w:style>
  <w:style w:type="paragraph" w:customStyle="1" w:styleId="14">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0"/>
    <w:rsid w:val="00BF1FAD"/>
  </w:style>
  <w:style w:type="paragraph" w:customStyle="1" w:styleId="af6">
    <w:name w:val="Таблица шапка"/>
    <w:basedOn w:val="a0"/>
    <w:uiPriority w:val="99"/>
    <w:rsid w:val="00BF1FAD"/>
  </w:style>
  <w:style w:type="paragraph" w:customStyle="1" w:styleId="af7">
    <w:name w:val="Таблица текст"/>
    <w:basedOn w:val="a0"/>
    <w:uiPriority w:val="99"/>
    <w:rsid w:val="00BF1FAD"/>
  </w:style>
  <w:style w:type="paragraph" w:customStyle="1" w:styleId="af8">
    <w:name w:val="Пункт"/>
    <w:basedOn w:val="a0"/>
    <w:rsid w:val="00BF1FAD"/>
    <w:pPr>
      <w:ind w:left="1134" w:hanging="1134"/>
      <w:outlineLvl w:val="2"/>
    </w:pPr>
  </w:style>
  <w:style w:type="paragraph" w:customStyle="1" w:styleId="31">
    <w:name w:val="Стиль3"/>
    <w:basedOn w:val="23"/>
    <w:rsid w:val="00BF1FAD"/>
  </w:style>
  <w:style w:type="paragraph" w:customStyle="1" w:styleId="Times12">
    <w:name w:val="Times 12"/>
    <w:basedOn w:val="a0"/>
    <w:uiPriority w:val="34"/>
    <w:qFormat/>
    <w:rsid w:val="00BF1FAD"/>
  </w:style>
  <w:style w:type="paragraph" w:customStyle="1" w:styleId="02statia2">
    <w:name w:val="02statia2"/>
    <w:basedOn w:val="a0"/>
    <w:uiPriority w:val="99"/>
    <w:rsid w:val="00BF1FAD"/>
  </w:style>
  <w:style w:type="paragraph" w:customStyle="1" w:styleId="af9">
    <w:name w:val="Подподпункт"/>
    <w:basedOn w:val="a0"/>
    <w:uiPriority w:val="99"/>
    <w:rsid w:val="00BF1FAD"/>
    <w:pPr>
      <w:ind w:left="1134" w:firstLine="567"/>
      <w:outlineLvl w:val="0"/>
    </w:pPr>
  </w:style>
  <w:style w:type="paragraph" w:customStyle="1" w:styleId="afa">
    <w:name w:val="Ариал"/>
    <w:basedOn w:val="a0"/>
    <w:rsid w:val="00BF1FAD"/>
  </w:style>
  <w:style w:type="paragraph" w:customStyle="1" w:styleId="afb">
    <w:name w:val="Пункт б/н"/>
    <w:basedOn w:val="a0"/>
    <w:uiPriority w:val="99"/>
    <w:rsid w:val="00BF1FAD"/>
  </w:style>
  <w:style w:type="paragraph" w:customStyle="1" w:styleId="afc">
    <w:name w:val="Ариал Таблица"/>
    <w:basedOn w:val="afa"/>
    <w:rsid w:val="00BF1FAD"/>
  </w:style>
  <w:style w:type="paragraph" w:customStyle="1" w:styleId="afd">
    <w:name w:val="Пункт Знак"/>
    <w:basedOn w:val="a0"/>
    <w:rsid w:val="00BF1FAD"/>
  </w:style>
  <w:style w:type="paragraph" w:customStyle="1" w:styleId="15">
    <w:name w:val="Пункт1"/>
    <w:basedOn w:val="a0"/>
    <w:rsid w:val="00BF1FAD"/>
  </w:style>
  <w:style w:type="paragraph" w:customStyle="1" w:styleId="rvps1">
    <w:name w:val="rvps1"/>
    <w:basedOn w:val="a0"/>
    <w:uiPriority w:val="99"/>
    <w:rsid w:val="00BF1FAD"/>
  </w:style>
  <w:style w:type="paragraph" w:customStyle="1" w:styleId="rvps46">
    <w:name w:val="rvps46"/>
    <w:basedOn w:val="a0"/>
    <w:rsid w:val="00BF1FAD"/>
  </w:style>
  <w:style w:type="paragraph" w:customStyle="1" w:styleId="rvps9">
    <w:name w:val="rvps9"/>
    <w:basedOn w:val="a0"/>
    <w:rsid w:val="00BF1FAD"/>
  </w:style>
  <w:style w:type="paragraph" w:customStyle="1" w:styleId="rvps51">
    <w:name w:val="rvps51"/>
    <w:basedOn w:val="a0"/>
    <w:uiPriority w:val="99"/>
    <w:rsid w:val="00BF1FAD"/>
  </w:style>
  <w:style w:type="paragraph" w:customStyle="1" w:styleId="afe">
    <w:name w:val="текст смк"/>
    <w:basedOn w:val="a0"/>
    <w:rsid w:val="00BF1FAD"/>
  </w:style>
  <w:style w:type="paragraph" w:styleId="aff">
    <w:name w:val="List Paragraph"/>
    <w:aliases w:val="Маркер,Bullet Number,Нумерованый список,List Paragraph1,Bullet List,FooterText,numbered,lp1,ТЗ список,Paragraphe de liste1,Bulletr List Paragraph,Список нумерованный цифры,Цветной список - Акцент 11,Второй абзац списка"/>
    <w:basedOn w:val="a0"/>
    <w:link w:val="aff0"/>
    <w:uiPriority w:val="34"/>
    <w:qFormat/>
    <w:rsid w:val="00BF1FAD"/>
  </w:style>
  <w:style w:type="character" w:customStyle="1" w:styleId="aff0">
    <w:name w:val="Абзац списка Знак"/>
    <w:aliases w:val="Маркер Знак,Bullet Number Знак,Нумерованый список Знак,List Paragraph1 Знак,Bullet List Знак,FooterText Знак,numbered Знак,lp1 Знак,ТЗ список Знак,Paragraphe de liste1 Знак,Bulletr List Paragraph Знак,Список нумерованный цифры Знак"/>
    <w:link w:val="aff"/>
    <w:uiPriority w:val="34"/>
    <w:locked/>
    <w:rsid w:val="00981DE4"/>
    <w:rPr>
      <w:rFonts w:ascii="Calibri" w:eastAsia="Times New Roman" w:hAnsi="Calibri" w:cs="Times New Roman"/>
    </w:rPr>
  </w:style>
  <w:style w:type="paragraph" w:styleId="aff1">
    <w:name w:val="No Spacing"/>
    <w:uiPriority w:val="1"/>
    <w:qFormat/>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2">
    <w:name w:val="footnote text"/>
    <w:basedOn w:val="a0"/>
    <w:rsid w:val="00BF1FAD"/>
  </w:style>
  <w:style w:type="paragraph" w:styleId="aff3">
    <w:name w:val="header"/>
    <w:basedOn w:val="a0"/>
    <w:rsid w:val="00BF1FAD"/>
    <w:pPr>
      <w:suppressLineNumbers/>
      <w:tabs>
        <w:tab w:val="center" w:pos="4677"/>
        <w:tab w:val="right" w:pos="9355"/>
      </w:tabs>
    </w:pPr>
  </w:style>
  <w:style w:type="paragraph" w:styleId="aff4">
    <w:name w:val="footer"/>
    <w:basedOn w:val="a0"/>
    <w:rsid w:val="00BF1FAD"/>
    <w:pPr>
      <w:suppressLineNumbers/>
      <w:tabs>
        <w:tab w:val="center" w:pos="4677"/>
        <w:tab w:val="right" w:pos="9355"/>
      </w:tabs>
    </w:pPr>
  </w:style>
  <w:style w:type="paragraph" w:customStyle="1" w:styleId="24">
    <w:name w:val="Абзац списка2"/>
    <w:basedOn w:val="a0"/>
    <w:uiPriority w:val="99"/>
    <w:rsid w:val="00BF1FAD"/>
  </w:style>
  <w:style w:type="paragraph" w:styleId="aff5">
    <w:name w:val="Balloon Text"/>
    <w:basedOn w:val="a0"/>
    <w:rsid w:val="00BF1FAD"/>
  </w:style>
  <w:style w:type="paragraph" w:customStyle="1" w:styleId="Style15">
    <w:name w:val="Style15"/>
    <w:basedOn w:val="a0"/>
    <w:rsid w:val="00BF1FAD"/>
  </w:style>
  <w:style w:type="paragraph" w:customStyle="1" w:styleId="Style16">
    <w:name w:val="Style16"/>
    <w:basedOn w:val="a0"/>
    <w:rsid w:val="00BF1FAD"/>
  </w:style>
  <w:style w:type="paragraph" w:customStyle="1" w:styleId="Style7">
    <w:name w:val="Style7"/>
    <w:basedOn w:val="a0"/>
    <w:rsid w:val="00BF1FAD"/>
  </w:style>
  <w:style w:type="paragraph" w:customStyle="1" w:styleId="Style9">
    <w:name w:val="Style9"/>
    <w:basedOn w:val="a0"/>
    <w:rsid w:val="00BF1FAD"/>
  </w:style>
  <w:style w:type="paragraph" w:customStyle="1" w:styleId="Style10">
    <w:name w:val="Style10"/>
    <w:basedOn w:val="a0"/>
    <w:uiPriority w:val="99"/>
    <w:rsid w:val="00BF1FAD"/>
  </w:style>
  <w:style w:type="paragraph" w:customStyle="1" w:styleId="Style11">
    <w:name w:val="Style11"/>
    <w:basedOn w:val="a0"/>
    <w:rsid w:val="00BF1FAD"/>
  </w:style>
  <w:style w:type="paragraph" w:customStyle="1" w:styleId="Style5">
    <w:name w:val="Style5"/>
    <w:basedOn w:val="a0"/>
    <w:rsid w:val="00BF1FAD"/>
  </w:style>
  <w:style w:type="character" w:styleId="aff6">
    <w:name w:val="Hyperlink"/>
    <w:basedOn w:val="a2"/>
    <w:uiPriority w:val="99"/>
    <w:unhideWhenUsed/>
    <w:rsid w:val="00DA372B"/>
    <w:rPr>
      <w:color w:val="0000FF"/>
      <w:u w:val="single"/>
    </w:rPr>
  </w:style>
  <w:style w:type="character" w:customStyle="1" w:styleId="ListParagraphChar">
    <w:name w:val="List Paragraph Char"/>
    <w:basedOn w:val="a2"/>
    <w:link w:val="32"/>
    <w:locked/>
    <w:rsid w:val="006153D3"/>
    <w:rPr>
      <w:rFonts w:ascii="Times New Roman" w:hAnsi="Times New Roman" w:cs="Times New Roman"/>
    </w:rPr>
  </w:style>
  <w:style w:type="paragraph" w:customStyle="1" w:styleId="32">
    <w:name w:val="Абзац списка3"/>
    <w:basedOn w:val="a"/>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2"/>
    <w:uiPriority w:val="99"/>
    <w:rsid w:val="00B522C1"/>
    <w:rPr>
      <w:rFonts w:ascii="Times New Roman" w:hAnsi="Times New Roman" w:cs="Times New Roman"/>
      <w:sz w:val="20"/>
      <w:szCs w:val="20"/>
    </w:rPr>
  </w:style>
  <w:style w:type="paragraph" w:customStyle="1" w:styleId="Style3">
    <w:name w:val="Style3"/>
    <w:basedOn w:val="a"/>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7">
    <w:name w:val="Body Text Indent"/>
    <w:basedOn w:val="a"/>
    <w:link w:val="aff8"/>
    <w:semiHidden/>
    <w:unhideWhenUsed/>
    <w:rsid w:val="00BE21F4"/>
    <w:pPr>
      <w:spacing w:after="120"/>
      <w:ind w:left="283"/>
    </w:pPr>
    <w:rPr>
      <w:rFonts w:ascii="Calibri" w:eastAsia="Times New Roman" w:hAnsi="Calibri" w:cs="Times New Roman"/>
    </w:rPr>
  </w:style>
  <w:style w:type="character" w:customStyle="1" w:styleId="aff8">
    <w:name w:val="Основной текст с отступом Знак"/>
    <w:basedOn w:val="a2"/>
    <w:link w:val="aff7"/>
    <w:semiHidden/>
    <w:rsid w:val="00BE21F4"/>
    <w:rPr>
      <w:rFonts w:ascii="Calibri" w:eastAsia="Times New Roman" w:hAnsi="Calibri" w:cs="Times New Roman"/>
    </w:rPr>
  </w:style>
  <w:style w:type="paragraph" w:styleId="33">
    <w:name w:val="Body Text Indent 3"/>
    <w:basedOn w:val="a"/>
    <w:link w:val="34"/>
    <w:unhideWhenUsed/>
    <w:rsid w:val="00BE21F4"/>
    <w:pPr>
      <w:spacing w:after="120"/>
      <w:ind w:left="283"/>
    </w:pPr>
    <w:rPr>
      <w:rFonts w:ascii="Calibri" w:eastAsia="Times New Roman" w:hAnsi="Calibri" w:cs="Times New Roman"/>
      <w:sz w:val="16"/>
      <w:szCs w:val="16"/>
    </w:rPr>
  </w:style>
  <w:style w:type="character" w:customStyle="1" w:styleId="34">
    <w:name w:val="Основной текст с отступом 3 Знак"/>
    <w:basedOn w:val="a2"/>
    <w:link w:val="33"/>
    <w:rsid w:val="00BE21F4"/>
    <w:rPr>
      <w:rFonts w:ascii="Calibri" w:eastAsia="Times New Roman" w:hAnsi="Calibri" w:cs="Times New Roman"/>
      <w:sz w:val="16"/>
      <w:szCs w:val="16"/>
    </w:rPr>
  </w:style>
  <w:style w:type="character" w:customStyle="1" w:styleId="apple-converted-space">
    <w:name w:val="apple-converted-space"/>
    <w:rsid w:val="002A2C04"/>
  </w:style>
  <w:style w:type="table" w:styleId="aff9">
    <w:name w:val="Table Grid"/>
    <w:basedOn w:val="a3"/>
    <w:uiPriority w:val="39"/>
    <w:rsid w:val="00B057A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
    <w:name w:val="Сетка таблицы1"/>
    <w:basedOn w:val="a3"/>
    <w:next w:val="aff9"/>
    <w:uiPriority w:val="59"/>
    <w:rsid w:val="00AA3731"/>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a">
    <w:name w:val="Table Elegant"/>
    <w:basedOn w:val="a3"/>
    <w:semiHidden/>
    <w:unhideWhenUsed/>
    <w:rsid w:val="00121151"/>
    <w:pPr>
      <w:spacing w:after="0" w:line="360" w:lineRule="auto"/>
      <w:ind w:firstLine="709"/>
    </w:pPr>
    <w:rPr>
      <w:rFonts w:ascii="Times New Roman" w:eastAsia="Times New Roman" w:hAnsi="Times New Roman" w:cs="Times New Roman"/>
      <w:sz w:val="24"/>
      <w:szCs w:val="24"/>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b">
    <w:name w:val="Текст Документации"/>
    <w:link w:val="affc"/>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c">
    <w:name w:val="Текст Документации Знак"/>
    <w:basedOn w:val="a2"/>
    <w:link w:val="affb"/>
    <w:uiPriority w:val="99"/>
    <w:rsid w:val="00EF2353"/>
    <w:rPr>
      <w:rFonts w:ascii="Times New Roman" w:eastAsia="Times New Roman" w:hAnsi="Times New Roman" w:cs="Times New Roman"/>
      <w:sz w:val="24"/>
      <w:szCs w:val="28"/>
    </w:rPr>
  </w:style>
  <w:style w:type="paragraph" w:customStyle="1" w:styleId="affd">
    <w:name w:val="Подраздел"/>
    <w:link w:val="affe"/>
    <w:uiPriority w:val="99"/>
    <w:qFormat/>
    <w:rsid w:val="00EF2353"/>
    <w:pPr>
      <w:keepNext/>
      <w:keepLines/>
      <w:suppressAutoHyphens/>
      <w:spacing w:before="480" w:after="120"/>
      <w:ind w:left="1021" w:hanging="1021"/>
      <w:outlineLvl w:val="1"/>
    </w:pPr>
    <w:rPr>
      <w:rFonts w:ascii="Times New Roman" w:eastAsia="MS Gothic" w:hAnsi="Times New Roman" w:cs="Times New Roman"/>
      <w:b/>
      <w:sz w:val="24"/>
      <w:szCs w:val="24"/>
    </w:rPr>
  </w:style>
  <w:style w:type="character" w:customStyle="1" w:styleId="affe">
    <w:name w:val="Подраздел Знак"/>
    <w:basedOn w:val="a2"/>
    <w:link w:val="affd"/>
    <w:uiPriority w:val="99"/>
    <w:rsid w:val="00EF2353"/>
    <w:rPr>
      <w:rFonts w:ascii="Times New Roman" w:eastAsia="MS Gothic" w:hAnsi="Times New Roman" w:cs="Times New Roman"/>
      <w:b/>
      <w:sz w:val="24"/>
      <w:szCs w:val="24"/>
    </w:rPr>
  </w:style>
  <w:style w:type="paragraph" w:customStyle="1" w:styleId="afff">
    <w:name w:val="Раздел"/>
    <w:uiPriority w:val="99"/>
    <w:qFormat/>
    <w:rsid w:val="00EF2353"/>
    <w:pPr>
      <w:keepNext/>
      <w:keepLines/>
      <w:pageBreakBefore/>
      <w:tabs>
        <w:tab w:val="left" w:pos="454"/>
      </w:tabs>
      <w:suppressAutoHyphens/>
      <w:spacing w:before="240" w:after="240" w:line="360" w:lineRule="auto"/>
      <w:jc w:val="center"/>
      <w:outlineLvl w:val="0"/>
    </w:pPr>
    <w:rPr>
      <w:rFonts w:ascii="Times New Roman" w:eastAsia="Times New Roman" w:hAnsi="Times New Roman" w:cs="Times New Roman"/>
      <w:b/>
      <w:sz w:val="24"/>
      <w:szCs w:val="24"/>
    </w:rPr>
  </w:style>
  <w:style w:type="paragraph" w:customStyle="1" w:styleId="afff0">
    <w:name w:val="Текст Подпункта"/>
    <w:link w:val="afff1"/>
    <w:uiPriority w:val="99"/>
    <w:qFormat/>
    <w:rsid w:val="00EF2353"/>
    <w:pPr>
      <w:suppressAutoHyphens/>
      <w:spacing w:after="0"/>
      <w:ind w:left="1475" w:hanging="454"/>
      <w:jc w:val="both"/>
      <w:outlineLvl w:val="4"/>
    </w:pPr>
    <w:rPr>
      <w:rFonts w:ascii="Times New Roman" w:eastAsia="Times New Roman" w:hAnsi="Times New Roman" w:cs="Times New Roman"/>
      <w:sz w:val="24"/>
      <w:szCs w:val="24"/>
    </w:rPr>
  </w:style>
  <w:style w:type="character" w:customStyle="1" w:styleId="afff1">
    <w:name w:val="Текст Подпункта Знак"/>
    <w:basedOn w:val="a2"/>
    <w:link w:val="afff0"/>
    <w:uiPriority w:val="99"/>
    <w:qFormat/>
    <w:locked/>
    <w:rsid w:val="00EF2353"/>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suppressAutoHyphens/>
      <w:spacing w:before="120" w:after="0" w:line="240" w:lineRule="auto"/>
      <w:ind w:left="2977" w:hanging="850"/>
      <w:jc w:val="both"/>
      <w:outlineLvl w:val="5"/>
    </w:pPr>
    <w:rPr>
      <w:rFonts w:ascii="Proxima Nova ExCn Rg" w:eastAsia="Times New Roman" w:hAnsi="Proxima Nova ExCn Rg" w:cs="Times New Roman"/>
      <w:sz w:val="28"/>
      <w:szCs w:val="28"/>
    </w:rPr>
  </w:style>
  <w:style w:type="paragraph" w:customStyle="1" w:styleId="afff2">
    <w:name w:val="Текст Пункта"/>
    <w:link w:val="afff3"/>
    <w:uiPriority w:val="99"/>
    <w:qFormat/>
    <w:rsid w:val="00EF2353"/>
    <w:p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3">
    <w:name w:val="Текст Пункта Знак"/>
    <w:basedOn w:val="a2"/>
    <w:link w:val="afff2"/>
    <w:uiPriority w:val="99"/>
    <w:rsid w:val="00EF2353"/>
    <w:rPr>
      <w:rFonts w:ascii="Times New Roman" w:eastAsia="Times New Roman" w:hAnsi="Times New Roman" w:cs="Times New Roman"/>
      <w:sz w:val="24"/>
      <w:szCs w:val="24"/>
    </w:rPr>
  </w:style>
  <w:style w:type="character" w:customStyle="1" w:styleId="afff4">
    <w:name w:val="Термины Знак"/>
    <w:basedOn w:val="affc"/>
    <w:link w:val="afff5"/>
    <w:locked/>
    <w:rsid w:val="00EF2353"/>
    <w:rPr>
      <w:rFonts w:ascii="Times New Roman" w:eastAsia="Times New Roman" w:hAnsi="Times New Roman" w:cs="Times New Roman"/>
      <w:sz w:val="24"/>
      <w:szCs w:val="28"/>
    </w:rPr>
  </w:style>
  <w:style w:type="paragraph" w:customStyle="1" w:styleId="afff5">
    <w:name w:val="Термины"/>
    <w:basedOn w:val="affb"/>
    <w:link w:val="afff4"/>
    <w:qFormat/>
    <w:rsid w:val="00EF2353"/>
    <w:pPr>
      <w:spacing w:before="120" w:after="120"/>
    </w:pPr>
    <w:rPr>
      <w:rFonts w:eastAsiaTheme="minorEastAsia" w:cstheme="minorBidi"/>
    </w:rPr>
  </w:style>
  <w:style w:type="character" w:customStyle="1" w:styleId="blk">
    <w:name w:val="blk"/>
    <w:basedOn w:val="a2"/>
    <w:rsid w:val="00EF2353"/>
  </w:style>
  <w:style w:type="character" w:customStyle="1" w:styleId="grame">
    <w:name w:val="grame"/>
    <w:basedOn w:val="a2"/>
    <w:rsid w:val="00EF2353"/>
  </w:style>
  <w:style w:type="paragraph" w:customStyle="1" w:styleId="p6">
    <w:name w:val="p6"/>
    <w:basedOn w:val="a"/>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25">
    <w:name w:val="Текст подпункта 2 Знак"/>
    <w:basedOn w:val="afff1"/>
    <w:link w:val="26"/>
    <w:locked/>
    <w:rsid w:val="00EF2353"/>
    <w:rPr>
      <w:rFonts w:ascii="Times New Roman" w:eastAsia="Times New Roman" w:hAnsi="Times New Roman" w:cs="Times New Roman"/>
      <w:sz w:val="24"/>
      <w:szCs w:val="24"/>
    </w:rPr>
  </w:style>
  <w:style w:type="paragraph" w:customStyle="1" w:styleId="26">
    <w:name w:val="Текст подпункта 2"/>
    <w:basedOn w:val="afff0"/>
    <w:link w:val="25"/>
    <w:qFormat/>
    <w:rsid w:val="00EF2353"/>
    <w:pPr>
      <w:ind w:left="1928"/>
    </w:pPr>
  </w:style>
  <w:style w:type="paragraph" w:customStyle="1" w:styleId="afff6">
    <w:name w:val="Приложение"/>
    <w:basedOn w:val="affd"/>
    <w:link w:val="afff7"/>
    <w:qFormat/>
    <w:rsid w:val="00981DE4"/>
    <w:pPr>
      <w:spacing w:before="0" w:after="240"/>
      <w:ind w:left="6237" w:firstLine="0"/>
    </w:pPr>
  </w:style>
  <w:style w:type="character" w:customStyle="1" w:styleId="afff7">
    <w:name w:val="Приложение Знак"/>
    <w:basedOn w:val="affe"/>
    <w:link w:val="afff6"/>
    <w:rsid w:val="00981DE4"/>
    <w:rPr>
      <w:rFonts w:ascii="Times New Roman" w:eastAsia="MS Gothic" w:hAnsi="Times New Roman" w:cs="Times New Roman"/>
      <w:b/>
      <w:sz w:val="24"/>
      <w:szCs w:val="24"/>
    </w:rPr>
  </w:style>
  <w:style w:type="paragraph" w:customStyle="1" w:styleId="afff8">
    <w:name w:val="Заголовок формы"/>
    <w:basedOn w:val="a"/>
    <w:link w:val="afff9"/>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2"/>
    <w:link w:val="afff8"/>
    <w:rsid w:val="00981DE4"/>
    <w:rPr>
      <w:rFonts w:ascii="Times New Roman" w:eastAsia="Calibri" w:hAnsi="Times New Roman" w:cs="Times New Roman"/>
      <w:b/>
      <w:iCs/>
      <w:snapToGrid w:val="0"/>
      <w:sz w:val="24"/>
      <w:szCs w:val="28"/>
      <w:lang w:eastAsia="en-US"/>
    </w:rPr>
  </w:style>
  <w:style w:type="character" w:customStyle="1" w:styleId="4">
    <w:name w:val="[Ростех] Текст Подпункта (следующий абзац) (Уровень 4) Знак"/>
    <w:basedOn w:val="a2"/>
    <w:link w:val="40"/>
    <w:locked/>
    <w:rsid w:val="008B10B0"/>
    <w:rPr>
      <w:rFonts w:ascii="Times New Roman" w:eastAsia="Times New Roman" w:hAnsi="Times New Roman" w:cs="Times New Roman"/>
      <w:sz w:val="28"/>
      <w:szCs w:val="28"/>
    </w:rPr>
  </w:style>
  <w:style w:type="paragraph" w:customStyle="1" w:styleId="40">
    <w:name w:val="[Ростех] Текст Подпункта (следующий абзац) (Уровень 4)"/>
    <w:link w:val="4"/>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2"/>
    <w:uiPriority w:val="99"/>
    <w:semiHidden/>
    <w:unhideWhenUsed/>
    <w:rsid w:val="003E48FC"/>
    <w:rPr>
      <w:color w:val="800080" w:themeColor="followedHyperlink"/>
      <w:u w:val="single"/>
    </w:rPr>
  </w:style>
  <w:style w:type="paragraph" w:customStyle="1" w:styleId="35">
    <w:name w:val="Стиль 3"/>
    <w:basedOn w:val="a"/>
    <w:qFormat/>
    <w:rsid w:val="00444396"/>
    <w:pPr>
      <w:widowControl w:val="0"/>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7">
    <w:name w:val="Стиль 1"/>
    <w:basedOn w:val="1"/>
    <w:qFormat/>
    <w:rsid w:val="00444396"/>
    <w:pPr>
      <w:numPr>
        <w:numId w:val="0"/>
      </w:numPr>
      <w:tabs>
        <w:tab w:val="clear" w:pos="709"/>
        <w:tab w:val="left" w:pos="454"/>
      </w:tabs>
      <w:suppressAutoHyphens w:val="0"/>
      <w:spacing w:before="720" w:after="240" w:line="276" w:lineRule="auto"/>
      <w:jc w:val="center"/>
    </w:pPr>
    <w:rPr>
      <w:b/>
      <w:bCs/>
      <w:iCs w:val="0"/>
      <w:kern w:val="32"/>
      <w:sz w:val="32"/>
      <w:szCs w:val="32"/>
      <w:lang w:eastAsia="en-US"/>
    </w:rPr>
  </w:style>
  <w:style w:type="paragraph" w:customStyle="1" w:styleId="27">
    <w:name w:val="Стиль 2"/>
    <w:basedOn w:val="35"/>
    <w:link w:val="28"/>
    <w:qFormat/>
    <w:rsid w:val="00444396"/>
    <w:pPr>
      <w:numPr>
        <w:ilvl w:val="1"/>
      </w:numPr>
      <w:ind w:left="1021" w:hanging="1021"/>
    </w:pPr>
  </w:style>
  <w:style w:type="character" w:customStyle="1" w:styleId="28">
    <w:name w:val="Стиль 2 Знак"/>
    <w:basedOn w:val="a2"/>
    <w:link w:val="27"/>
    <w:rsid w:val="00444396"/>
    <w:rPr>
      <w:rFonts w:ascii="Times New Roman" w:eastAsia="Times New Roman" w:hAnsi="Times New Roman" w:cs="Times New Roman"/>
      <w:sz w:val="24"/>
      <w:szCs w:val="24"/>
      <w:lang w:eastAsia="en-US"/>
    </w:rPr>
  </w:style>
  <w:style w:type="paragraph" w:customStyle="1" w:styleId="320">
    <w:name w:val="Стиль 3.2"/>
    <w:basedOn w:val="a"/>
    <w:qFormat/>
    <w:rsid w:val="00444396"/>
    <w:pPr>
      <w:widowControl w:val="0"/>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1">
    <w:name w:val="Стиль 4"/>
    <w:basedOn w:val="a"/>
    <w:link w:val="42"/>
    <w:qFormat/>
    <w:rsid w:val="00444396"/>
    <w:pPr>
      <w:widowControl w:val="0"/>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2"/>
    <w:link w:val="41"/>
    <w:rsid w:val="00444396"/>
    <w:rPr>
      <w:rFonts w:ascii="Times New Roman" w:eastAsia="Times New Roman" w:hAnsi="Times New Roman" w:cs="Times New Roman"/>
      <w:sz w:val="24"/>
      <w:szCs w:val="24"/>
      <w:lang w:eastAsia="en-US"/>
    </w:rPr>
  </w:style>
  <w:style w:type="paragraph" w:customStyle="1" w:styleId="5">
    <w:name w:val="Стиль 5"/>
    <w:basedOn w:val="a"/>
    <w:qFormat/>
    <w:rsid w:val="00444396"/>
    <w:pPr>
      <w:widowControl w:val="0"/>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paragraph" w:customStyle="1" w:styleId="afffb">
    <w:name w:val="Подпункт"/>
    <w:basedOn w:val="a"/>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 w:type="paragraph" w:styleId="36">
    <w:name w:val="Body Text 3"/>
    <w:basedOn w:val="a"/>
    <w:link w:val="37"/>
    <w:uiPriority w:val="99"/>
    <w:rsid w:val="00F066B1"/>
    <w:pPr>
      <w:spacing w:after="120" w:line="240" w:lineRule="auto"/>
    </w:pPr>
    <w:rPr>
      <w:rFonts w:ascii="Times New Roman" w:eastAsia="Times New Roman" w:hAnsi="Times New Roman" w:cs="Times New Roman"/>
      <w:sz w:val="16"/>
      <w:szCs w:val="16"/>
    </w:rPr>
  </w:style>
  <w:style w:type="character" w:customStyle="1" w:styleId="37">
    <w:name w:val="Основной текст 3 Знак"/>
    <w:basedOn w:val="a2"/>
    <w:link w:val="36"/>
    <w:uiPriority w:val="99"/>
    <w:rsid w:val="00F066B1"/>
    <w:rPr>
      <w:rFonts w:ascii="Times New Roman" w:eastAsia="Times New Roman" w:hAnsi="Times New Roman" w:cs="Times New Roman"/>
      <w:sz w:val="16"/>
      <w:szCs w:val="16"/>
    </w:rPr>
  </w:style>
  <w:style w:type="paragraph" w:customStyle="1" w:styleId="Style1">
    <w:name w:val="Style1"/>
    <w:basedOn w:val="a"/>
    <w:uiPriority w:val="99"/>
    <w:rsid w:val="00F066B1"/>
    <w:pPr>
      <w:widowControl w:val="0"/>
      <w:autoSpaceDE w:val="0"/>
      <w:autoSpaceDN w:val="0"/>
      <w:adjustRightInd w:val="0"/>
      <w:spacing w:after="0" w:line="422" w:lineRule="exact"/>
      <w:ind w:hanging="346"/>
    </w:pPr>
    <w:rPr>
      <w:rFonts w:ascii="Times New Roman" w:eastAsia="Times New Roman" w:hAnsi="Times New Roman" w:cs="Times New Roman"/>
      <w:sz w:val="24"/>
      <w:szCs w:val="24"/>
    </w:rPr>
  </w:style>
  <w:style w:type="paragraph" w:customStyle="1" w:styleId="Style2">
    <w:name w:val="Style2"/>
    <w:basedOn w:val="a"/>
    <w:uiPriority w:val="99"/>
    <w:rsid w:val="00F066B1"/>
    <w:pPr>
      <w:widowControl w:val="0"/>
      <w:autoSpaceDE w:val="0"/>
      <w:autoSpaceDN w:val="0"/>
      <w:adjustRightInd w:val="0"/>
      <w:spacing w:after="0" w:line="418" w:lineRule="exact"/>
      <w:ind w:firstLine="461"/>
    </w:pPr>
    <w:rPr>
      <w:rFonts w:ascii="Times New Roman" w:eastAsia="Times New Roman" w:hAnsi="Times New Roman" w:cs="Times New Roman"/>
      <w:sz w:val="24"/>
      <w:szCs w:val="24"/>
    </w:rPr>
  </w:style>
  <w:style w:type="character" w:customStyle="1" w:styleId="FontStyle20">
    <w:name w:val="Font Style20"/>
    <w:uiPriority w:val="99"/>
    <w:rsid w:val="00F066B1"/>
    <w:rPr>
      <w:rFonts w:ascii="Times New Roman" w:hAnsi="Times New Roman" w:cs="Times New Roman"/>
      <w:sz w:val="22"/>
      <w:szCs w:val="22"/>
    </w:rPr>
  </w:style>
  <w:style w:type="character" w:styleId="afffc">
    <w:name w:val="Emphasis"/>
    <w:basedOn w:val="a2"/>
    <w:uiPriority w:val="20"/>
    <w:qFormat/>
    <w:rsid w:val="00AB1310"/>
    <w:rPr>
      <w:i/>
      <w:iCs/>
    </w:rPr>
  </w:style>
  <w:style w:type="character" w:customStyle="1" w:styleId="skip-quote-patch">
    <w:name w:val="skip-quote-patch"/>
    <w:basedOn w:val="a2"/>
    <w:rsid w:val="00AB1310"/>
  </w:style>
  <w:style w:type="character" w:styleId="afffd">
    <w:name w:val="Strong"/>
    <w:basedOn w:val="a2"/>
    <w:uiPriority w:val="22"/>
    <w:qFormat/>
    <w:rsid w:val="007F258C"/>
    <w:rPr>
      <w:b/>
    </w:rPr>
  </w:style>
  <w:style w:type="paragraph" w:customStyle="1" w:styleId="ds-markdown-paragraph">
    <w:name w:val="ds-markdown-paragraph"/>
    <w:basedOn w:val="a"/>
    <w:rsid w:val="007F258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4123">
      <w:bodyDiv w:val="1"/>
      <w:marLeft w:val="0"/>
      <w:marRight w:val="0"/>
      <w:marTop w:val="0"/>
      <w:marBottom w:val="0"/>
      <w:divBdr>
        <w:top w:val="none" w:sz="0" w:space="0" w:color="auto"/>
        <w:left w:val="none" w:sz="0" w:space="0" w:color="auto"/>
        <w:bottom w:val="none" w:sz="0" w:space="0" w:color="auto"/>
        <w:right w:val="none" w:sz="0" w:space="0" w:color="auto"/>
      </w:divBdr>
    </w:div>
    <w:div w:id="18119446">
      <w:bodyDiv w:val="1"/>
      <w:marLeft w:val="0"/>
      <w:marRight w:val="0"/>
      <w:marTop w:val="0"/>
      <w:marBottom w:val="0"/>
      <w:divBdr>
        <w:top w:val="none" w:sz="0" w:space="0" w:color="auto"/>
        <w:left w:val="none" w:sz="0" w:space="0" w:color="auto"/>
        <w:bottom w:val="none" w:sz="0" w:space="0" w:color="auto"/>
        <w:right w:val="none" w:sz="0" w:space="0" w:color="auto"/>
      </w:divBdr>
    </w:div>
    <w:div w:id="122040438">
      <w:bodyDiv w:val="1"/>
      <w:marLeft w:val="0"/>
      <w:marRight w:val="0"/>
      <w:marTop w:val="0"/>
      <w:marBottom w:val="0"/>
      <w:divBdr>
        <w:top w:val="none" w:sz="0" w:space="0" w:color="auto"/>
        <w:left w:val="none" w:sz="0" w:space="0" w:color="auto"/>
        <w:bottom w:val="none" w:sz="0" w:space="0" w:color="auto"/>
        <w:right w:val="none" w:sz="0" w:space="0" w:color="auto"/>
      </w:divBdr>
    </w:div>
    <w:div w:id="137695776">
      <w:bodyDiv w:val="1"/>
      <w:marLeft w:val="0"/>
      <w:marRight w:val="0"/>
      <w:marTop w:val="0"/>
      <w:marBottom w:val="0"/>
      <w:divBdr>
        <w:top w:val="none" w:sz="0" w:space="0" w:color="auto"/>
        <w:left w:val="none" w:sz="0" w:space="0" w:color="auto"/>
        <w:bottom w:val="none" w:sz="0" w:space="0" w:color="auto"/>
        <w:right w:val="none" w:sz="0" w:space="0" w:color="auto"/>
      </w:divBdr>
    </w:div>
    <w:div w:id="153648184">
      <w:bodyDiv w:val="1"/>
      <w:marLeft w:val="0"/>
      <w:marRight w:val="0"/>
      <w:marTop w:val="0"/>
      <w:marBottom w:val="0"/>
      <w:divBdr>
        <w:top w:val="none" w:sz="0" w:space="0" w:color="auto"/>
        <w:left w:val="none" w:sz="0" w:space="0" w:color="auto"/>
        <w:bottom w:val="none" w:sz="0" w:space="0" w:color="auto"/>
        <w:right w:val="none" w:sz="0" w:space="0" w:color="auto"/>
      </w:divBdr>
    </w:div>
    <w:div w:id="184946331">
      <w:bodyDiv w:val="1"/>
      <w:marLeft w:val="0"/>
      <w:marRight w:val="0"/>
      <w:marTop w:val="0"/>
      <w:marBottom w:val="0"/>
      <w:divBdr>
        <w:top w:val="none" w:sz="0" w:space="0" w:color="auto"/>
        <w:left w:val="none" w:sz="0" w:space="0" w:color="auto"/>
        <w:bottom w:val="none" w:sz="0" w:space="0" w:color="auto"/>
        <w:right w:val="none" w:sz="0" w:space="0" w:color="auto"/>
      </w:divBdr>
    </w:div>
    <w:div w:id="188448748">
      <w:bodyDiv w:val="1"/>
      <w:marLeft w:val="0"/>
      <w:marRight w:val="0"/>
      <w:marTop w:val="0"/>
      <w:marBottom w:val="0"/>
      <w:divBdr>
        <w:top w:val="none" w:sz="0" w:space="0" w:color="auto"/>
        <w:left w:val="none" w:sz="0" w:space="0" w:color="auto"/>
        <w:bottom w:val="none" w:sz="0" w:space="0" w:color="auto"/>
        <w:right w:val="none" w:sz="0" w:space="0" w:color="auto"/>
      </w:divBdr>
      <w:divsChild>
        <w:div w:id="1819951105">
          <w:marLeft w:val="0"/>
          <w:marRight w:val="0"/>
          <w:marTop w:val="0"/>
          <w:marBottom w:val="0"/>
          <w:divBdr>
            <w:top w:val="none" w:sz="0" w:space="0" w:color="auto"/>
            <w:left w:val="none" w:sz="0" w:space="0" w:color="auto"/>
            <w:bottom w:val="none" w:sz="0" w:space="0" w:color="auto"/>
            <w:right w:val="none" w:sz="0" w:space="0" w:color="auto"/>
          </w:divBdr>
        </w:div>
      </w:divsChild>
    </w:div>
    <w:div w:id="199633793">
      <w:bodyDiv w:val="1"/>
      <w:marLeft w:val="0"/>
      <w:marRight w:val="0"/>
      <w:marTop w:val="0"/>
      <w:marBottom w:val="0"/>
      <w:divBdr>
        <w:top w:val="none" w:sz="0" w:space="0" w:color="auto"/>
        <w:left w:val="none" w:sz="0" w:space="0" w:color="auto"/>
        <w:bottom w:val="none" w:sz="0" w:space="0" w:color="auto"/>
        <w:right w:val="none" w:sz="0" w:space="0" w:color="auto"/>
      </w:divBdr>
    </w:div>
    <w:div w:id="202252237">
      <w:bodyDiv w:val="1"/>
      <w:marLeft w:val="0"/>
      <w:marRight w:val="0"/>
      <w:marTop w:val="0"/>
      <w:marBottom w:val="0"/>
      <w:divBdr>
        <w:top w:val="none" w:sz="0" w:space="0" w:color="auto"/>
        <w:left w:val="none" w:sz="0" w:space="0" w:color="auto"/>
        <w:bottom w:val="none" w:sz="0" w:space="0" w:color="auto"/>
        <w:right w:val="none" w:sz="0" w:space="0" w:color="auto"/>
      </w:divBdr>
    </w:div>
    <w:div w:id="223223359">
      <w:bodyDiv w:val="1"/>
      <w:marLeft w:val="0"/>
      <w:marRight w:val="0"/>
      <w:marTop w:val="0"/>
      <w:marBottom w:val="0"/>
      <w:divBdr>
        <w:top w:val="none" w:sz="0" w:space="0" w:color="auto"/>
        <w:left w:val="none" w:sz="0" w:space="0" w:color="auto"/>
        <w:bottom w:val="none" w:sz="0" w:space="0" w:color="auto"/>
        <w:right w:val="none" w:sz="0" w:space="0" w:color="auto"/>
      </w:divBdr>
    </w:div>
    <w:div w:id="235631191">
      <w:bodyDiv w:val="1"/>
      <w:marLeft w:val="0"/>
      <w:marRight w:val="0"/>
      <w:marTop w:val="0"/>
      <w:marBottom w:val="0"/>
      <w:divBdr>
        <w:top w:val="none" w:sz="0" w:space="0" w:color="auto"/>
        <w:left w:val="none" w:sz="0" w:space="0" w:color="auto"/>
        <w:bottom w:val="none" w:sz="0" w:space="0" w:color="auto"/>
        <w:right w:val="none" w:sz="0" w:space="0" w:color="auto"/>
      </w:divBdr>
    </w:div>
    <w:div w:id="246116119">
      <w:bodyDiv w:val="1"/>
      <w:marLeft w:val="0"/>
      <w:marRight w:val="0"/>
      <w:marTop w:val="0"/>
      <w:marBottom w:val="0"/>
      <w:divBdr>
        <w:top w:val="none" w:sz="0" w:space="0" w:color="auto"/>
        <w:left w:val="none" w:sz="0" w:space="0" w:color="auto"/>
        <w:bottom w:val="none" w:sz="0" w:space="0" w:color="auto"/>
        <w:right w:val="none" w:sz="0" w:space="0" w:color="auto"/>
      </w:divBdr>
    </w:div>
    <w:div w:id="248541207">
      <w:bodyDiv w:val="1"/>
      <w:marLeft w:val="0"/>
      <w:marRight w:val="0"/>
      <w:marTop w:val="0"/>
      <w:marBottom w:val="0"/>
      <w:divBdr>
        <w:top w:val="none" w:sz="0" w:space="0" w:color="auto"/>
        <w:left w:val="none" w:sz="0" w:space="0" w:color="auto"/>
        <w:bottom w:val="none" w:sz="0" w:space="0" w:color="auto"/>
        <w:right w:val="none" w:sz="0" w:space="0" w:color="auto"/>
      </w:divBdr>
    </w:div>
    <w:div w:id="409885365">
      <w:bodyDiv w:val="1"/>
      <w:marLeft w:val="0"/>
      <w:marRight w:val="0"/>
      <w:marTop w:val="0"/>
      <w:marBottom w:val="0"/>
      <w:divBdr>
        <w:top w:val="none" w:sz="0" w:space="0" w:color="auto"/>
        <w:left w:val="none" w:sz="0" w:space="0" w:color="auto"/>
        <w:bottom w:val="none" w:sz="0" w:space="0" w:color="auto"/>
        <w:right w:val="none" w:sz="0" w:space="0" w:color="auto"/>
      </w:divBdr>
    </w:div>
    <w:div w:id="433943920">
      <w:bodyDiv w:val="1"/>
      <w:marLeft w:val="0"/>
      <w:marRight w:val="0"/>
      <w:marTop w:val="0"/>
      <w:marBottom w:val="0"/>
      <w:divBdr>
        <w:top w:val="none" w:sz="0" w:space="0" w:color="auto"/>
        <w:left w:val="none" w:sz="0" w:space="0" w:color="auto"/>
        <w:bottom w:val="none" w:sz="0" w:space="0" w:color="auto"/>
        <w:right w:val="none" w:sz="0" w:space="0" w:color="auto"/>
      </w:divBdr>
    </w:div>
    <w:div w:id="452789890">
      <w:bodyDiv w:val="1"/>
      <w:marLeft w:val="0"/>
      <w:marRight w:val="0"/>
      <w:marTop w:val="0"/>
      <w:marBottom w:val="0"/>
      <w:divBdr>
        <w:top w:val="none" w:sz="0" w:space="0" w:color="auto"/>
        <w:left w:val="none" w:sz="0" w:space="0" w:color="auto"/>
        <w:bottom w:val="none" w:sz="0" w:space="0" w:color="auto"/>
        <w:right w:val="none" w:sz="0" w:space="0" w:color="auto"/>
      </w:divBdr>
    </w:div>
    <w:div w:id="481123770">
      <w:bodyDiv w:val="1"/>
      <w:marLeft w:val="0"/>
      <w:marRight w:val="0"/>
      <w:marTop w:val="0"/>
      <w:marBottom w:val="0"/>
      <w:divBdr>
        <w:top w:val="none" w:sz="0" w:space="0" w:color="auto"/>
        <w:left w:val="none" w:sz="0" w:space="0" w:color="auto"/>
        <w:bottom w:val="none" w:sz="0" w:space="0" w:color="auto"/>
        <w:right w:val="none" w:sz="0" w:space="0" w:color="auto"/>
      </w:divBdr>
    </w:div>
    <w:div w:id="483283061">
      <w:bodyDiv w:val="1"/>
      <w:marLeft w:val="0"/>
      <w:marRight w:val="0"/>
      <w:marTop w:val="0"/>
      <w:marBottom w:val="0"/>
      <w:divBdr>
        <w:top w:val="none" w:sz="0" w:space="0" w:color="auto"/>
        <w:left w:val="none" w:sz="0" w:space="0" w:color="auto"/>
        <w:bottom w:val="none" w:sz="0" w:space="0" w:color="auto"/>
        <w:right w:val="none" w:sz="0" w:space="0" w:color="auto"/>
      </w:divBdr>
    </w:div>
    <w:div w:id="522597933">
      <w:bodyDiv w:val="1"/>
      <w:marLeft w:val="0"/>
      <w:marRight w:val="0"/>
      <w:marTop w:val="0"/>
      <w:marBottom w:val="0"/>
      <w:divBdr>
        <w:top w:val="none" w:sz="0" w:space="0" w:color="auto"/>
        <w:left w:val="none" w:sz="0" w:space="0" w:color="auto"/>
        <w:bottom w:val="none" w:sz="0" w:space="0" w:color="auto"/>
        <w:right w:val="none" w:sz="0" w:space="0" w:color="auto"/>
      </w:divBdr>
    </w:div>
    <w:div w:id="573467684">
      <w:bodyDiv w:val="1"/>
      <w:marLeft w:val="0"/>
      <w:marRight w:val="0"/>
      <w:marTop w:val="0"/>
      <w:marBottom w:val="0"/>
      <w:divBdr>
        <w:top w:val="none" w:sz="0" w:space="0" w:color="auto"/>
        <w:left w:val="none" w:sz="0" w:space="0" w:color="auto"/>
        <w:bottom w:val="none" w:sz="0" w:space="0" w:color="auto"/>
        <w:right w:val="none" w:sz="0" w:space="0" w:color="auto"/>
      </w:divBdr>
    </w:div>
    <w:div w:id="575088489">
      <w:bodyDiv w:val="1"/>
      <w:marLeft w:val="0"/>
      <w:marRight w:val="0"/>
      <w:marTop w:val="0"/>
      <w:marBottom w:val="0"/>
      <w:divBdr>
        <w:top w:val="none" w:sz="0" w:space="0" w:color="auto"/>
        <w:left w:val="none" w:sz="0" w:space="0" w:color="auto"/>
        <w:bottom w:val="none" w:sz="0" w:space="0" w:color="auto"/>
        <w:right w:val="none" w:sz="0" w:space="0" w:color="auto"/>
      </w:divBdr>
    </w:div>
    <w:div w:id="581379005">
      <w:bodyDiv w:val="1"/>
      <w:marLeft w:val="0"/>
      <w:marRight w:val="0"/>
      <w:marTop w:val="0"/>
      <w:marBottom w:val="0"/>
      <w:divBdr>
        <w:top w:val="none" w:sz="0" w:space="0" w:color="auto"/>
        <w:left w:val="none" w:sz="0" w:space="0" w:color="auto"/>
        <w:bottom w:val="none" w:sz="0" w:space="0" w:color="auto"/>
        <w:right w:val="none" w:sz="0" w:space="0" w:color="auto"/>
      </w:divBdr>
    </w:div>
    <w:div w:id="583492577">
      <w:bodyDiv w:val="1"/>
      <w:marLeft w:val="0"/>
      <w:marRight w:val="0"/>
      <w:marTop w:val="0"/>
      <w:marBottom w:val="0"/>
      <w:divBdr>
        <w:top w:val="none" w:sz="0" w:space="0" w:color="auto"/>
        <w:left w:val="none" w:sz="0" w:space="0" w:color="auto"/>
        <w:bottom w:val="none" w:sz="0" w:space="0" w:color="auto"/>
        <w:right w:val="none" w:sz="0" w:space="0" w:color="auto"/>
      </w:divBdr>
    </w:div>
    <w:div w:id="614407295">
      <w:bodyDiv w:val="1"/>
      <w:marLeft w:val="0"/>
      <w:marRight w:val="0"/>
      <w:marTop w:val="0"/>
      <w:marBottom w:val="0"/>
      <w:divBdr>
        <w:top w:val="none" w:sz="0" w:space="0" w:color="auto"/>
        <w:left w:val="none" w:sz="0" w:space="0" w:color="auto"/>
        <w:bottom w:val="none" w:sz="0" w:space="0" w:color="auto"/>
        <w:right w:val="none" w:sz="0" w:space="0" w:color="auto"/>
      </w:divBdr>
    </w:div>
    <w:div w:id="665674367">
      <w:bodyDiv w:val="1"/>
      <w:marLeft w:val="0"/>
      <w:marRight w:val="0"/>
      <w:marTop w:val="0"/>
      <w:marBottom w:val="0"/>
      <w:divBdr>
        <w:top w:val="none" w:sz="0" w:space="0" w:color="auto"/>
        <w:left w:val="none" w:sz="0" w:space="0" w:color="auto"/>
        <w:bottom w:val="none" w:sz="0" w:space="0" w:color="auto"/>
        <w:right w:val="none" w:sz="0" w:space="0" w:color="auto"/>
      </w:divBdr>
    </w:div>
    <w:div w:id="674040288">
      <w:bodyDiv w:val="1"/>
      <w:marLeft w:val="0"/>
      <w:marRight w:val="0"/>
      <w:marTop w:val="0"/>
      <w:marBottom w:val="0"/>
      <w:divBdr>
        <w:top w:val="none" w:sz="0" w:space="0" w:color="auto"/>
        <w:left w:val="none" w:sz="0" w:space="0" w:color="auto"/>
        <w:bottom w:val="none" w:sz="0" w:space="0" w:color="auto"/>
        <w:right w:val="none" w:sz="0" w:space="0" w:color="auto"/>
      </w:divBdr>
    </w:div>
    <w:div w:id="693917960">
      <w:bodyDiv w:val="1"/>
      <w:marLeft w:val="0"/>
      <w:marRight w:val="0"/>
      <w:marTop w:val="0"/>
      <w:marBottom w:val="0"/>
      <w:divBdr>
        <w:top w:val="none" w:sz="0" w:space="0" w:color="auto"/>
        <w:left w:val="none" w:sz="0" w:space="0" w:color="auto"/>
        <w:bottom w:val="none" w:sz="0" w:space="0" w:color="auto"/>
        <w:right w:val="none" w:sz="0" w:space="0" w:color="auto"/>
      </w:divBdr>
    </w:div>
    <w:div w:id="699624669">
      <w:bodyDiv w:val="1"/>
      <w:marLeft w:val="0"/>
      <w:marRight w:val="0"/>
      <w:marTop w:val="0"/>
      <w:marBottom w:val="0"/>
      <w:divBdr>
        <w:top w:val="none" w:sz="0" w:space="0" w:color="auto"/>
        <w:left w:val="none" w:sz="0" w:space="0" w:color="auto"/>
        <w:bottom w:val="none" w:sz="0" w:space="0" w:color="auto"/>
        <w:right w:val="none" w:sz="0" w:space="0" w:color="auto"/>
      </w:divBdr>
    </w:div>
    <w:div w:id="709918485">
      <w:bodyDiv w:val="1"/>
      <w:marLeft w:val="0"/>
      <w:marRight w:val="0"/>
      <w:marTop w:val="0"/>
      <w:marBottom w:val="0"/>
      <w:divBdr>
        <w:top w:val="none" w:sz="0" w:space="0" w:color="auto"/>
        <w:left w:val="none" w:sz="0" w:space="0" w:color="auto"/>
        <w:bottom w:val="none" w:sz="0" w:space="0" w:color="auto"/>
        <w:right w:val="none" w:sz="0" w:space="0" w:color="auto"/>
      </w:divBdr>
    </w:div>
    <w:div w:id="716318223">
      <w:bodyDiv w:val="1"/>
      <w:marLeft w:val="0"/>
      <w:marRight w:val="0"/>
      <w:marTop w:val="0"/>
      <w:marBottom w:val="0"/>
      <w:divBdr>
        <w:top w:val="none" w:sz="0" w:space="0" w:color="auto"/>
        <w:left w:val="none" w:sz="0" w:space="0" w:color="auto"/>
        <w:bottom w:val="none" w:sz="0" w:space="0" w:color="auto"/>
        <w:right w:val="none" w:sz="0" w:space="0" w:color="auto"/>
      </w:divBdr>
    </w:div>
    <w:div w:id="779689910">
      <w:bodyDiv w:val="1"/>
      <w:marLeft w:val="0"/>
      <w:marRight w:val="0"/>
      <w:marTop w:val="0"/>
      <w:marBottom w:val="0"/>
      <w:divBdr>
        <w:top w:val="none" w:sz="0" w:space="0" w:color="auto"/>
        <w:left w:val="none" w:sz="0" w:space="0" w:color="auto"/>
        <w:bottom w:val="none" w:sz="0" w:space="0" w:color="auto"/>
        <w:right w:val="none" w:sz="0" w:space="0" w:color="auto"/>
      </w:divBdr>
    </w:div>
    <w:div w:id="820392195">
      <w:bodyDiv w:val="1"/>
      <w:marLeft w:val="0"/>
      <w:marRight w:val="0"/>
      <w:marTop w:val="0"/>
      <w:marBottom w:val="0"/>
      <w:divBdr>
        <w:top w:val="none" w:sz="0" w:space="0" w:color="auto"/>
        <w:left w:val="none" w:sz="0" w:space="0" w:color="auto"/>
        <w:bottom w:val="none" w:sz="0" w:space="0" w:color="auto"/>
        <w:right w:val="none" w:sz="0" w:space="0" w:color="auto"/>
      </w:divBdr>
    </w:div>
    <w:div w:id="827331740">
      <w:bodyDiv w:val="1"/>
      <w:marLeft w:val="0"/>
      <w:marRight w:val="0"/>
      <w:marTop w:val="0"/>
      <w:marBottom w:val="0"/>
      <w:divBdr>
        <w:top w:val="none" w:sz="0" w:space="0" w:color="auto"/>
        <w:left w:val="none" w:sz="0" w:space="0" w:color="auto"/>
        <w:bottom w:val="none" w:sz="0" w:space="0" w:color="auto"/>
        <w:right w:val="none" w:sz="0" w:space="0" w:color="auto"/>
      </w:divBdr>
    </w:div>
    <w:div w:id="830604264">
      <w:bodyDiv w:val="1"/>
      <w:marLeft w:val="0"/>
      <w:marRight w:val="0"/>
      <w:marTop w:val="0"/>
      <w:marBottom w:val="0"/>
      <w:divBdr>
        <w:top w:val="none" w:sz="0" w:space="0" w:color="auto"/>
        <w:left w:val="none" w:sz="0" w:space="0" w:color="auto"/>
        <w:bottom w:val="none" w:sz="0" w:space="0" w:color="auto"/>
        <w:right w:val="none" w:sz="0" w:space="0" w:color="auto"/>
      </w:divBdr>
    </w:div>
    <w:div w:id="849638741">
      <w:bodyDiv w:val="1"/>
      <w:marLeft w:val="0"/>
      <w:marRight w:val="0"/>
      <w:marTop w:val="0"/>
      <w:marBottom w:val="0"/>
      <w:divBdr>
        <w:top w:val="none" w:sz="0" w:space="0" w:color="auto"/>
        <w:left w:val="none" w:sz="0" w:space="0" w:color="auto"/>
        <w:bottom w:val="none" w:sz="0" w:space="0" w:color="auto"/>
        <w:right w:val="none" w:sz="0" w:space="0" w:color="auto"/>
      </w:divBdr>
    </w:div>
    <w:div w:id="860247182">
      <w:bodyDiv w:val="1"/>
      <w:marLeft w:val="0"/>
      <w:marRight w:val="0"/>
      <w:marTop w:val="0"/>
      <w:marBottom w:val="0"/>
      <w:divBdr>
        <w:top w:val="none" w:sz="0" w:space="0" w:color="auto"/>
        <w:left w:val="none" w:sz="0" w:space="0" w:color="auto"/>
        <w:bottom w:val="none" w:sz="0" w:space="0" w:color="auto"/>
        <w:right w:val="none" w:sz="0" w:space="0" w:color="auto"/>
      </w:divBdr>
    </w:div>
    <w:div w:id="872114582">
      <w:bodyDiv w:val="1"/>
      <w:marLeft w:val="0"/>
      <w:marRight w:val="0"/>
      <w:marTop w:val="0"/>
      <w:marBottom w:val="0"/>
      <w:divBdr>
        <w:top w:val="none" w:sz="0" w:space="0" w:color="auto"/>
        <w:left w:val="none" w:sz="0" w:space="0" w:color="auto"/>
        <w:bottom w:val="none" w:sz="0" w:space="0" w:color="auto"/>
        <w:right w:val="none" w:sz="0" w:space="0" w:color="auto"/>
      </w:divBdr>
    </w:div>
    <w:div w:id="940651562">
      <w:bodyDiv w:val="1"/>
      <w:marLeft w:val="0"/>
      <w:marRight w:val="0"/>
      <w:marTop w:val="0"/>
      <w:marBottom w:val="0"/>
      <w:divBdr>
        <w:top w:val="none" w:sz="0" w:space="0" w:color="auto"/>
        <w:left w:val="none" w:sz="0" w:space="0" w:color="auto"/>
        <w:bottom w:val="none" w:sz="0" w:space="0" w:color="auto"/>
        <w:right w:val="none" w:sz="0" w:space="0" w:color="auto"/>
      </w:divBdr>
    </w:div>
    <w:div w:id="1000347618">
      <w:bodyDiv w:val="1"/>
      <w:marLeft w:val="0"/>
      <w:marRight w:val="0"/>
      <w:marTop w:val="0"/>
      <w:marBottom w:val="0"/>
      <w:divBdr>
        <w:top w:val="none" w:sz="0" w:space="0" w:color="auto"/>
        <w:left w:val="none" w:sz="0" w:space="0" w:color="auto"/>
        <w:bottom w:val="none" w:sz="0" w:space="0" w:color="auto"/>
        <w:right w:val="none" w:sz="0" w:space="0" w:color="auto"/>
      </w:divBdr>
    </w:div>
    <w:div w:id="1003818080">
      <w:bodyDiv w:val="1"/>
      <w:marLeft w:val="0"/>
      <w:marRight w:val="0"/>
      <w:marTop w:val="0"/>
      <w:marBottom w:val="0"/>
      <w:divBdr>
        <w:top w:val="none" w:sz="0" w:space="0" w:color="auto"/>
        <w:left w:val="none" w:sz="0" w:space="0" w:color="auto"/>
        <w:bottom w:val="none" w:sz="0" w:space="0" w:color="auto"/>
        <w:right w:val="none" w:sz="0" w:space="0" w:color="auto"/>
      </w:divBdr>
    </w:div>
    <w:div w:id="1027297580">
      <w:bodyDiv w:val="1"/>
      <w:marLeft w:val="0"/>
      <w:marRight w:val="0"/>
      <w:marTop w:val="0"/>
      <w:marBottom w:val="0"/>
      <w:divBdr>
        <w:top w:val="none" w:sz="0" w:space="0" w:color="auto"/>
        <w:left w:val="none" w:sz="0" w:space="0" w:color="auto"/>
        <w:bottom w:val="none" w:sz="0" w:space="0" w:color="auto"/>
        <w:right w:val="none" w:sz="0" w:space="0" w:color="auto"/>
      </w:divBdr>
    </w:div>
    <w:div w:id="1040863794">
      <w:bodyDiv w:val="1"/>
      <w:marLeft w:val="0"/>
      <w:marRight w:val="0"/>
      <w:marTop w:val="0"/>
      <w:marBottom w:val="0"/>
      <w:divBdr>
        <w:top w:val="none" w:sz="0" w:space="0" w:color="auto"/>
        <w:left w:val="none" w:sz="0" w:space="0" w:color="auto"/>
        <w:bottom w:val="none" w:sz="0" w:space="0" w:color="auto"/>
        <w:right w:val="none" w:sz="0" w:space="0" w:color="auto"/>
      </w:divBdr>
    </w:div>
    <w:div w:id="1054307129">
      <w:bodyDiv w:val="1"/>
      <w:marLeft w:val="0"/>
      <w:marRight w:val="0"/>
      <w:marTop w:val="0"/>
      <w:marBottom w:val="0"/>
      <w:divBdr>
        <w:top w:val="none" w:sz="0" w:space="0" w:color="auto"/>
        <w:left w:val="none" w:sz="0" w:space="0" w:color="auto"/>
        <w:bottom w:val="none" w:sz="0" w:space="0" w:color="auto"/>
        <w:right w:val="none" w:sz="0" w:space="0" w:color="auto"/>
      </w:divBdr>
    </w:div>
    <w:div w:id="1063721226">
      <w:bodyDiv w:val="1"/>
      <w:marLeft w:val="0"/>
      <w:marRight w:val="0"/>
      <w:marTop w:val="0"/>
      <w:marBottom w:val="0"/>
      <w:divBdr>
        <w:top w:val="none" w:sz="0" w:space="0" w:color="auto"/>
        <w:left w:val="none" w:sz="0" w:space="0" w:color="auto"/>
        <w:bottom w:val="none" w:sz="0" w:space="0" w:color="auto"/>
        <w:right w:val="none" w:sz="0" w:space="0" w:color="auto"/>
      </w:divBdr>
    </w:div>
    <w:div w:id="1098066787">
      <w:bodyDiv w:val="1"/>
      <w:marLeft w:val="0"/>
      <w:marRight w:val="0"/>
      <w:marTop w:val="0"/>
      <w:marBottom w:val="0"/>
      <w:divBdr>
        <w:top w:val="none" w:sz="0" w:space="0" w:color="auto"/>
        <w:left w:val="none" w:sz="0" w:space="0" w:color="auto"/>
        <w:bottom w:val="none" w:sz="0" w:space="0" w:color="auto"/>
        <w:right w:val="none" w:sz="0" w:space="0" w:color="auto"/>
      </w:divBdr>
    </w:div>
    <w:div w:id="1119104036">
      <w:bodyDiv w:val="1"/>
      <w:marLeft w:val="0"/>
      <w:marRight w:val="0"/>
      <w:marTop w:val="0"/>
      <w:marBottom w:val="0"/>
      <w:divBdr>
        <w:top w:val="none" w:sz="0" w:space="0" w:color="auto"/>
        <w:left w:val="none" w:sz="0" w:space="0" w:color="auto"/>
        <w:bottom w:val="none" w:sz="0" w:space="0" w:color="auto"/>
        <w:right w:val="none" w:sz="0" w:space="0" w:color="auto"/>
      </w:divBdr>
    </w:div>
    <w:div w:id="1192259913">
      <w:bodyDiv w:val="1"/>
      <w:marLeft w:val="0"/>
      <w:marRight w:val="0"/>
      <w:marTop w:val="0"/>
      <w:marBottom w:val="0"/>
      <w:divBdr>
        <w:top w:val="none" w:sz="0" w:space="0" w:color="auto"/>
        <w:left w:val="none" w:sz="0" w:space="0" w:color="auto"/>
        <w:bottom w:val="none" w:sz="0" w:space="0" w:color="auto"/>
        <w:right w:val="none" w:sz="0" w:space="0" w:color="auto"/>
      </w:divBdr>
    </w:div>
    <w:div w:id="1241062447">
      <w:bodyDiv w:val="1"/>
      <w:marLeft w:val="0"/>
      <w:marRight w:val="0"/>
      <w:marTop w:val="0"/>
      <w:marBottom w:val="0"/>
      <w:divBdr>
        <w:top w:val="none" w:sz="0" w:space="0" w:color="auto"/>
        <w:left w:val="none" w:sz="0" w:space="0" w:color="auto"/>
        <w:bottom w:val="none" w:sz="0" w:space="0" w:color="auto"/>
        <w:right w:val="none" w:sz="0" w:space="0" w:color="auto"/>
      </w:divBdr>
    </w:div>
    <w:div w:id="1246106435">
      <w:bodyDiv w:val="1"/>
      <w:marLeft w:val="0"/>
      <w:marRight w:val="0"/>
      <w:marTop w:val="0"/>
      <w:marBottom w:val="0"/>
      <w:divBdr>
        <w:top w:val="none" w:sz="0" w:space="0" w:color="auto"/>
        <w:left w:val="none" w:sz="0" w:space="0" w:color="auto"/>
        <w:bottom w:val="none" w:sz="0" w:space="0" w:color="auto"/>
        <w:right w:val="none" w:sz="0" w:space="0" w:color="auto"/>
      </w:divBdr>
    </w:div>
    <w:div w:id="1260064544">
      <w:bodyDiv w:val="1"/>
      <w:marLeft w:val="0"/>
      <w:marRight w:val="0"/>
      <w:marTop w:val="0"/>
      <w:marBottom w:val="0"/>
      <w:divBdr>
        <w:top w:val="none" w:sz="0" w:space="0" w:color="auto"/>
        <w:left w:val="none" w:sz="0" w:space="0" w:color="auto"/>
        <w:bottom w:val="none" w:sz="0" w:space="0" w:color="auto"/>
        <w:right w:val="none" w:sz="0" w:space="0" w:color="auto"/>
      </w:divBdr>
    </w:div>
    <w:div w:id="1271471308">
      <w:bodyDiv w:val="1"/>
      <w:marLeft w:val="0"/>
      <w:marRight w:val="0"/>
      <w:marTop w:val="0"/>
      <w:marBottom w:val="0"/>
      <w:divBdr>
        <w:top w:val="none" w:sz="0" w:space="0" w:color="auto"/>
        <w:left w:val="none" w:sz="0" w:space="0" w:color="auto"/>
        <w:bottom w:val="none" w:sz="0" w:space="0" w:color="auto"/>
        <w:right w:val="none" w:sz="0" w:space="0" w:color="auto"/>
      </w:divBdr>
    </w:div>
    <w:div w:id="1272054696">
      <w:bodyDiv w:val="1"/>
      <w:marLeft w:val="0"/>
      <w:marRight w:val="0"/>
      <w:marTop w:val="0"/>
      <w:marBottom w:val="0"/>
      <w:divBdr>
        <w:top w:val="none" w:sz="0" w:space="0" w:color="auto"/>
        <w:left w:val="none" w:sz="0" w:space="0" w:color="auto"/>
        <w:bottom w:val="none" w:sz="0" w:space="0" w:color="auto"/>
        <w:right w:val="none" w:sz="0" w:space="0" w:color="auto"/>
      </w:divBdr>
    </w:div>
    <w:div w:id="1299654177">
      <w:bodyDiv w:val="1"/>
      <w:marLeft w:val="0"/>
      <w:marRight w:val="0"/>
      <w:marTop w:val="0"/>
      <w:marBottom w:val="0"/>
      <w:divBdr>
        <w:top w:val="none" w:sz="0" w:space="0" w:color="auto"/>
        <w:left w:val="none" w:sz="0" w:space="0" w:color="auto"/>
        <w:bottom w:val="none" w:sz="0" w:space="0" w:color="auto"/>
        <w:right w:val="none" w:sz="0" w:space="0" w:color="auto"/>
      </w:divBdr>
    </w:div>
    <w:div w:id="1307779006">
      <w:bodyDiv w:val="1"/>
      <w:marLeft w:val="0"/>
      <w:marRight w:val="0"/>
      <w:marTop w:val="0"/>
      <w:marBottom w:val="0"/>
      <w:divBdr>
        <w:top w:val="none" w:sz="0" w:space="0" w:color="auto"/>
        <w:left w:val="none" w:sz="0" w:space="0" w:color="auto"/>
        <w:bottom w:val="none" w:sz="0" w:space="0" w:color="auto"/>
        <w:right w:val="none" w:sz="0" w:space="0" w:color="auto"/>
      </w:divBdr>
    </w:div>
    <w:div w:id="1366976749">
      <w:bodyDiv w:val="1"/>
      <w:marLeft w:val="0"/>
      <w:marRight w:val="0"/>
      <w:marTop w:val="0"/>
      <w:marBottom w:val="0"/>
      <w:divBdr>
        <w:top w:val="none" w:sz="0" w:space="0" w:color="auto"/>
        <w:left w:val="none" w:sz="0" w:space="0" w:color="auto"/>
        <w:bottom w:val="none" w:sz="0" w:space="0" w:color="auto"/>
        <w:right w:val="none" w:sz="0" w:space="0" w:color="auto"/>
      </w:divBdr>
    </w:div>
    <w:div w:id="1394424850">
      <w:bodyDiv w:val="1"/>
      <w:marLeft w:val="0"/>
      <w:marRight w:val="0"/>
      <w:marTop w:val="0"/>
      <w:marBottom w:val="0"/>
      <w:divBdr>
        <w:top w:val="none" w:sz="0" w:space="0" w:color="auto"/>
        <w:left w:val="none" w:sz="0" w:space="0" w:color="auto"/>
        <w:bottom w:val="none" w:sz="0" w:space="0" w:color="auto"/>
        <w:right w:val="none" w:sz="0" w:space="0" w:color="auto"/>
      </w:divBdr>
    </w:div>
    <w:div w:id="1405954119">
      <w:bodyDiv w:val="1"/>
      <w:marLeft w:val="0"/>
      <w:marRight w:val="0"/>
      <w:marTop w:val="0"/>
      <w:marBottom w:val="0"/>
      <w:divBdr>
        <w:top w:val="none" w:sz="0" w:space="0" w:color="auto"/>
        <w:left w:val="none" w:sz="0" w:space="0" w:color="auto"/>
        <w:bottom w:val="none" w:sz="0" w:space="0" w:color="auto"/>
        <w:right w:val="none" w:sz="0" w:space="0" w:color="auto"/>
      </w:divBdr>
    </w:div>
    <w:div w:id="1452359930">
      <w:bodyDiv w:val="1"/>
      <w:marLeft w:val="0"/>
      <w:marRight w:val="0"/>
      <w:marTop w:val="0"/>
      <w:marBottom w:val="0"/>
      <w:divBdr>
        <w:top w:val="none" w:sz="0" w:space="0" w:color="auto"/>
        <w:left w:val="none" w:sz="0" w:space="0" w:color="auto"/>
        <w:bottom w:val="none" w:sz="0" w:space="0" w:color="auto"/>
        <w:right w:val="none" w:sz="0" w:space="0" w:color="auto"/>
      </w:divBdr>
    </w:div>
    <w:div w:id="1457991226">
      <w:bodyDiv w:val="1"/>
      <w:marLeft w:val="0"/>
      <w:marRight w:val="0"/>
      <w:marTop w:val="0"/>
      <w:marBottom w:val="0"/>
      <w:divBdr>
        <w:top w:val="none" w:sz="0" w:space="0" w:color="auto"/>
        <w:left w:val="none" w:sz="0" w:space="0" w:color="auto"/>
        <w:bottom w:val="none" w:sz="0" w:space="0" w:color="auto"/>
        <w:right w:val="none" w:sz="0" w:space="0" w:color="auto"/>
      </w:divBdr>
    </w:div>
    <w:div w:id="1476222661">
      <w:bodyDiv w:val="1"/>
      <w:marLeft w:val="0"/>
      <w:marRight w:val="0"/>
      <w:marTop w:val="0"/>
      <w:marBottom w:val="0"/>
      <w:divBdr>
        <w:top w:val="none" w:sz="0" w:space="0" w:color="auto"/>
        <w:left w:val="none" w:sz="0" w:space="0" w:color="auto"/>
        <w:bottom w:val="none" w:sz="0" w:space="0" w:color="auto"/>
        <w:right w:val="none" w:sz="0" w:space="0" w:color="auto"/>
      </w:divBdr>
    </w:div>
    <w:div w:id="1491367184">
      <w:bodyDiv w:val="1"/>
      <w:marLeft w:val="0"/>
      <w:marRight w:val="0"/>
      <w:marTop w:val="0"/>
      <w:marBottom w:val="0"/>
      <w:divBdr>
        <w:top w:val="none" w:sz="0" w:space="0" w:color="auto"/>
        <w:left w:val="none" w:sz="0" w:space="0" w:color="auto"/>
        <w:bottom w:val="none" w:sz="0" w:space="0" w:color="auto"/>
        <w:right w:val="none" w:sz="0" w:space="0" w:color="auto"/>
      </w:divBdr>
    </w:div>
    <w:div w:id="1509826883">
      <w:bodyDiv w:val="1"/>
      <w:marLeft w:val="0"/>
      <w:marRight w:val="0"/>
      <w:marTop w:val="0"/>
      <w:marBottom w:val="0"/>
      <w:divBdr>
        <w:top w:val="none" w:sz="0" w:space="0" w:color="auto"/>
        <w:left w:val="none" w:sz="0" w:space="0" w:color="auto"/>
        <w:bottom w:val="none" w:sz="0" w:space="0" w:color="auto"/>
        <w:right w:val="none" w:sz="0" w:space="0" w:color="auto"/>
      </w:divBdr>
    </w:div>
    <w:div w:id="1536238604">
      <w:bodyDiv w:val="1"/>
      <w:marLeft w:val="0"/>
      <w:marRight w:val="0"/>
      <w:marTop w:val="0"/>
      <w:marBottom w:val="0"/>
      <w:divBdr>
        <w:top w:val="none" w:sz="0" w:space="0" w:color="auto"/>
        <w:left w:val="none" w:sz="0" w:space="0" w:color="auto"/>
        <w:bottom w:val="none" w:sz="0" w:space="0" w:color="auto"/>
        <w:right w:val="none" w:sz="0" w:space="0" w:color="auto"/>
      </w:divBdr>
    </w:div>
    <w:div w:id="1564832426">
      <w:bodyDiv w:val="1"/>
      <w:marLeft w:val="0"/>
      <w:marRight w:val="0"/>
      <w:marTop w:val="0"/>
      <w:marBottom w:val="0"/>
      <w:divBdr>
        <w:top w:val="none" w:sz="0" w:space="0" w:color="auto"/>
        <w:left w:val="none" w:sz="0" w:space="0" w:color="auto"/>
        <w:bottom w:val="none" w:sz="0" w:space="0" w:color="auto"/>
        <w:right w:val="none" w:sz="0" w:space="0" w:color="auto"/>
      </w:divBdr>
    </w:div>
    <w:div w:id="1626350068">
      <w:bodyDiv w:val="1"/>
      <w:marLeft w:val="0"/>
      <w:marRight w:val="0"/>
      <w:marTop w:val="0"/>
      <w:marBottom w:val="0"/>
      <w:divBdr>
        <w:top w:val="none" w:sz="0" w:space="0" w:color="auto"/>
        <w:left w:val="none" w:sz="0" w:space="0" w:color="auto"/>
        <w:bottom w:val="none" w:sz="0" w:space="0" w:color="auto"/>
        <w:right w:val="none" w:sz="0" w:space="0" w:color="auto"/>
      </w:divBdr>
    </w:div>
    <w:div w:id="1663585822">
      <w:bodyDiv w:val="1"/>
      <w:marLeft w:val="0"/>
      <w:marRight w:val="0"/>
      <w:marTop w:val="0"/>
      <w:marBottom w:val="0"/>
      <w:divBdr>
        <w:top w:val="none" w:sz="0" w:space="0" w:color="auto"/>
        <w:left w:val="none" w:sz="0" w:space="0" w:color="auto"/>
        <w:bottom w:val="none" w:sz="0" w:space="0" w:color="auto"/>
        <w:right w:val="none" w:sz="0" w:space="0" w:color="auto"/>
      </w:divBdr>
    </w:div>
    <w:div w:id="1709604340">
      <w:bodyDiv w:val="1"/>
      <w:marLeft w:val="0"/>
      <w:marRight w:val="0"/>
      <w:marTop w:val="0"/>
      <w:marBottom w:val="0"/>
      <w:divBdr>
        <w:top w:val="none" w:sz="0" w:space="0" w:color="auto"/>
        <w:left w:val="none" w:sz="0" w:space="0" w:color="auto"/>
        <w:bottom w:val="none" w:sz="0" w:space="0" w:color="auto"/>
        <w:right w:val="none" w:sz="0" w:space="0" w:color="auto"/>
      </w:divBdr>
    </w:div>
    <w:div w:id="1789470216">
      <w:bodyDiv w:val="1"/>
      <w:marLeft w:val="0"/>
      <w:marRight w:val="0"/>
      <w:marTop w:val="0"/>
      <w:marBottom w:val="0"/>
      <w:divBdr>
        <w:top w:val="none" w:sz="0" w:space="0" w:color="auto"/>
        <w:left w:val="none" w:sz="0" w:space="0" w:color="auto"/>
        <w:bottom w:val="none" w:sz="0" w:space="0" w:color="auto"/>
        <w:right w:val="none" w:sz="0" w:space="0" w:color="auto"/>
      </w:divBdr>
    </w:div>
    <w:div w:id="1828932744">
      <w:bodyDiv w:val="1"/>
      <w:marLeft w:val="0"/>
      <w:marRight w:val="0"/>
      <w:marTop w:val="0"/>
      <w:marBottom w:val="0"/>
      <w:divBdr>
        <w:top w:val="none" w:sz="0" w:space="0" w:color="auto"/>
        <w:left w:val="none" w:sz="0" w:space="0" w:color="auto"/>
        <w:bottom w:val="none" w:sz="0" w:space="0" w:color="auto"/>
        <w:right w:val="none" w:sz="0" w:space="0" w:color="auto"/>
      </w:divBdr>
    </w:div>
    <w:div w:id="1839924618">
      <w:bodyDiv w:val="1"/>
      <w:marLeft w:val="0"/>
      <w:marRight w:val="0"/>
      <w:marTop w:val="0"/>
      <w:marBottom w:val="0"/>
      <w:divBdr>
        <w:top w:val="none" w:sz="0" w:space="0" w:color="auto"/>
        <w:left w:val="none" w:sz="0" w:space="0" w:color="auto"/>
        <w:bottom w:val="none" w:sz="0" w:space="0" w:color="auto"/>
        <w:right w:val="none" w:sz="0" w:space="0" w:color="auto"/>
      </w:divBdr>
    </w:div>
    <w:div w:id="1841851644">
      <w:bodyDiv w:val="1"/>
      <w:marLeft w:val="0"/>
      <w:marRight w:val="0"/>
      <w:marTop w:val="0"/>
      <w:marBottom w:val="0"/>
      <w:divBdr>
        <w:top w:val="none" w:sz="0" w:space="0" w:color="auto"/>
        <w:left w:val="none" w:sz="0" w:space="0" w:color="auto"/>
        <w:bottom w:val="none" w:sz="0" w:space="0" w:color="auto"/>
        <w:right w:val="none" w:sz="0" w:space="0" w:color="auto"/>
      </w:divBdr>
    </w:div>
    <w:div w:id="1842618942">
      <w:bodyDiv w:val="1"/>
      <w:marLeft w:val="0"/>
      <w:marRight w:val="0"/>
      <w:marTop w:val="0"/>
      <w:marBottom w:val="0"/>
      <w:divBdr>
        <w:top w:val="none" w:sz="0" w:space="0" w:color="auto"/>
        <w:left w:val="none" w:sz="0" w:space="0" w:color="auto"/>
        <w:bottom w:val="none" w:sz="0" w:space="0" w:color="auto"/>
        <w:right w:val="none" w:sz="0" w:space="0" w:color="auto"/>
      </w:divBdr>
    </w:div>
    <w:div w:id="1847936571">
      <w:bodyDiv w:val="1"/>
      <w:marLeft w:val="0"/>
      <w:marRight w:val="0"/>
      <w:marTop w:val="0"/>
      <w:marBottom w:val="0"/>
      <w:divBdr>
        <w:top w:val="none" w:sz="0" w:space="0" w:color="auto"/>
        <w:left w:val="none" w:sz="0" w:space="0" w:color="auto"/>
        <w:bottom w:val="none" w:sz="0" w:space="0" w:color="auto"/>
        <w:right w:val="none" w:sz="0" w:space="0" w:color="auto"/>
      </w:divBdr>
    </w:div>
    <w:div w:id="1853765254">
      <w:bodyDiv w:val="1"/>
      <w:marLeft w:val="0"/>
      <w:marRight w:val="0"/>
      <w:marTop w:val="0"/>
      <w:marBottom w:val="0"/>
      <w:divBdr>
        <w:top w:val="none" w:sz="0" w:space="0" w:color="auto"/>
        <w:left w:val="none" w:sz="0" w:space="0" w:color="auto"/>
        <w:bottom w:val="none" w:sz="0" w:space="0" w:color="auto"/>
        <w:right w:val="none" w:sz="0" w:space="0" w:color="auto"/>
      </w:divBdr>
    </w:div>
    <w:div w:id="1888372501">
      <w:bodyDiv w:val="1"/>
      <w:marLeft w:val="0"/>
      <w:marRight w:val="0"/>
      <w:marTop w:val="0"/>
      <w:marBottom w:val="0"/>
      <w:divBdr>
        <w:top w:val="none" w:sz="0" w:space="0" w:color="auto"/>
        <w:left w:val="none" w:sz="0" w:space="0" w:color="auto"/>
        <w:bottom w:val="none" w:sz="0" w:space="0" w:color="auto"/>
        <w:right w:val="none" w:sz="0" w:space="0" w:color="auto"/>
      </w:divBdr>
    </w:div>
    <w:div w:id="1915579818">
      <w:bodyDiv w:val="1"/>
      <w:marLeft w:val="0"/>
      <w:marRight w:val="0"/>
      <w:marTop w:val="0"/>
      <w:marBottom w:val="0"/>
      <w:divBdr>
        <w:top w:val="none" w:sz="0" w:space="0" w:color="auto"/>
        <w:left w:val="none" w:sz="0" w:space="0" w:color="auto"/>
        <w:bottom w:val="none" w:sz="0" w:space="0" w:color="auto"/>
        <w:right w:val="none" w:sz="0" w:space="0" w:color="auto"/>
      </w:divBdr>
    </w:div>
    <w:div w:id="1922251955">
      <w:bodyDiv w:val="1"/>
      <w:marLeft w:val="0"/>
      <w:marRight w:val="0"/>
      <w:marTop w:val="0"/>
      <w:marBottom w:val="0"/>
      <w:divBdr>
        <w:top w:val="none" w:sz="0" w:space="0" w:color="auto"/>
        <w:left w:val="none" w:sz="0" w:space="0" w:color="auto"/>
        <w:bottom w:val="none" w:sz="0" w:space="0" w:color="auto"/>
        <w:right w:val="none" w:sz="0" w:space="0" w:color="auto"/>
      </w:divBdr>
    </w:div>
    <w:div w:id="1926499363">
      <w:bodyDiv w:val="1"/>
      <w:marLeft w:val="0"/>
      <w:marRight w:val="0"/>
      <w:marTop w:val="0"/>
      <w:marBottom w:val="0"/>
      <w:divBdr>
        <w:top w:val="none" w:sz="0" w:space="0" w:color="auto"/>
        <w:left w:val="none" w:sz="0" w:space="0" w:color="auto"/>
        <w:bottom w:val="none" w:sz="0" w:space="0" w:color="auto"/>
        <w:right w:val="none" w:sz="0" w:space="0" w:color="auto"/>
      </w:divBdr>
    </w:div>
    <w:div w:id="1941638341">
      <w:bodyDiv w:val="1"/>
      <w:marLeft w:val="0"/>
      <w:marRight w:val="0"/>
      <w:marTop w:val="0"/>
      <w:marBottom w:val="0"/>
      <w:divBdr>
        <w:top w:val="none" w:sz="0" w:space="0" w:color="auto"/>
        <w:left w:val="none" w:sz="0" w:space="0" w:color="auto"/>
        <w:bottom w:val="none" w:sz="0" w:space="0" w:color="auto"/>
        <w:right w:val="none" w:sz="0" w:space="0" w:color="auto"/>
      </w:divBdr>
    </w:div>
    <w:div w:id="1956205934">
      <w:bodyDiv w:val="1"/>
      <w:marLeft w:val="0"/>
      <w:marRight w:val="0"/>
      <w:marTop w:val="0"/>
      <w:marBottom w:val="0"/>
      <w:divBdr>
        <w:top w:val="none" w:sz="0" w:space="0" w:color="auto"/>
        <w:left w:val="none" w:sz="0" w:space="0" w:color="auto"/>
        <w:bottom w:val="none" w:sz="0" w:space="0" w:color="auto"/>
        <w:right w:val="none" w:sz="0" w:space="0" w:color="auto"/>
      </w:divBdr>
    </w:div>
    <w:div w:id="1964261357">
      <w:bodyDiv w:val="1"/>
      <w:marLeft w:val="0"/>
      <w:marRight w:val="0"/>
      <w:marTop w:val="0"/>
      <w:marBottom w:val="0"/>
      <w:divBdr>
        <w:top w:val="none" w:sz="0" w:space="0" w:color="auto"/>
        <w:left w:val="none" w:sz="0" w:space="0" w:color="auto"/>
        <w:bottom w:val="none" w:sz="0" w:space="0" w:color="auto"/>
        <w:right w:val="none" w:sz="0" w:space="0" w:color="auto"/>
      </w:divBdr>
    </w:div>
    <w:div w:id="2009209331">
      <w:bodyDiv w:val="1"/>
      <w:marLeft w:val="0"/>
      <w:marRight w:val="0"/>
      <w:marTop w:val="0"/>
      <w:marBottom w:val="0"/>
      <w:divBdr>
        <w:top w:val="none" w:sz="0" w:space="0" w:color="auto"/>
        <w:left w:val="none" w:sz="0" w:space="0" w:color="auto"/>
        <w:bottom w:val="none" w:sz="0" w:space="0" w:color="auto"/>
        <w:right w:val="none" w:sz="0" w:space="0" w:color="auto"/>
      </w:divBdr>
    </w:div>
    <w:div w:id="2015642522">
      <w:bodyDiv w:val="1"/>
      <w:marLeft w:val="0"/>
      <w:marRight w:val="0"/>
      <w:marTop w:val="0"/>
      <w:marBottom w:val="0"/>
      <w:divBdr>
        <w:top w:val="none" w:sz="0" w:space="0" w:color="auto"/>
        <w:left w:val="none" w:sz="0" w:space="0" w:color="auto"/>
        <w:bottom w:val="none" w:sz="0" w:space="0" w:color="auto"/>
        <w:right w:val="none" w:sz="0" w:space="0" w:color="auto"/>
      </w:divBdr>
    </w:div>
    <w:div w:id="2018189648">
      <w:bodyDiv w:val="1"/>
      <w:marLeft w:val="0"/>
      <w:marRight w:val="0"/>
      <w:marTop w:val="0"/>
      <w:marBottom w:val="0"/>
      <w:divBdr>
        <w:top w:val="none" w:sz="0" w:space="0" w:color="auto"/>
        <w:left w:val="none" w:sz="0" w:space="0" w:color="auto"/>
        <w:bottom w:val="none" w:sz="0" w:space="0" w:color="auto"/>
        <w:right w:val="none" w:sz="0" w:space="0" w:color="auto"/>
      </w:divBdr>
    </w:div>
    <w:div w:id="2071030055">
      <w:bodyDiv w:val="1"/>
      <w:marLeft w:val="0"/>
      <w:marRight w:val="0"/>
      <w:marTop w:val="0"/>
      <w:marBottom w:val="0"/>
      <w:divBdr>
        <w:top w:val="none" w:sz="0" w:space="0" w:color="auto"/>
        <w:left w:val="none" w:sz="0" w:space="0" w:color="auto"/>
        <w:bottom w:val="none" w:sz="0" w:space="0" w:color="auto"/>
        <w:right w:val="none" w:sz="0" w:space="0" w:color="auto"/>
      </w:divBdr>
    </w:div>
    <w:div w:id="2085835160">
      <w:bodyDiv w:val="1"/>
      <w:marLeft w:val="0"/>
      <w:marRight w:val="0"/>
      <w:marTop w:val="0"/>
      <w:marBottom w:val="0"/>
      <w:divBdr>
        <w:top w:val="none" w:sz="0" w:space="0" w:color="auto"/>
        <w:left w:val="none" w:sz="0" w:space="0" w:color="auto"/>
        <w:bottom w:val="none" w:sz="0" w:space="0" w:color="auto"/>
        <w:right w:val="none" w:sz="0" w:space="0" w:color="auto"/>
      </w:divBdr>
    </w:div>
    <w:div w:id="2088917877">
      <w:bodyDiv w:val="1"/>
      <w:marLeft w:val="0"/>
      <w:marRight w:val="0"/>
      <w:marTop w:val="0"/>
      <w:marBottom w:val="0"/>
      <w:divBdr>
        <w:top w:val="none" w:sz="0" w:space="0" w:color="auto"/>
        <w:left w:val="none" w:sz="0" w:space="0" w:color="auto"/>
        <w:bottom w:val="none" w:sz="0" w:space="0" w:color="auto"/>
        <w:right w:val="none" w:sz="0" w:space="0" w:color="auto"/>
      </w:divBdr>
    </w:div>
    <w:div w:id="20974799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wpts.vbg.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0" Type="http://schemas.openxmlformats.org/officeDocument/2006/relationships/hyperlink" Target="http://www.wpts.vbg.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BCD21E-4A86-4624-92E2-BB1819C6D9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49</Pages>
  <Words>19198</Words>
  <Characters>109432</Characters>
  <Application>Microsoft Office Word</Application>
  <DocSecurity>0</DocSecurity>
  <Lines>911</Lines>
  <Paragraphs>256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128374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Марина Александровна Макарова</cp:lastModifiedBy>
  <cp:revision>23</cp:revision>
  <cp:lastPrinted>2026-09-02T06:15:00Z</cp:lastPrinted>
  <dcterms:created xsi:type="dcterms:W3CDTF">2025-08-06T07:06:00Z</dcterms:created>
  <dcterms:modified xsi:type="dcterms:W3CDTF">2026-09-02T07:53:00Z</dcterms:modified>
</cp:coreProperties>
</file>